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02147" w14:textId="77777777" w:rsidR="005715AB" w:rsidRDefault="005715AB" w:rsidP="005715AB">
      <w:pPr>
        <w:jc w:val="center"/>
        <w:rPr>
          <w:b/>
          <w:bCs/>
        </w:rPr>
      </w:pPr>
      <w:r w:rsidRPr="00A07D74">
        <w:rPr>
          <w:b/>
        </w:rPr>
        <w:t xml:space="preserve">TINGKAT PENERAPAN </w:t>
      </w:r>
      <w:proofErr w:type="gramStart"/>
      <w:r>
        <w:rPr>
          <w:b/>
        </w:rPr>
        <w:t xml:space="preserve">HASIL </w:t>
      </w:r>
      <w:r w:rsidRPr="00A07D74">
        <w:rPr>
          <w:b/>
        </w:rPr>
        <w:t xml:space="preserve"> </w:t>
      </w:r>
      <w:r>
        <w:rPr>
          <w:b/>
        </w:rPr>
        <w:t>PELATIHAN</w:t>
      </w:r>
      <w:proofErr w:type="gramEnd"/>
      <w:r w:rsidRPr="00A07D74">
        <w:rPr>
          <w:b/>
        </w:rPr>
        <w:t xml:space="preserve"> </w:t>
      </w:r>
      <w:r>
        <w:rPr>
          <w:b/>
        </w:rPr>
        <w:t xml:space="preserve">TEKNIS </w:t>
      </w:r>
      <w:r w:rsidRPr="00F14CFF">
        <w:rPr>
          <w:b/>
          <w:bCs/>
        </w:rPr>
        <w:t>PENGENDALIAN HAMA DAN PENYAKIT BAWANG MERAH BAGI PETANI</w:t>
      </w:r>
    </w:p>
    <w:p w14:paraId="567A024D" w14:textId="77777777" w:rsidR="0085451D" w:rsidRPr="00F0582B" w:rsidRDefault="0085451D" w:rsidP="006D0AB5">
      <w:pPr>
        <w:autoSpaceDE w:val="0"/>
        <w:autoSpaceDN w:val="0"/>
        <w:adjustRightInd w:val="0"/>
        <w:rPr>
          <w:rFonts w:eastAsiaTheme="minorHAnsi"/>
          <w:b/>
          <w:lang w:val="en-US"/>
        </w:rPr>
      </w:pPr>
    </w:p>
    <w:p w14:paraId="56B1D200" w14:textId="77777777" w:rsidR="005715AB" w:rsidRPr="005715AB" w:rsidRDefault="005715AB" w:rsidP="005715AB">
      <w:pPr>
        <w:tabs>
          <w:tab w:val="left" w:pos="2970"/>
        </w:tabs>
        <w:jc w:val="center"/>
        <w:rPr>
          <w:bCs/>
        </w:rPr>
      </w:pPr>
      <w:r w:rsidRPr="005715AB">
        <w:rPr>
          <w:bCs/>
          <w:i/>
          <w:sz w:val="20"/>
          <w:szCs w:val="20"/>
        </w:rPr>
        <w:t xml:space="preserve">“Level of Implementation of Training result </w:t>
      </w:r>
      <w:proofErr w:type="gramStart"/>
      <w:r w:rsidRPr="005715AB">
        <w:rPr>
          <w:bCs/>
          <w:i/>
          <w:sz w:val="20"/>
          <w:szCs w:val="20"/>
        </w:rPr>
        <w:t>of  Technical</w:t>
      </w:r>
      <w:proofErr w:type="gramEnd"/>
      <w:r w:rsidRPr="005715AB">
        <w:rPr>
          <w:bCs/>
          <w:i/>
          <w:sz w:val="20"/>
          <w:szCs w:val="20"/>
        </w:rPr>
        <w:t xml:space="preserve"> Training On Pest and Desease Control Of Shallots For Farmers”</w:t>
      </w:r>
    </w:p>
    <w:p w14:paraId="53C06B97" w14:textId="174770CF" w:rsidR="0085451D" w:rsidRDefault="0085451D" w:rsidP="006D0AB5">
      <w:pPr>
        <w:autoSpaceDE w:val="0"/>
        <w:autoSpaceDN w:val="0"/>
        <w:adjustRightInd w:val="0"/>
        <w:jc w:val="center"/>
        <w:rPr>
          <w:b/>
        </w:rPr>
      </w:pPr>
      <w:r w:rsidRPr="00F0582B">
        <w:rPr>
          <w:color w:val="000000"/>
          <w:sz w:val="20"/>
          <w:szCs w:val="20"/>
        </w:rPr>
        <w:br/>
      </w:r>
      <w:r w:rsidR="005715AB">
        <w:rPr>
          <w:b/>
        </w:rPr>
        <w:t>Adi Widi</w:t>
      </w:r>
      <w:r w:rsidR="00BA5366">
        <w:rPr>
          <w:b/>
        </w:rPr>
        <w:t>y</w:t>
      </w:r>
      <w:r w:rsidR="005715AB">
        <w:rPr>
          <w:b/>
        </w:rPr>
        <w:t>anto</w:t>
      </w:r>
    </w:p>
    <w:p w14:paraId="10F98656" w14:textId="3E08CF76" w:rsidR="005715AB" w:rsidRPr="005715AB" w:rsidRDefault="005715AB" w:rsidP="006D0AB5">
      <w:pPr>
        <w:autoSpaceDE w:val="0"/>
        <w:autoSpaceDN w:val="0"/>
        <w:adjustRightInd w:val="0"/>
        <w:jc w:val="center"/>
        <w:rPr>
          <w:bCs/>
          <w:sz w:val="20"/>
          <w:szCs w:val="20"/>
        </w:rPr>
      </w:pPr>
      <w:r w:rsidRPr="005715AB">
        <w:rPr>
          <w:bCs/>
          <w:sz w:val="20"/>
          <w:szCs w:val="20"/>
        </w:rPr>
        <w:t>Balai Besar Pelatihan Pertanian Binuang</w:t>
      </w:r>
    </w:p>
    <w:p w14:paraId="17EC6C34" w14:textId="77777777" w:rsidR="0085451D" w:rsidRPr="00F0582B" w:rsidRDefault="0085451D" w:rsidP="006D0AB5">
      <w:pPr>
        <w:jc w:val="center"/>
        <w:rPr>
          <w:color w:val="000000" w:themeColor="text1"/>
        </w:rPr>
      </w:pPr>
    </w:p>
    <w:p w14:paraId="63FFD364" w14:textId="77777777" w:rsidR="0085451D" w:rsidRDefault="0085451D" w:rsidP="006D0AB5">
      <w:pPr>
        <w:jc w:val="center"/>
        <w:rPr>
          <w:b/>
        </w:rPr>
      </w:pPr>
      <w:r w:rsidRPr="00F0582B">
        <w:rPr>
          <w:b/>
        </w:rPr>
        <w:t>A</w:t>
      </w:r>
      <w:r>
        <w:rPr>
          <w:b/>
        </w:rPr>
        <w:t>bstract</w:t>
      </w:r>
    </w:p>
    <w:p w14:paraId="685D8EA0" w14:textId="77777777" w:rsidR="0085451D" w:rsidRPr="00F0582B" w:rsidRDefault="0085451D" w:rsidP="006D0AB5">
      <w:pPr>
        <w:jc w:val="center"/>
        <w:rPr>
          <w:b/>
        </w:rPr>
      </w:pPr>
    </w:p>
    <w:p w14:paraId="41B3E654" w14:textId="77777777" w:rsidR="00BA5366" w:rsidRPr="005A4D5E" w:rsidRDefault="00BA5366" w:rsidP="00BA5366">
      <w:pPr>
        <w:pStyle w:val="HTMLPreformatted"/>
        <w:shd w:val="clear" w:color="auto" w:fill="F8F9FA"/>
        <w:jc w:val="both"/>
        <w:rPr>
          <w:rFonts w:ascii="Times New Roman" w:hAnsi="Times New Roman" w:cs="Times New Roman"/>
          <w:i/>
          <w:iCs/>
          <w:color w:val="202124"/>
          <w:sz w:val="24"/>
          <w:szCs w:val="24"/>
        </w:rPr>
      </w:pPr>
      <w:r w:rsidRPr="005A4D5E">
        <w:rPr>
          <w:rStyle w:val="y2iqfc"/>
          <w:rFonts w:ascii="Times New Roman" w:hAnsi="Times New Roman" w:cs="Times New Roman"/>
          <w:i/>
          <w:iCs/>
          <w:color w:val="202124"/>
          <w:sz w:val="24"/>
          <w:szCs w:val="24"/>
          <w:lang w:val="en"/>
        </w:rPr>
        <w:t xml:space="preserve">This research is an evaluation to determine the level of usefulness and application of training materials by training participants to the subject matter that has been trained. This study uses a descriptive method with a quantitative approach. </w:t>
      </w:r>
      <w:proofErr w:type="gramStart"/>
      <w:r w:rsidRPr="005A4D5E">
        <w:rPr>
          <w:rStyle w:val="y2iqfc"/>
          <w:rFonts w:ascii="Times New Roman" w:hAnsi="Times New Roman" w:cs="Times New Roman"/>
          <w:i/>
          <w:iCs/>
          <w:color w:val="202124"/>
          <w:sz w:val="24"/>
          <w:szCs w:val="24"/>
          <w:lang w:val="en"/>
        </w:rPr>
        <w:t>Collecting data with survey techniques.</w:t>
      </w:r>
      <w:proofErr w:type="gramEnd"/>
      <w:r w:rsidRPr="005A4D5E">
        <w:rPr>
          <w:rStyle w:val="y2iqfc"/>
          <w:rFonts w:ascii="Times New Roman" w:hAnsi="Times New Roman" w:cs="Times New Roman"/>
          <w:i/>
          <w:iCs/>
          <w:color w:val="202124"/>
          <w:sz w:val="24"/>
          <w:szCs w:val="24"/>
          <w:lang w:val="en"/>
        </w:rPr>
        <w:t xml:space="preserve"> The results of this study indicate that the level of usefulness is 70.3%. </w:t>
      </w:r>
      <w:proofErr w:type="gramStart"/>
      <w:r w:rsidRPr="005A4D5E">
        <w:rPr>
          <w:rStyle w:val="y2iqfc"/>
          <w:rFonts w:ascii="Times New Roman" w:hAnsi="Times New Roman" w:cs="Times New Roman"/>
          <w:i/>
          <w:iCs/>
          <w:color w:val="202124"/>
          <w:sz w:val="24"/>
          <w:szCs w:val="24"/>
          <w:lang w:val="en"/>
        </w:rPr>
        <w:t>Included at the level of useful categories.</w:t>
      </w:r>
      <w:proofErr w:type="gramEnd"/>
      <w:r w:rsidRPr="005A4D5E">
        <w:rPr>
          <w:rStyle w:val="y2iqfc"/>
          <w:rFonts w:ascii="Times New Roman" w:hAnsi="Times New Roman" w:cs="Times New Roman"/>
          <w:i/>
          <w:iCs/>
          <w:color w:val="202124"/>
          <w:sz w:val="24"/>
          <w:szCs w:val="24"/>
          <w:lang w:val="en"/>
        </w:rPr>
        <w:t xml:space="preserve"> The level of application of the material shows that the training material that has been delivered is applied to onion cultivation. With an average application rate of 66.67%, it is in the good category.</w:t>
      </w:r>
    </w:p>
    <w:p w14:paraId="64CFF328" w14:textId="77777777" w:rsidR="0085451D" w:rsidRPr="00F0582B" w:rsidRDefault="0085451D" w:rsidP="006D0AB5">
      <w:pPr>
        <w:ind w:right="49"/>
        <w:jc w:val="both"/>
        <w:rPr>
          <w:i/>
          <w:color w:val="000000" w:themeColor="text1"/>
        </w:rPr>
      </w:pPr>
    </w:p>
    <w:p w14:paraId="45199D26" w14:textId="19C89714" w:rsidR="005715AB" w:rsidRPr="00C43596" w:rsidRDefault="005715AB" w:rsidP="005715AB">
      <w:pPr>
        <w:jc w:val="both"/>
      </w:pPr>
      <w:r w:rsidRPr="00C43596">
        <w:rPr>
          <w:b/>
          <w:i/>
        </w:rPr>
        <w:t>Keywords</w:t>
      </w:r>
      <w:r w:rsidR="00BA5366">
        <w:rPr>
          <w:b/>
          <w:i/>
        </w:rPr>
        <w:t>:</w:t>
      </w:r>
      <w:r w:rsidRPr="00C43596">
        <w:rPr>
          <w:b/>
          <w:i/>
        </w:rPr>
        <w:t xml:space="preserve">  level of implementation</w:t>
      </w:r>
      <w:proofErr w:type="gramStart"/>
      <w:r w:rsidRPr="00C43596">
        <w:rPr>
          <w:b/>
          <w:i/>
        </w:rPr>
        <w:t>,  training</w:t>
      </w:r>
      <w:proofErr w:type="gramEnd"/>
      <w:r w:rsidRPr="00C43596">
        <w:rPr>
          <w:b/>
          <w:i/>
        </w:rPr>
        <w:t xml:space="preserve"> result</w:t>
      </w:r>
      <w:r w:rsidR="00BA5366">
        <w:rPr>
          <w:b/>
          <w:i/>
        </w:rPr>
        <w:t>, training material</w:t>
      </w:r>
      <w:r w:rsidRPr="00C43596">
        <w:rPr>
          <w:b/>
          <w:i/>
        </w:rPr>
        <w:t xml:space="preserve">  </w:t>
      </w:r>
    </w:p>
    <w:p w14:paraId="3D47D0C8" w14:textId="77777777" w:rsidR="00D45F58" w:rsidRPr="009E5362" w:rsidRDefault="00D45F58" w:rsidP="006D0AB5">
      <w:pPr>
        <w:jc w:val="both"/>
        <w:rPr>
          <w:color w:val="FF0000"/>
          <w:lang w:val="id-ID"/>
        </w:rPr>
      </w:pPr>
    </w:p>
    <w:p w14:paraId="07214F05" w14:textId="77777777" w:rsidR="00CF78E8" w:rsidRPr="009E5362" w:rsidRDefault="00CF78E8" w:rsidP="006D0AB5">
      <w:pPr>
        <w:jc w:val="both"/>
        <w:rPr>
          <w:color w:val="FF0000"/>
          <w:lang w:val="id-ID"/>
        </w:rPr>
        <w:sectPr w:rsidR="00CF78E8" w:rsidRPr="009E5362" w:rsidSect="00AB40A1">
          <w:headerReference w:type="default" r:id="rId9"/>
          <w:type w:val="continuous"/>
          <w:pgSz w:w="12242" w:h="15842" w:code="1"/>
          <w:pgMar w:top="1701" w:right="1701" w:bottom="1701" w:left="2268" w:header="720" w:footer="720" w:gutter="0"/>
          <w:cols w:space="720"/>
          <w:noEndnote/>
          <w:docGrid w:linePitch="254"/>
        </w:sectPr>
      </w:pPr>
    </w:p>
    <w:p w14:paraId="23E1156F" w14:textId="77777777" w:rsidR="009C6D7F" w:rsidRPr="00CF78E8" w:rsidRDefault="007E06D3" w:rsidP="006D0AB5">
      <w:pPr>
        <w:ind w:left="748" w:hanging="748"/>
        <w:jc w:val="both"/>
        <w:rPr>
          <w:b/>
        </w:rPr>
      </w:pPr>
      <w:r w:rsidRPr="00CF78E8">
        <w:rPr>
          <w:b/>
        </w:rPr>
        <w:lastRenderedPageBreak/>
        <w:t>PENDAHULUAN</w:t>
      </w:r>
    </w:p>
    <w:p w14:paraId="0D001A05" w14:textId="77777777" w:rsidR="0085451D" w:rsidRDefault="0085451D" w:rsidP="006D0AB5">
      <w:pPr>
        <w:ind w:firstLine="720"/>
        <w:jc w:val="both"/>
        <w:rPr>
          <w:lang w:val="id-ID"/>
        </w:rPr>
      </w:pPr>
    </w:p>
    <w:p w14:paraId="163AAC89" w14:textId="77777777" w:rsidR="005715AB" w:rsidRPr="005715AB" w:rsidRDefault="005715AB" w:rsidP="005715AB">
      <w:pPr>
        <w:autoSpaceDE w:val="0"/>
        <w:autoSpaceDN w:val="0"/>
        <w:adjustRightInd w:val="0"/>
        <w:ind w:firstLine="426"/>
        <w:jc w:val="both"/>
        <w:rPr>
          <w:color w:val="000000"/>
          <w:sz w:val="22"/>
          <w:szCs w:val="22"/>
        </w:rPr>
      </w:pPr>
      <w:r w:rsidRPr="005715AB">
        <w:rPr>
          <w:color w:val="000000"/>
          <w:sz w:val="22"/>
          <w:szCs w:val="22"/>
        </w:rPr>
        <w:t xml:space="preserve">Sektor pertanian merupakan salah satu sektor yang mempunyai peranan yang cukup besar terhadap perekonomian Indonesia karena sebagai sumber penerimaan devisa negara, mendorong pertumbuhan ekonomi dan menyediakan lapangan kerja. Selain itu, sektor pertanian juga merupakan penyedia bahan </w:t>
      </w:r>
      <w:proofErr w:type="gramStart"/>
      <w:r w:rsidRPr="005715AB">
        <w:rPr>
          <w:color w:val="000000"/>
          <w:sz w:val="22"/>
          <w:szCs w:val="22"/>
        </w:rPr>
        <w:t>baku</w:t>
      </w:r>
      <w:proofErr w:type="gramEnd"/>
      <w:r w:rsidRPr="005715AB">
        <w:rPr>
          <w:color w:val="000000"/>
          <w:sz w:val="22"/>
          <w:szCs w:val="22"/>
        </w:rPr>
        <w:t xml:space="preserve"> penting bagi industri. </w:t>
      </w:r>
      <w:proofErr w:type="gramStart"/>
      <w:r w:rsidRPr="005715AB">
        <w:rPr>
          <w:color w:val="000000"/>
          <w:sz w:val="22"/>
          <w:szCs w:val="22"/>
        </w:rPr>
        <w:t>Khususnya industri pengolahan makanan dan minuman atau agroindustri.</w:t>
      </w:r>
      <w:proofErr w:type="gramEnd"/>
      <w:r w:rsidRPr="005715AB">
        <w:rPr>
          <w:color w:val="000000"/>
          <w:sz w:val="22"/>
          <w:szCs w:val="22"/>
        </w:rPr>
        <w:t xml:space="preserve"> </w:t>
      </w:r>
      <w:proofErr w:type="gramStart"/>
      <w:r w:rsidRPr="005715AB">
        <w:rPr>
          <w:color w:val="000000"/>
          <w:sz w:val="22"/>
          <w:szCs w:val="22"/>
        </w:rPr>
        <w:t>Sektor pertanian juga merupakan pilar utama dalam menopang ketahanan pangan negara, karena sumbangannya terhadap pemenuhan kebutuhan konsumsi atau kebutuhan pangan sebagian besar masyarakat Indonesia.</w:t>
      </w:r>
      <w:proofErr w:type="gramEnd"/>
    </w:p>
    <w:p w14:paraId="63F9CEFF" w14:textId="77777777" w:rsidR="005715AB" w:rsidRPr="005715AB" w:rsidRDefault="005715AB" w:rsidP="005715AB">
      <w:pPr>
        <w:autoSpaceDE w:val="0"/>
        <w:autoSpaceDN w:val="0"/>
        <w:adjustRightInd w:val="0"/>
        <w:ind w:firstLine="426"/>
        <w:jc w:val="both"/>
        <w:rPr>
          <w:color w:val="000000"/>
          <w:sz w:val="22"/>
          <w:szCs w:val="22"/>
        </w:rPr>
      </w:pPr>
      <w:proofErr w:type="gramStart"/>
      <w:r w:rsidRPr="005715AB">
        <w:rPr>
          <w:color w:val="000000"/>
          <w:sz w:val="22"/>
          <w:szCs w:val="22"/>
        </w:rPr>
        <w:t>Hortikultura (sayuran dan buah-buahan) termasuk dalam subsektor tanaman bahan makanan yang juga memberikan kontribusi terhadap PDB nasional.</w:t>
      </w:r>
      <w:proofErr w:type="gramEnd"/>
      <w:r w:rsidRPr="005715AB">
        <w:rPr>
          <w:color w:val="000000"/>
          <w:sz w:val="22"/>
          <w:szCs w:val="22"/>
        </w:rPr>
        <w:t xml:space="preserve"> </w:t>
      </w:r>
    </w:p>
    <w:p w14:paraId="0186F491" w14:textId="77777777" w:rsidR="005715AB" w:rsidRPr="005715AB" w:rsidRDefault="005715AB" w:rsidP="005715AB">
      <w:pPr>
        <w:autoSpaceDE w:val="0"/>
        <w:autoSpaceDN w:val="0"/>
        <w:adjustRightInd w:val="0"/>
        <w:ind w:firstLine="426"/>
        <w:jc w:val="both"/>
        <w:rPr>
          <w:color w:val="000000"/>
          <w:sz w:val="22"/>
          <w:szCs w:val="22"/>
        </w:rPr>
      </w:pPr>
      <w:r w:rsidRPr="005715AB">
        <w:rPr>
          <w:color w:val="000000"/>
          <w:sz w:val="22"/>
          <w:szCs w:val="22"/>
        </w:rPr>
        <w:t xml:space="preserve">Bawang merah merupakan salah satu komoditi sayuran yang memiliki nilai </w:t>
      </w:r>
      <w:r w:rsidRPr="005715AB">
        <w:rPr>
          <w:color w:val="000000"/>
          <w:sz w:val="22"/>
          <w:szCs w:val="22"/>
        </w:rPr>
        <w:lastRenderedPageBreak/>
        <w:t xml:space="preserve">ekonomi tinggi ditinjau dari sisi pemenuhan konsumsi nasional, sumber </w:t>
      </w:r>
      <w:proofErr w:type="gramStart"/>
      <w:r w:rsidRPr="005715AB">
        <w:rPr>
          <w:color w:val="000000"/>
          <w:sz w:val="22"/>
          <w:szCs w:val="22"/>
        </w:rPr>
        <w:t>penghasilan</w:t>
      </w:r>
      <w:proofErr w:type="gramEnd"/>
      <w:r w:rsidRPr="005715AB">
        <w:rPr>
          <w:color w:val="000000"/>
          <w:sz w:val="22"/>
          <w:szCs w:val="22"/>
        </w:rPr>
        <w:t xml:space="preserve"> petani, dan potensinya sebagai penghasil devisa negara.  </w:t>
      </w:r>
      <w:proofErr w:type="gramStart"/>
      <w:r w:rsidRPr="005715AB">
        <w:rPr>
          <w:color w:val="000000"/>
          <w:sz w:val="22"/>
          <w:szCs w:val="22"/>
        </w:rPr>
        <w:t>Bawang merah digunakan sebagai bumbu masak dan bermanfaat untuk kesehatan, untuk mengobati kanker, dan penyakit berbahaya lainnya.</w:t>
      </w:r>
      <w:proofErr w:type="gramEnd"/>
      <w:r w:rsidRPr="005715AB">
        <w:rPr>
          <w:color w:val="000000"/>
          <w:sz w:val="22"/>
          <w:szCs w:val="22"/>
        </w:rPr>
        <w:t xml:space="preserve"> Bawang merah juga </w:t>
      </w:r>
      <w:proofErr w:type="gramStart"/>
      <w:r w:rsidRPr="005715AB">
        <w:rPr>
          <w:color w:val="000000"/>
          <w:sz w:val="22"/>
          <w:szCs w:val="22"/>
        </w:rPr>
        <w:t>dapat  dijadikan</w:t>
      </w:r>
      <w:proofErr w:type="gramEnd"/>
      <w:r w:rsidRPr="005715AB">
        <w:rPr>
          <w:color w:val="000000"/>
          <w:sz w:val="22"/>
          <w:szCs w:val="22"/>
        </w:rPr>
        <w:t xml:space="preserve"> sebagai sumber antioksidan yang sangat ampuh untuk memerangi radikal bebas di dalam tubuh (Anonim, 2014)</w:t>
      </w:r>
    </w:p>
    <w:p w14:paraId="75E4FFF0" w14:textId="77777777" w:rsidR="005715AB" w:rsidRPr="005715AB" w:rsidRDefault="005715AB" w:rsidP="005715AB">
      <w:pPr>
        <w:autoSpaceDE w:val="0"/>
        <w:autoSpaceDN w:val="0"/>
        <w:adjustRightInd w:val="0"/>
        <w:ind w:firstLine="426"/>
        <w:jc w:val="both"/>
        <w:rPr>
          <w:sz w:val="22"/>
          <w:szCs w:val="22"/>
        </w:rPr>
      </w:pPr>
      <w:r w:rsidRPr="005715AB">
        <w:rPr>
          <w:color w:val="000000"/>
          <w:sz w:val="22"/>
          <w:szCs w:val="22"/>
        </w:rPr>
        <w:t xml:space="preserve">Kebutuhan masyarakat </w:t>
      </w:r>
      <w:proofErr w:type="gramStart"/>
      <w:r w:rsidRPr="005715AB">
        <w:rPr>
          <w:color w:val="000000"/>
          <w:sz w:val="22"/>
          <w:szCs w:val="22"/>
        </w:rPr>
        <w:t>akan</w:t>
      </w:r>
      <w:proofErr w:type="gramEnd"/>
      <w:r w:rsidRPr="005715AB">
        <w:rPr>
          <w:color w:val="000000"/>
          <w:sz w:val="22"/>
          <w:szCs w:val="22"/>
        </w:rPr>
        <w:t xml:space="preserve"> bawang merah yang selalu meningkat harus diimbangi dengan produksi bawang merah yang meningkat.  Produksi komoditas Produksi komoditas </w:t>
      </w:r>
      <w:r w:rsidRPr="005715AB">
        <w:rPr>
          <w:sz w:val="22"/>
          <w:szCs w:val="22"/>
        </w:rPr>
        <w:t xml:space="preserve"> </w:t>
      </w:r>
      <w:r w:rsidRPr="005715AB">
        <w:rPr>
          <w:color w:val="000000"/>
          <w:sz w:val="22"/>
          <w:szCs w:val="22"/>
        </w:rPr>
        <w:t xml:space="preserve">ini pada tahun 2012 mencapai 893.125 ton dan terus meningkat pada tahun 2014 </w:t>
      </w:r>
      <w:r w:rsidRPr="005715AB">
        <w:rPr>
          <w:sz w:val="22"/>
          <w:szCs w:val="22"/>
        </w:rPr>
        <w:t xml:space="preserve"> </w:t>
      </w:r>
      <w:r w:rsidRPr="005715AB">
        <w:rPr>
          <w:color w:val="000000"/>
          <w:sz w:val="22"/>
          <w:szCs w:val="22"/>
        </w:rPr>
        <w:t xml:space="preserve">yang </w:t>
      </w:r>
      <w:proofErr w:type="gramStart"/>
      <w:r w:rsidRPr="005715AB">
        <w:rPr>
          <w:color w:val="000000"/>
          <w:sz w:val="22"/>
          <w:szCs w:val="22"/>
        </w:rPr>
        <w:t>produksinya</w:t>
      </w:r>
      <w:proofErr w:type="gramEnd"/>
      <w:r w:rsidRPr="005715AB">
        <w:rPr>
          <w:color w:val="000000"/>
          <w:sz w:val="22"/>
          <w:szCs w:val="22"/>
        </w:rPr>
        <w:t xml:space="preserve"> mencapai 1.233.984 ton (Direktorat Jenderal Hortikultura, </w:t>
      </w:r>
      <w:r w:rsidRPr="005715AB">
        <w:rPr>
          <w:sz w:val="22"/>
          <w:szCs w:val="22"/>
        </w:rPr>
        <w:t xml:space="preserve"> </w:t>
      </w:r>
      <w:r w:rsidRPr="005715AB">
        <w:rPr>
          <w:color w:val="000000"/>
          <w:sz w:val="22"/>
          <w:szCs w:val="22"/>
        </w:rPr>
        <w:t>2015).</w:t>
      </w:r>
    </w:p>
    <w:p w14:paraId="6D3B82A3" w14:textId="77777777" w:rsidR="005715AB" w:rsidRPr="005715AB" w:rsidRDefault="005715AB" w:rsidP="005715AB">
      <w:pPr>
        <w:autoSpaceDE w:val="0"/>
        <w:autoSpaceDN w:val="0"/>
        <w:adjustRightInd w:val="0"/>
        <w:ind w:firstLine="426"/>
        <w:jc w:val="both"/>
        <w:rPr>
          <w:color w:val="000000"/>
          <w:sz w:val="22"/>
          <w:szCs w:val="22"/>
        </w:rPr>
      </w:pPr>
      <w:r w:rsidRPr="005715AB">
        <w:rPr>
          <w:color w:val="000000"/>
          <w:sz w:val="22"/>
          <w:szCs w:val="22"/>
        </w:rPr>
        <w:t xml:space="preserve">Bawang merah merupakan salah satu komoditas yang strategis, sehingga  terus diupayakan oleh Pemerintah (Kementerian Pertanian) untuk pengembangannya di wilayah Indonesia </w:t>
      </w:r>
      <w:r w:rsidRPr="005715AB">
        <w:rPr>
          <w:color w:val="000000"/>
          <w:sz w:val="22"/>
          <w:szCs w:val="22"/>
        </w:rPr>
        <w:lastRenderedPageBreak/>
        <w:t xml:space="preserve">baik yang sudah menjadi sentra bawang merah maupun daerah baru yang berpotensi untuk ditanam bawang merah. </w:t>
      </w:r>
    </w:p>
    <w:p w14:paraId="1F0F8926" w14:textId="77777777" w:rsidR="005715AB" w:rsidRPr="005715AB" w:rsidRDefault="005715AB" w:rsidP="005715AB">
      <w:pPr>
        <w:ind w:firstLine="426"/>
        <w:jc w:val="both"/>
        <w:rPr>
          <w:sz w:val="22"/>
          <w:szCs w:val="22"/>
        </w:rPr>
      </w:pPr>
      <w:r w:rsidRPr="005715AB">
        <w:rPr>
          <w:color w:val="000000"/>
          <w:sz w:val="22"/>
          <w:szCs w:val="22"/>
        </w:rPr>
        <w:t xml:space="preserve">Peningkatan produksi bawang merah banyak menghadapi kendala salah satunya yaitu serangan </w:t>
      </w:r>
      <w:proofErr w:type="gramStart"/>
      <w:r w:rsidRPr="005715AB">
        <w:rPr>
          <w:color w:val="000000"/>
          <w:sz w:val="22"/>
          <w:szCs w:val="22"/>
        </w:rPr>
        <w:t>hama</w:t>
      </w:r>
      <w:proofErr w:type="gramEnd"/>
      <w:r w:rsidRPr="005715AB">
        <w:rPr>
          <w:color w:val="000000"/>
          <w:sz w:val="22"/>
          <w:szCs w:val="22"/>
        </w:rPr>
        <w:t xml:space="preserve"> dan patogen. Karena itu sesuai dengan </w:t>
      </w:r>
      <w:r w:rsidRPr="005715AB">
        <w:rPr>
          <w:sz w:val="22"/>
          <w:szCs w:val="22"/>
        </w:rPr>
        <w:t xml:space="preserve">Peraturan Menteri Pertanian Nomor 104/Permentan/OT.140/10/2013 Tentang Organisasi dan Tata Kerja Balai Besar Pelatihan Pertanian Binuang, </w:t>
      </w:r>
      <w:r w:rsidRPr="005715AB">
        <w:rPr>
          <w:color w:val="000000"/>
          <w:sz w:val="22"/>
          <w:szCs w:val="22"/>
        </w:rPr>
        <w:t xml:space="preserve">Balai Besar Pelatihan Pertanian Binuang melaksanakan Pelatihan </w:t>
      </w:r>
      <w:r w:rsidRPr="005715AB">
        <w:rPr>
          <w:sz w:val="22"/>
          <w:szCs w:val="22"/>
        </w:rPr>
        <w:t>Teknis Pengendalian Hama dan Penyakit Bawang Merah bagi Petani.</w:t>
      </w:r>
    </w:p>
    <w:p w14:paraId="320D39DE" w14:textId="77777777" w:rsidR="005715AB" w:rsidRPr="005715AB" w:rsidRDefault="005715AB" w:rsidP="005715AB">
      <w:pPr>
        <w:ind w:right="-23" w:firstLine="284"/>
        <w:jc w:val="both"/>
        <w:rPr>
          <w:sz w:val="22"/>
          <w:szCs w:val="22"/>
        </w:rPr>
      </w:pPr>
      <w:proofErr w:type="gramStart"/>
      <w:r w:rsidRPr="005715AB">
        <w:rPr>
          <w:sz w:val="22"/>
          <w:szCs w:val="22"/>
        </w:rPr>
        <w:t>Untuk mengetahui sejauhmana materi-materi yang sudah dilatihkan pada pelatihan tersebut telah diterapkan oleh purnawidya, maka dilakukan penelitian tingkat penerapan hasil pelatihan.</w:t>
      </w:r>
      <w:proofErr w:type="gramEnd"/>
      <w:r w:rsidRPr="005715AB">
        <w:rPr>
          <w:sz w:val="22"/>
          <w:szCs w:val="22"/>
        </w:rPr>
        <w:t xml:space="preserve"> </w:t>
      </w:r>
    </w:p>
    <w:p w14:paraId="4071C2EE" w14:textId="77777777" w:rsidR="005715AB" w:rsidRPr="005715AB" w:rsidRDefault="005715AB" w:rsidP="005715AB">
      <w:pPr>
        <w:pStyle w:val="ListParagraph"/>
        <w:spacing w:after="0" w:line="240" w:lineRule="auto"/>
        <w:ind w:left="850" w:hanging="850"/>
        <w:contextualSpacing w:val="0"/>
        <w:rPr>
          <w:rFonts w:ascii="Times New Roman" w:hAnsi="Times New Roman"/>
        </w:rPr>
      </w:pPr>
      <w:r w:rsidRPr="005715AB">
        <w:rPr>
          <w:rFonts w:ascii="Times New Roman" w:hAnsi="Times New Roman"/>
        </w:rPr>
        <w:t>Tujuan penelitian  adalah untuk mendapatkan informasi tentang :</w:t>
      </w:r>
    </w:p>
    <w:p w14:paraId="674FF0A9" w14:textId="77777777" w:rsidR="005715AB" w:rsidRPr="005715AB" w:rsidRDefault="005715AB" w:rsidP="005715AB">
      <w:pPr>
        <w:pStyle w:val="ListParagraph"/>
        <w:numPr>
          <w:ilvl w:val="0"/>
          <w:numId w:val="14"/>
        </w:numPr>
        <w:spacing w:after="0" w:line="240" w:lineRule="auto"/>
        <w:ind w:left="284" w:hanging="284"/>
        <w:jc w:val="both"/>
        <w:rPr>
          <w:rFonts w:ascii="Times New Roman" w:hAnsi="Times New Roman"/>
        </w:rPr>
      </w:pPr>
      <w:r w:rsidRPr="005715AB">
        <w:rPr>
          <w:rFonts w:ascii="Times New Roman" w:hAnsi="Times New Roman"/>
        </w:rPr>
        <w:t>Tingkat kemanfaatan Pelatihan Teknis Pengendalian Hama dan Penyakit Bawang Merah bagi Petani oleh purnawidya .</w:t>
      </w:r>
    </w:p>
    <w:p w14:paraId="00D07930" w14:textId="77777777" w:rsidR="005715AB" w:rsidRPr="005715AB" w:rsidRDefault="005715AB" w:rsidP="005715AB">
      <w:pPr>
        <w:pStyle w:val="ListParagraph"/>
        <w:numPr>
          <w:ilvl w:val="0"/>
          <w:numId w:val="14"/>
        </w:numPr>
        <w:spacing w:after="0" w:line="240" w:lineRule="auto"/>
        <w:ind w:left="284" w:hanging="284"/>
        <w:jc w:val="both"/>
        <w:rPr>
          <w:rFonts w:ascii="Times New Roman" w:hAnsi="Times New Roman"/>
        </w:rPr>
      </w:pPr>
      <w:r w:rsidRPr="005715AB">
        <w:rPr>
          <w:rFonts w:ascii="Times New Roman" w:hAnsi="Times New Roman"/>
        </w:rPr>
        <w:t>Tingkat penerapan hasil Pelatihan Teknis Pengendalian Hama dan Penyakit Bawang Merah bagi Petani oleh purnawidya.</w:t>
      </w:r>
    </w:p>
    <w:p w14:paraId="58C5C83B" w14:textId="77777777" w:rsidR="005715AB" w:rsidRPr="005715AB" w:rsidRDefault="005715AB" w:rsidP="005715AB">
      <w:pPr>
        <w:pStyle w:val="ListParagraph"/>
        <w:spacing w:after="0" w:line="240" w:lineRule="auto"/>
        <w:ind w:left="0"/>
        <w:jc w:val="both"/>
        <w:rPr>
          <w:rFonts w:ascii="Times New Roman" w:hAnsi="Times New Roman"/>
        </w:rPr>
      </w:pPr>
      <w:r w:rsidRPr="005715AB">
        <w:rPr>
          <w:rFonts w:ascii="Times New Roman" w:hAnsi="Times New Roman"/>
        </w:rPr>
        <w:t>Sedangkan manfaat yang d</w:t>
      </w:r>
      <w:r w:rsidRPr="005715AB">
        <w:rPr>
          <w:rFonts w:ascii="Times New Roman" w:hAnsi="Times New Roman"/>
          <w:lang w:val="fi-FI"/>
        </w:rPr>
        <w:t>iharapkan bagi penyelenggaraan pelatihan, antara lain :</w:t>
      </w:r>
    </w:p>
    <w:p w14:paraId="369F5634" w14:textId="77777777" w:rsidR="005715AB" w:rsidRPr="005715AB" w:rsidRDefault="005715AB" w:rsidP="005715AB">
      <w:pPr>
        <w:numPr>
          <w:ilvl w:val="0"/>
          <w:numId w:val="15"/>
        </w:numPr>
        <w:tabs>
          <w:tab w:val="clear" w:pos="720"/>
        </w:tabs>
        <w:ind w:left="284" w:hanging="284"/>
        <w:jc w:val="both"/>
        <w:rPr>
          <w:sz w:val="22"/>
          <w:szCs w:val="22"/>
          <w:lang w:val="fi-FI"/>
        </w:rPr>
      </w:pPr>
      <w:r w:rsidRPr="005715AB">
        <w:rPr>
          <w:sz w:val="22"/>
          <w:szCs w:val="22"/>
          <w:lang w:val="fi-FI"/>
        </w:rPr>
        <w:t xml:space="preserve">Menjadi masukan untuk perbaikan dalam penyelenggaraan pelatihan. </w:t>
      </w:r>
    </w:p>
    <w:p w14:paraId="19BAD4DF" w14:textId="740DC5AE" w:rsidR="005715AB" w:rsidRPr="005715AB" w:rsidRDefault="005715AB" w:rsidP="005715AB">
      <w:pPr>
        <w:numPr>
          <w:ilvl w:val="0"/>
          <w:numId w:val="15"/>
        </w:numPr>
        <w:tabs>
          <w:tab w:val="clear" w:pos="720"/>
        </w:tabs>
        <w:ind w:left="284" w:hanging="284"/>
        <w:jc w:val="both"/>
        <w:rPr>
          <w:sz w:val="22"/>
          <w:szCs w:val="22"/>
          <w:lang w:val="fi-FI"/>
        </w:rPr>
      </w:pPr>
      <w:r w:rsidRPr="005715AB">
        <w:rPr>
          <w:sz w:val="22"/>
          <w:szCs w:val="22"/>
          <w:lang w:val="fi-FI"/>
        </w:rPr>
        <w:t>Menjadi dasar dalam pembinaan dan bimbingan lanjutan sehingga pelatihan lebih memiliki dampak yang nyata.</w:t>
      </w:r>
    </w:p>
    <w:p w14:paraId="4F65A23D" w14:textId="090DEC15" w:rsidR="005715AB" w:rsidRPr="005715AB" w:rsidRDefault="005715AB" w:rsidP="005715AB">
      <w:pPr>
        <w:jc w:val="both"/>
        <w:rPr>
          <w:sz w:val="22"/>
          <w:szCs w:val="22"/>
          <w:lang w:val="fi-FI"/>
        </w:rPr>
      </w:pPr>
    </w:p>
    <w:p w14:paraId="43E1FF92" w14:textId="77D9CCB1" w:rsidR="005715AB" w:rsidRPr="005715AB" w:rsidRDefault="00B51760" w:rsidP="005715AB">
      <w:pPr>
        <w:autoSpaceDE w:val="0"/>
        <w:autoSpaceDN w:val="0"/>
        <w:adjustRightInd w:val="0"/>
        <w:ind w:firstLine="720"/>
        <w:jc w:val="both"/>
        <w:rPr>
          <w:sz w:val="22"/>
          <w:szCs w:val="22"/>
        </w:rPr>
      </w:pPr>
      <w:r>
        <w:rPr>
          <w:noProof/>
          <w:color w:val="000000"/>
          <w:sz w:val="22"/>
          <w:szCs w:val="22"/>
          <w:lang w:val="en-US"/>
        </w:rPr>
        <mc:AlternateContent>
          <mc:Choice Requires="wps">
            <w:drawing>
              <wp:anchor distT="0" distB="0" distL="114300" distR="114300" simplePos="0" relativeHeight="251662336" behindDoc="0" locked="0" layoutInCell="1" allowOverlap="1" wp14:anchorId="3A44776A" wp14:editId="7002C059">
                <wp:simplePos x="0" y="0"/>
                <wp:positionH relativeFrom="column">
                  <wp:posOffset>103505</wp:posOffset>
                </wp:positionH>
                <wp:positionV relativeFrom="paragraph">
                  <wp:posOffset>2016760</wp:posOffset>
                </wp:positionV>
                <wp:extent cx="5181600" cy="485775"/>
                <wp:effectExtent l="0" t="0" r="0" b="9525"/>
                <wp:wrapNone/>
                <wp:docPr id="1" name="Rectangle 1"/>
                <wp:cNvGraphicFramePr/>
                <a:graphic xmlns:a="http://schemas.openxmlformats.org/drawingml/2006/main">
                  <a:graphicData uri="http://schemas.microsoft.com/office/word/2010/wordprocessingShape">
                    <wps:wsp>
                      <wps:cNvSpPr/>
                      <wps:spPr>
                        <a:xfrm>
                          <a:off x="0" y="0"/>
                          <a:ext cx="5181600"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DAF3B55" w14:textId="6F4527B5" w:rsidR="00B51760" w:rsidRPr="00B51760" w:rsidRDefault="00B51760" w:rsidP="00B51760">
                            <w:pPr>
                              <w:rPr>
                                <w:bCs/>
                                <w:sz w:val="18"/>
                                <w:szCs w:val="18"/>
                              </w:rPr>
                            </w:pPr>
                            <w:r w:rsidRPr="00B51760">
                              <w:rPr>
                                <w:bCs/>
                                <w:sz w:val="18"/>
                                <w:szCs w:val="18"/>
                              </w:rPr>
                              <w:t xml:space="preserve">Tingkat Penerapan </w:t>
                            </w:r>
                            <w:proofErr w:type="gramStart"/>
                            <w:r w:rsidRPr="00B51760">
                              <w:rPr>
                                <w:bCs/>
                                <w:sz w:val="18"/>
                                <w:szCs w:val="18"/>
                              </w:rPr>
                              <w:t>Hasil  Pelatihan</w:t>
                            </w:r>
                            <w:proofErr w:type="gramEnd"/>
                            <w:r w:rsidRPr="00B51760">
                              <w:rPr>
                                <w:bCs/>
                                <w:sz w:val="18"/>
                                <w:szCs w:val="18"/>
                              </w:rPr>
                              <w:t xml:space="preserve"> Teknis Pengendalian Hama Dan Penyakit Bawang Merah Bagi Petani</w:t>
                            </w:r>
                          </w:p>
                          <w:p w14:paraId="4779891C" w14:textId="77777777" w:rsidR="00B51760" w:rsidRDefault="00B51760" w:rsidP="00B517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8.15pt;margin-top:158.8pt;width:408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" fillcolor="white [3201]" stroked="f" strokeweight="1pt">
                <v:textbox>
                  <w:txbxContent>
                    <w:p w14:paraId="4DAF3B55" w14:textId="6F4527B5" w:rsidR="00B51760" w:rsidRPr="00B51760" w:rsidRDefault="00B51760" w:rsidP="00B51760">
                      <w:pPr>
                        <w:rPr>
                          <w:bCs/>
                          <w:sz w:val="18"/>
                          <w:szCs w:val="18"/>
                        </w:rPr>
                      </w:pPr>
                      <w:r w:rsidRPr="00B51760">
                        <w:rPr>
                          <w:bCs/>
                          <w:sz w:val="18"/>
                          <w:szCs w:val="18"/>
                        </w:rPr>
                        <w:t xml:space="preserve">Tingkat Penerapan </w:t>
                      </w:r>
                      <w:proofErr w:type="gramStart"/>
                      <w:r w:rsidRPr="00B51760">
                        <w:rPr>
                          <w:bCs/>
                          <w:sz w:val="18"/>
                          <w:szCs w:val="18"/>
                        </w:rPr>
                        <w:t>Hasil  Pelatihan</w:t>
                      </w:r>
                      <w:proofErr w:type="gramEnd"/>
                      <w:r w:rsidRPr="00B51760">
                        <w:rPr>
                          <w:bCs/>
                          <w:sz w:val="18"/>
                          <w:szCs w:val="18"/>
                        </w:rPr>
                        <w:t xml:space="preserve"> Teknis Pengendalian Hama Dan Penyakit Bawang Merah Bagi Petani</w:t>
                      </w:r>
                    </w:p>
                    <w:p w14:paraId="4779891C" w14:textId="77777777" w:rsidR="00B51760" w:rsidRDefault="00B51760" w:rsidP="00B51760">
                      <w:pPr>
                        <w:jc w:val="center"/>
                      </w:pPr>
                    </w:p>
                  </w:txbxContent>
                </v:textbox>
              </v:rect>
            </w:pict>
          </mc:Fallback>
        </mc:AlternateContent>
      </w:r>
      <w:proofErr w:type="gramStart"/>
      <w:r w:rsidR="005715AB" w:rsidRPr="005715AB">
        <w:rPr>
          <w:color w:val="000000"/>
          <w:sz w:val="22"/>
          <w:szCs w:val="22"/>
        </w:rPr>
        <w:t>Salah satu teori mengenai</w:t>
      </w:r>
      <w:r w:rsidR="005715AB" w:rsidRPr="005715AB">
        <w:rPr>
          <w:sz w:val="22"/>
          <w:szCs w:val="22"/>
        </w:rPr>
        <w:t xml:space="preserve"> </w:t>
      </w:r>
      <w:r w:rsidR="005715AB" w:rsidRPr="005715AB">
        <w:rPr>
          <w:color w:val="000000"/>
          <w:sz w:val="22"/>
          <w:szCs w:val="22"/>
        </w:rPr>
        <w:t xml:space="preserve">evaluasi </w:t>
      </w:r>
      <w:r w:rsidR="005715AB" w:rsidRPr="005715AB">
        <w:rPr>
          <w:i/>
          <w:iCs/>
          <w:color w:val="000000"/>
          <w:sz w:val="22"/>
          <w:szCs w:val="22"/>
        </w:rPr>
        <w:t xml:space="preserve">training </w:t>
      </w:r>
      <w:r w:rsidR="005715AB" w:rsidRPr="005715AB">
        <w:rPr>
          <w:color w:val="000000"/>
          <w:sz w:val="22"/>
          <w:szCs w:val="22"/>
        </w:rPr>
        <w:t>dikemukakan oleh</w:t>
      </w:r>
      <w:r w:rsidR="005715AB" w:rsidRPr="005715AB">
        <w:rPr>
          <w:sz w:val="22"/>
          <w:szCs w:val="22"/>
        </w:rPr>
        <w:t xml:space="preserve"> </w:t>
      </w:r>
      <w:r w:rsidR="005715AB" w:rsidRPr="005715AB">
        <w:rPr>
          <w:color w:val="000000"/>
          <w:sz w:val="22"/>
          <w:szCs w:val="22"/>
        </w:rPr>
        <w:t>Kirkpatrick</w:t>
      </w:r>
      <w:r w:rsidR="005715AB" w:rsidRPr="005715AB">
        <w:rPr>
          <w:sz w:val="22"/>
          <w:szCs w:val="22"/>
        </w:rPr>
        <w:t xml:space="preserve"> </w:t>
      </w:r>
      <w:r w:rsidR="005715AB" w:rsidRPr="005715AB">
        <w:rPr>
          <w:color w:val="000000"/>
          <w:sz w:val="22"/>
          <w:szCs w:val="22"/>
        </w:rPr>
        <w:t>(1967), yang dikenal</w:t>
      </w:r>
      <w:r w:rsidR="005715AB" w:rsidRPr="005715AB">
        <w:rPr>
          <w:sz w:val="22"/>
          <w:szCs w:val="22"/>
        </w:rPr>
        <w:t xml:space="preserve"> </w:t>
      </w:r>
      <w:r w:rsidR="005715AB" w:rsidRPr="005715AB">
        <w:rPr>
          <w:color w:val="000000"/>
          <w:sz w:val="22"/>
          <w:szCs w:val="22"/>
        </w:rPr>
        <w:t xml:space="preserve">dengan </w:t>
      </w:r>
      <w:r w:rsidR="005715AB" w:rsidRPr="005715AB">
        <w:rPr>
          <w:i/>
          <w:iCs/>
          <w:color w:val="000000"/>
          <w:sz w:val="22"/>
          <w:szCs w:val="22"/>
        </w:rPr>
        <w:t>The Four Levels Techniques for Evaluating TrainingPrograms</w:t>
      </w:r>
      <w:r w:rsidR="005715AB" w:rsidRPr="005715AB">
        <w:rPr>
          <w:color w:val="000000"/>
          <w:sz w:val="22"/>
          <w:szCs w:val="22"/>
        </w:rPr>
        <w:t>.</w:t>
      </w:r>
      <w:proofErr w:type="gramEnd"/>
      <w:r w:rsidR="005715AB" w:rsidRPr="005715AB">
        <w:rPr>
          <w:color w:val="000000"/>
          <w:sz w:val="22"/>
          <w:szCs w:val="22"/>
        </w:rPr>
        <w:t xml:space="preserve"> Kirkpatrick</w:t>
      </w:r>
      <w:r w:rsidR="005715AB" w:rsidRPr="005715AB">
        <w:rPr>
          <w:i/>
          <w:iCs/>
          <w:color w:val="000000"/>
          <w:sz w:val="22"/>
          <w:szCs w:val="22"/>
        </w:rPr>
        <w:t xml:space="preserve"> </w:t>
      </w:r>
      <w:r w:rsidR="005715AB" w:rsidRPr="005715AB">
        <w:rPr>
          <w:color w:val="000000"/>
          <w:sz w:val="22"/>
          <w:szCs w:val="22"/>
        </w:rPr>
        <w:t>(</w:t>
      </w:r>
      <w:proofErr w:type="gramStart"/>
      <w:r w:rsidR="005715AB" w:rsidRPr="005715AB">
        <w:rPr>
          <w:color w:val="000000"/>
          <w:sz w:val="22"/>
          <w:szCs w:val="22"/>
        </w:rPr>
        <w:t>1998</w:t>
      </w:r>
      <w:r w:rsidR="005715AB" w:rsidRPr="005715AB">
        <w:rPr>
          <w:i/>
          <w:iCs/>
          <w:color w:val="000000"/>
          <w:sz w:val="22"/>
          <w:szCs w:val="22"/>
        </w:rPr>
        <w:t xml:space="preserve"> </w:t>
      </w:r>
      <w:r w:rsidR="005715AB" w:rsidRPr="005715AB">
        <w:rPr>
          <w:color w:val="000000"/>
          <w:sz w:val="22"/>
          <w:szCs w:val="22"/>
        </w:rPr>
        <w:t>)</w:t>
      </w:r>
      <w:proofErr w:type="gramEnd"/>
      <w:r w:rsidR="005715AB" w:rsidRPr="005715AB">
        <w:rPr>
          <w:color w:val="000000"/>
          <w:sz w:val="22"/>
          <w:szCs w:val="22"/>
        </w:rPr>
        <w:t xml:space="preserve"> mengemukakan bahwa evaluasi suatu</w:t>
      </w:r>
      <w:r w:rsidR="005715AB" w:rsidRPr="005715AB">
        <w:rPr>
          <w:i/>
          <w:iCs/>
          <w:color w:val="000000"/>
          <w:sz w:val="22"/>
          <w:szCs w:val="22"/>
        </w:rPr>
        <w:t xml:space="preserve"> </w:t>
      </w:r>
      <w:r w:rsidR="005715AB" w:rsidRPr="005715AB">
        <w:rPr>
          <w:color w:val="000000"/>
          <w:sz w:val="22"/>
          <w:szCs w:val="22"/>
        </w:rPr>
        <w:t>pelatihan merupakan bagian yangtidak dapat dipisahkan dari pelatihan</w:t>
      </w:r>
      <w:r w:rsidR="005715AB" w:rsidRPr="005715AB">
        <w:rPr>
          <w:sz w:val="22"/>
          <w:szCs w:val="22"/>
        </w:rPr>
        <w:t xml:space="preserve"> </w:t>
      </w:r>
      <w:r w:rsidR="005715AB" w:rsidRPr="005715AB">
        <w:rPr>
          <w:color w:val="000000"/>
          <w:sz w:val="22"/>
          <w:szCs w:val="22"/>
        </w:rPr>
        <w:t>itu sendiri dan evaluasi tersebut</w:t>
      </w:r>
      <w:r w:rsidR="005715AB" w:rsidRPr="005715AB">
        <w:rPr>
          <w:sz w:val="22"/>
          <w:szCs w:val="22"/>
        </w:rPr>
        <w:t xml:space="preserve"> </w:t>
      </w:r>
      <w:r w:rsidR="005715AB" w:rsidRPr="005715AB">
        <w:rPr>
          <w:color w:val="000000"/>
          <w:sz w:val="22"/>
          <w:szCs w:val="22"/>
        </w:rPr>
        <w:t>merupakan kegiatan yang</w:t>
      </w:r>
      <w:r w:rsidR="005715AB" w:rsidRPr="005715AB">
        <w:rPr>
          <w:sz w:val="22"/>
          <w:szCs w:val="22"/>
        </w:rPr>
        <w:t xml:space="preserve"> </w:t>
      </w:r>
      <w:r w:rsidR="005715AB" w:rsidRPr="005715AB">
        <w:rPr>
          <w:color w:val="000000"/>
          <w:sz w:val="22"/>
          <w:szCs w:val="22"/>
        </w:rPr>
        <w:t>harus dilakukan untuk mengetahui</w:t>
      </w:r>
      <w:r w:rsidR="005715AB" w:rsidRPr="005715AB">
        <w:rPr>
          <w:sz w:val="22"/>
          <w:szCs w:val="22"/>
        </w:rPr>
        <w:t xml:space="preserve"> </w:t>
      </w:r>
      <w:r w:rsidR="005715AB" w:rsidRPr="005715AB">
        <w:rPr>
          <w:color w:val="000000"/>
          <w:sz w:val="22"/>
          <w:szCs w:val="22"/>
        </w:rPr>
        <w:lastRenderedPageBreak/>
        <w:t>apakah pelatihan secara keseluruhan</w:t>
      </w:r>
      <w:r w:rsidR="005715AB" w:rsidRPr="005715AB">
        <w:rPr>
          <w:sz w:val="22"/>
          <w:szCs w:val="22"/>
        </w:rPr>
        <w:t xml:space="preserve"> </w:t>
      </w:r>
      <w:r w:rsidR="005715AB" w:rsidRPr="005715AB">
        <w:rPr>
          <w:color w:val="000000"/>
          <w:sz w:val="22"/>
          <w:szCs w:val="22"/>
        </w:rPr>
        <w:t>berlangsung secara efektif</w:t>
      </w:r>
    </w:p>
    <w:p w14:paraId="50166A04" w14:textId="77777777" w:rsidR="005715AB" w:rsidRPr="005715AB" w:rsidRDefault="005715AB" w:rsidP="005715AB">
      <w:pPr>
        <w:jc w:val="both"/>
        <w:rPr>
          <w:sz w:val="22"/>
          <w:szCs w:val="22"/>
        </w:rPr>
      </w:pPr>
      <w:proofErr w:type="gramStart"/>
      <w:r w:rsidRPr="005715AB">
        <w:rPr>
          <w:color w:val="000000"/>
          <w:sz w:val="22"/>
          <w:szCs w:val="22"/>
        </w:rPr>
        <w:t>atau</w:t>
      </w:r>
      <w:proofErr w:type="gramEnd"/>
      <w:r w:rsidRPr="005715AB">
        <w:rPr>
          <w:color w:val="000000"/>
          <w:sz w:val="22"/>
          <w:szCs w:val="22"/>
        </w:rPr>
        <w:t xml:space="preserve"> tidak. Menurut Kirkpatrick</w:t>
      </w:r>
    </w:p>
    <w:p w14:paraId="06EDFD77" w14:textId="77777777" w:rsidR="005715AB" w:rsidRPr="005715AB" w:rsidRDefault="005715AB" w:rsidP="005715AB">
      <w:pPr>
        <w:ind w:firstLine="709"/>
        <w:jc w:val="both"/>
        <w:rPr>
          <w:rFonts w:eastAsia="Arial"/>
          <w:spacing w:val="10"/>
          <w:sz w:val="22"/>
          <w:szCs w:val="22"/>
        </w:rPr>
      </w:pPr>
      <w:r w:rsidRPr="005715AB">
        <w:rPr>
          <w:rFonts w:eastAsia="Arial"/>
          <w:spacing w:val="-1"/>
          <w:sz w:val="22"/>
          <w:szCs w:val="22"/>
        </w:rPr>
        <w:t>Ulum</w:t>
      </w:r>
      <w:r w:rsidRPr="005715AB">
        <w:rPr>
          <w:rFonts w:eastAsia="Arial"/>
          <w:spacing w:val="3"/>
          <w:sz w:val="22"/>
          <w:szCs w:val="22"/>
        </w:rPr>
        <w:t xml:space="preserve"> </w:t>
      </w:r>
      <w:r w:rsidRPr="005715AB">
        <w:rPr>
          <w:rFonts w:eastAsia="Arial"/>
          <w:sz w:val="22"/>
          <w:szCs w:val="22"/>
        </w:rPr>
        <w:t>(201</w:t>
      </w:r>
      <w:r w:rsidRPr="005715AB">
        <w:rPr>
          <w:rFonts w:eastAsia="Arial"/>
          <w:spacing w:val="-3"/>
          <w:sz w:val="22"/>
          <w:szCs w:val="22"/>
        </w:rPr>
        <w:t>5</w:t>
      </w:r>
      <w:r w:rsidRPr="005715AB">
        <w:rPr>
          <w:rFonts w:eastAsia="Arial"/>
          <w:sz w:val="22"/>
          <w:szCs w:val="22"/>
        </w:rPr>
        <w:t xml:space="preserve">) </w:t>
      </w:r>
      <w:r w:rsidRPr="005715AB">
        <w:rPr>
          <w:rFonts w:eastAsia="Arial"/>
          <w:sz w:val="22"/>
          <w:szCs w:val="22"/>
          <w:u w:val="single"/>
        </w:rPr>
        <w:t>dalam</w:t>
      </w:r>
      <w:r w:rsidRPr="005715AB">
        <w:rPr>
          <w:rFonts w:eastAsia="Arial"/>
          <w:sz w:val="22"/>
          <w:szCs w:val="22"/>
        </w:rPr>
        <w:t xml:space="preserve"> Ramadhon (2016) </w:t>
      </w:r>
      <w:r w:rsidRPr="005715AB">
        <w:rPr>
          <w:rFonts w:eastAsia="Arial"/>
          <w:spacing w:val="4"/>
          <w:sz w:val="22"/>
          <w:szCs w:val="22"/>
        </w:rPr>
        <w:t xml:space="preserve"> </w:t>
      </w:r>
      <w:r w:rsidRPr="005715AB">
        <w:rPr>
          <w:rFonts w:eastAsia="Arial"/>
          <w:spacing w:val="5"/>
          <w:w w:val="103"/>
          <w:sz w:val="22"/>
          <w:szCs w:val="22"/>
        </w:rPr>
        <w:t>m</w:t>
      </w:r>
      <w:r w:rsidRPr="005715AB">
        <w:rPr>
          <w:rFonts w:eastAsia="Arial"/>
          <w:w w:val="103"/>
          <w:sz w:val="22"/>
          <w:szCs w:val="22"/>
        </w:rPr>
        <w:t>end</w:t>
      </w:r>
      <w:r w:rsidRPr="005715AB">
        <w:rPr>
          <w:rFonts w:eastAsia="Arial"/>
          <w:spacing w:val="-3"/>
          <w:w w:val="103"/>
          <w:sz w:val="22"/>
          <w:szCs w:val="22"/>
        </w:rPr>
        <w:t>es</w:t>
      </w:r>
      <w:r w:rsidRPr="005715AB">
        <w:rPr>
          <w:rFonts w:eastAsia="Arial"/>
          <w:spacing w:val="2"/>
          <w:w w:val="103"/>
          <w:sz w:val="22"/>
          <w:szCs w:val="22"/>
        </w:rPr>
        <w:t>k</w:t>
      </w:r>
      <w:r w:rsidRPr="005715AB">
        <w:rPr>
          <w:rFonts w:eastAsia="Arial"/>
          <w:w w:val="103"/>
          <w:sz w:val="22"/>
          <w:szCs w:val="22"/>
        </w:rPr>
        <w:t>rip</w:t>
      </w:r>
      <w:r w:rsidRPr="005715AB">
        <w:rPr>
          <w:rFonts w:eastAsia="Arial"/>
          <w:spacing w:val="-1"/>
          <w:w w:val="103"/>
          <w:sz w:val="22"/>
          <w:szCs w:val="22"/>
        </w:rPr>
        <w:t>s</w:t>
      </w:r>
      <w:r w:rsidRPr="005715AB">
        <w:rPr>
          <w:rFonts w:eastAsia="Arial"/>
          <w:spacing w:val="-3"/>
          <w:w w:val="103"/>
          <w:sz w:val="22"/>
          <w:szCs w:val="22"/>
        </w:rPr>
        <w:t>i</w:t>
      </w:r>
      <w:r w:rsidRPr="005715AB">
        <w:rPr>
          <w:rFonts w:eastAsia="Arial"/>
          <w:spacing w:val="2"/>
          <w:w w:val="103"/>
          <w:sz w:val="22"/>
          <w:szCs w:val="22"/>
        </w:rPr>
        <w:t>k</w:t>
      </w:r>
      <w:r w:rsidRPr="005715AB">
        <w:rPr>
          <w:rFonts w:eastAsia="Arial"/>
          <w:w w:val="103"/>
          <w:sz w:val="22"/>
          <w:szCs w:val="22"/>
        </w:rPr>
        <w:t xml:space="preserve">an </w:t>
      </w:r>
      <w:r w:rsidRPr="005715AB">
        <w:rPr>
          <w:rFonts w:eastAsia="Arial"/>
          <w:spacing w:val="4"/>
          <w:sz w:val="22"/>
          <w:szCs w:val="22"/>
        </w:rPr>
        <w:t>k</w:t>
      </w:r>
      <w:r w:rsidRPr="005715AB">
        <w:rPr>
          <w:rFonts w:eastAsia="Arial"/>
          <w:sz w:val="22"/>
          <w:szCs w:val="22"/>
        </w:rPr>
        <w:t>eg</w:t>
      </w:r>
      <w:r w:rsidRPr="005715AB">
        <w:rPr>
          <w:rFonts w:eastAsia="Arial"/>
          <w:spacing w:val="-3"/>
          <w:sz w:val="22"/>
          <w:szCs w:val="22"/>
        </w:rPr>
        <w:t>i</w:t>
      </w:r>
      <w:r w:rsidRPr="005715AB">
        <w:rPr>
          <w:rFonts w:eastAsia="Arial"/>
          <w:sz w:val="22"/>
          <w:szCs w:val="22"/>
        </w:rPr>
        <w:t>a</w:t>
      </w:r>
      <w:r w:rsidRPr="005715AB">
        <w:rPr>
          <w:rFonts w:eastAsia="Arial"/>
          <w:spacing w:val="2"/>
          <w:sz w:val="22"/>
          <w:szCs w:val="22"/>
        </w:rPr>
        <w:t>t</w:t>
      </w:r>
      <w:r w:rsidRPr="005715AB">
        <w:rPr>
          <w:rFonts w:eastAsia="Arial"/>
          <w:sz w:val="22"/>
          <w:szCs w:val="22"/>
        </w:rPr>
        <w:t xml:space="preserve">an  </w:t>
      </w:r>
      <w:r w:rsidRPr="005715AB">
        <w:rPr>
          <w:rFonts w:eastAsia="Arial"/>
          <w:spacing w:val="8"/>
          <w:sz w:val="22"/>
          <w:szCs w:val="22"/>
        </w:rPr>
        <w:t xml:space="preserve"> </w:t>
      </w:r>
      <w:r w:rsidRPr="005715AB">
        <w:rPr>
          <w:rFonts w:eastAsia="Arial"/>
          <w:sz w:val="22"/>
          <w:szCs w:val="22"/>
        </w:rPr>
        <w:t>e</w:t>
      </w:r>
      <w:r w:rsidRPr="005715AB">
        <w:rPr>
          <w:rFonts w:eastAsia="Arial"/>
          <w:spacing w:val="-1"/>
          <w:sz w:val="22"/>
          <w:szCs w:val="22"/>
        </w:rPr>
        <w:t>v</w:t>
      </w:r>
      <w:r w:rsidRPr="005715AB">
        <w:rPr>
          <w:rFonts w:eastAsia="Arial"/>
          <w:sz w:val="22"/>
          <w:szCs w:val="22"/>
        </w:rPr>
        <w:t>alua</w:t>
      </w:r>
      <w:r w:rsidRPr="005715AB">
        <w:rPr>
          <w:rFonts w:eastAsia="Arial"/>
          <w:spacing w:val="-1"/>
          <w:sz w:val="22"/>
          <w:szCs w:val="22"/>
        </w:rPr>
        <w:t>s</w:t>
      </w:r>
      <w:r w:rsidRPr="005715AB">
        <w:rPr>
          <w:rFonts w:eastAsia="Arial"/>
          <w:sz w:val="22"/>
          <w:szCs w:val="22"/>
        </w:rPr>
        <w:t xml:space="preserve">i  </w:t>
      </w:r>
      <w:r w:rsidRPr="005715AB">
        <w:rPr>
          <w:rFonts w:eastAsia="Arial"/>
          <w:spacing w:val="11"/>
          <w:sz w:val="22"/>
          <w:szCs w:val="22"/>
        </w:rPr>
        <w:t xml:space="preserve"> </w:t>
      </w:r>
      <w:r w:rsidRPr="005715AB">
        <w:rPr>
          <w:rFonts w:eastAsia="Arial"/>
          <w:spacing w:val="-1"/>
          <w:sz w:val="22"/>
          <w:szCs w:val="22"/>
        </w:rPr>
        <w:t>s</w:t>
      </w:r>
      <w:r w:rsidRPr="005715AB">
        <w:rPr>
          <w:rFonts w:eastAsia="Arial"/>
          <w:sz w:val="22"/>
          <w:szCs w:val="22"/>
        </w:rPr>
        <w:t>e</w:t>
      </w:r>
      <w:r w:rsidRPr="005715AB">
        <w:rPr>
          <w:rFonts w:eastAsia="Arial"/>
          <w:spacing w:val="-3"/>
          <w:sz w:val="22"/>
          <w:szCs w:val="22"/>
        </w:rPr>
        <w:t>b</w:t>
      </w:r>
      <w:r w:rsidRPr="005715AB">
        <w:rPr>
          <w:rFonts w:eastAsia="Arial"/>
          <w:sz w:val="22"/>
          <w:szCs w:val="22"/>
        </w:rPr>
        <w:t xml:space="preserve">agai  </w:t>
      </w:r>
      <w:r w:rsidRPr="005715AB">
        <w:rPr>
          <w:rFonts w:eastAsia="Arial"/>
          <w:spacing w:val="8"/>
          <w:sz w:val="22"/>
          <w:szCs w:val="22"/>
        </w:rPr>
        <w:t xml:space="preserve"> </w:t>
      </w:r>
      <w:r w:rsidRPr="005715AB">
        <w:rPr>
          <w:rFonts w:eastAsia="Arial"/>
          <w:spacing w:val="-1"/>
          <w:sz w:val="22"/>
          <w:szCs w:val="22"/>
        </w:rPr>
        <w:t>s</w:t>
      </w:r>
      <w:r w:rsidRPr="005715AB">
        <w:rPr>
          <w:rFonts w:eastAsia="Arial"/>
          <w:sz w:val="22"/>
          <w:szCs w:val="22"/>
        </w:rPr>
        <w:t>ua</w:t>
      </w:r>
      <w:r w:rsidRPr="005715AB">
        <w:rPr>
          <w:rFonts w:eastAsia="Arial"/>
          <w:spacing w:val="2"/>
          <w:sz w:val="22"/>
          <w:szCs w:val="22"/>
        </w:rPr>
        <w:t>t</w:t>
      </w:r>
      <w:r w:rsidRPr="005715AB">
        <w:rPr>
          <w:rFonts w:eastAsia="Arial"/>
          <w:sz w:val="22"/>
          <w:szCs w:val="22"/>
        </w:rPr>
        <w:t xml:space="preserve">u   </w:t>
      </w:r>
      <w:r w:rsidRPr="005715AB">
        <w:rPr>
          <w:rFonts w:eastAsia="Arial"/>
          <w:spacing w:val="2"/>
          <w:w w:val="104"/>
          <w:sz w:val="22"/>
          <w:szCs w:val="22"/>
        </w:rPr>
        <w:t>t</w:t>
      </w:r>
      <w:r w:rsidRPr="005715AB">
        <w:rPr>
          <w:rFonts w:eastAsia="Arial"/>
          <w:spacing w:val="-3"/>
          <w:w w:val="103"/>
          <w:sz w:val="22"/>
          <w:szCs w:val="22"/>
        </w:rPr>
        <w:t>u</w:t>
      </w:r>
      <w:r w:rsidRPr="005715AB">
        <w:rPr>
          <w:rFonts w:eastAsia="Arial"/>
          <w:w w:val="103"/>
          <w:sz w:val="22"/>
          <w:szCs w:val="22"/>
        </w:rPr>
        <w:t xml:space="preserve">juan </w:t>
      </w:r>
      <w:r w:rsidRPr="005715AB">
        <w:rPr>
          <w:rFonts w:eastAsia="Arial"/>
          <w:spacing w:val="-1"/>
          <w:sz w:val="22"/>
          <w:szCs w:val="22"/>
        </w:rPr>
        <w:t>y</w:t>
      </w:r>
      <w:r w:rsidRPr="005715AB">
        <w:rPr>
          <w:rFonts w:eastAsia="Arial"/>
          <w:sz w:val="22"/>
          <w:szCs w:val="22"/>
        </w:rPr>
        <w:t>ang</w:t>
      </w:r>
      <w:r w:rsidRPr="005715AB">
        <w:rPr>
          <w:rFonts w:eastAsia="Arial"/>
          <w:spacing w:val="6"/>
          <w:sz w:val="22"/>
          <w:szCs w:val="22"/>
        </w:rPr>
        <w:t xml:space="preserve"> </w:t>
      </w:r>
      <w:r w:rsidRPr="005715AB">
        <w:rPr>
          <w:rFonts w:eastAsia="Arial"/>
          <w:spacing w:val="-1"/>
          <w:sz w:val="22"/>
          <w:szCs w:val="22"/>
        </w:rPr>
        <w:t>s</w:t>
      </w:r>
      <w:r w:rsidRPr="005715AB">
        <w:rPr>
          <w:rFonts w:eastAsia="Arial"/>
          <w:sz w:val="22"/>
          <w:szCs w:val="22"/>
        </w:rPr>
        <w:t>i</w:t>
      </w:r>
      <w:r w:rsidRPr="005715AB">
        <w:rPr>
          <w:rFonts w:eastAsia="Arial"/>
          <w:spacing w:val="-1"/>
          <w:sz w:val="22"/>
          <w:szCs w:val="22"/>
        </w:rPr>
        <w:t>s</w:t>
      </w:r>
      <w:r w:rsidRPr="005715AB">
        <w:rPr>
          <w:rFonts w:eastAsia="Arial"/>
          <w:sz w:val="22"/>
          <w:szCs w:val="22"/>
        </w:rPr>
        <w:t>t</w:t>
      </w:r>
      <w:r w:rsidRPr="005715AB">
        <w:rPr>
          <w:rFonts w:eastAsia="Arial"/>
          <w:spacing w:val="-3"/>
          <w:sz w:val="22"/>
          <w:szCs w:val="22"/>
        </w:rPr>
        <w:t>e</w:t>
      </w:r>
      <w:r w:rsidRPr="005715AB">
        <w:rPr>
          <w:rFonts w:eastAsia="Arial"/>
          <w:spacing w:val="5"/>
          <w:sz w:val="22"/>
          <w:szCs w:val="22"/>
        </w:rPr>
        <w:t>m</w:t>
      </w:r>
      <w:r w:rsidRPr="005715AB">
        <w:rPr>
          <w:rFonts w:eastAsia="Arial"/>
          <w:spacing w:val="-3"/>
          <w:sz w:val="22"/>
          <w:szCs w:val="22"/>
        </w:rPr>
        <w:t>a</w:t>
      </w:r>
      <w:r w:rsidRPr="005715AB">
        <w:rPr>
          <w:rFonts w:eastAsia="Arial"/>
          <w:sz w:val="22"/>
          <w:szCs w:val="22"/>
        </w:rPr>
        <w:t>ti</w:t>
      </w:r>
      <w:r w:rsidRPr="005715AB">
        <w:rPr>
          <w:rFonts w:eastAsia="Arial"/>
          <w:spacing w:val="-1"/>
          <w:sz w:val="22"/>
          <w:szCs w:val="22"/>
        </w:rPr>
        <w:t>k</w:t>
      </w:r>
      <w:r w:rsidRPr="005715AB">
        <w:rPr>
          <w:rFonts w:eastAsia="Arial"/>
          <w:sz w:val="22"/>
          <w:szCs w:val="22"/>
        </w:rPr>
        <w:t>,</w:t>
      </w:r>
      <w:r w:rsidRPr="005715AB">
        <w:rPr>
          <w:rFonts w:eastAsia="Arial"/>
          <w:spacing w:val="23"/>
          <w:sz w:val="22"/>
          <w:szCs w:val="22"/>
        </w:rPr>
        <w:t xml:space="preserve"> </w:t>
      </w:r>
      <w:r w:rsidRPr="005715AB">
        <w:rPr>
          <w:rFonts w:eastAsia="Arial"/>
          <w:sz w:val="22"/>
          <w:szCs w:val="22"/>
        </w:rPr>
        <w:t>dan peng</w:t>
      </w:r>
      <w:r w:rsidRPr="005715AB">
        <w:rPr>
          <w:rFonts w:eastAsia="Arial"/>
          <w:spacing w:val="-3"/>
          <w:sz w:val="22"/>
          <w:szCs w:val="22"/>
        </w:rPr>
        <w:t>u</w:t>
      </w:r>
      <w:r w:rsidRPr="005715AB">
        <w:rPr>
          <w:rFonts w:eastAsia="Arial"/>
          <w:spacing w:val="2"/>
          <w:sz w:val="22"/>
          <w:szCs w:val="22"/>
        </w:rPr>
        <w:t>m</w:t>
      </w:r>
      <w:r w:rsidRPr="005715AB">
        <w:rPr>
          <w:rFonts w:eastAsia="Arial"/>
          <w:sz w:val="22"/>
          <w:szCs w:val="22"/>
        </w:rPr>
        <w:t>pulan</w:t>
      </w:r>
      <w:r w:rsidRPr="005715AB">
        <w:rPr>
          <w:rFonts w:eastAsia="Arial"/>
          <w:spacing w:val="29"/>
          <w:sz w:val="22"/>
          <w:szCs w:val="22"/>
        </w:rPr>
        <w:t xml:space="preserve"> </w:t>
      </w:r>
      <w:r w:rsidRPr="005715AB">
        <w:rPr>
          <w:rFonts w:eastAsia="Arial"/>
          <w:w w:val="103"/>
          <w:sz w:val="22"/>
          <w:szCs w:val="22"/>
        </w:rPr>
        <w:t>d</w:t>
      </w:r>
      <w:r w:rsidRPr="005715AB">
        <w:rPr>
          <w:rFonts w:eastAsia="Arial"/>
          <w:spacing w:val="-3"/>
          <w:w w:val="103"/>
          <w:sz w:val="22"/>
          <w:szCs w:val="22"/>
        </w:rPr>
        <w:t>a</w:t>
      </w:r>
      <w:r w:rsidRPr="005715AB">
        <w:rPr>
          <w:rFonts w:eastAsia="Arial"/>
          <w:w w:val="104"/>
          <w:sz w:val="22"/>
          <w:szCs w:val="22"/>
        </w:rPr>
        <w:t>t</w:t>
      </w:r>
      <w:r w:rsidRPr="005715AB">
        <w:rPr>
          <w:rFonts w:eastAsia="Arial"/>
          <w:w w:val="103"/>
          <w:sz w:val="22"/>
          <w:szCs w:val="22"/>
        </w:rPr>
        <w:t xml:space="preserve">a </w:t>
      </w:r>
      <w:r w:rsidRPr="005715AB">
        <w:rPr>
          <w:rFonts w:eastAsia="Arial"/>
          <w:spacing w:val="2"/>
          <w:sz w:val="22"/>
          <w:szCs w:val="22"/>
        </w:rPr>
        <w:t>s</w:t>
      </w:r>
      <w:r w:rsidRPr="005715AB">
        <w:rPr>
          <w:rFonts w:eastAsia="Arial"/>
          <w:sz w:val="22"/>
          <w:szCs w:val="22"/>
        </w:rPr>
        <w:t>e</w:t>
      </w:r>
      <w:r w:rsidRPr="005715AB">
        <w:rPr>
          <w:rFonts w:eastAsia="Arial"/>
          <w:spacing w:val="-1"/>
          <w:sz w:val="22"/>
          <w:szCs w:val="22"/>
        </w:rPr>
        <w:t>c</w:t>
      </w:r>
      <w:r w:rsidRPr="005715AB">
        <w:rPr>
          <w:rFonts w:eastAsia="Arial"/>
          <w:sz w:val="22"/>
          <w:szCs w:val="22"/>
        </w:rPr>
        <w:t xml:space="preserve">ara </w:t>
      </w:r>
      <w:r w:rsidRPr="005715AB">
        <w:rPr>
          <w:rFonts w:eastAsia="Arial"/>
          <w:spacing w:val="6"/>
          <w:sz w:val="22"/>
          <w:szCs w:val="22"/>
        </w:rPr>
        <w:t xml:space="preserve"> </w:t>
      </w:r>
      <w:r w:rsidRPr="005715AB">
        <w:rPr>
          <w:rFonts w:eastAsia="Arial"/>
          <w:sz w:val="22"/>
          <w:szCs w:val="22"/>
        </w:rPr>
        <w:t>h</w:t>
      </w:r>
      <w:r w:rsidRPr="005715AB">
        <w:rPr>
          <w:rFonts w:eastAsia="Arial"/>
          <w:spacing w:val="-3"/>
          <w:sz w:val="22"/>
          <w:szCs w:val="22"/>
        </w:rPr>
        <w:t>a</w:t>
      </w:r>
      <w:r w:rsidRPr="005715AB">
        <w:rPr>
          <w:rFonts w:eastAsia="Arial"/>
          <w:spacing w:val="2"/>
          <w:sz w:val="22"/>
          <w:szCs w:val="22"/>
        </w:rPr>
        <w:t>t</w:t>
      </w:r>
      <w:r w:rsidRPr="005715AB">
        <w:rPr>
          <w:rFonts w:eastAsia="Arial"/>
          <w:spacing w:val="-3"/>
          <w:sz w:val="22"/>
          <w:szCs w:val="22"/>
        </w:rPr>
        <w:t>i</w:t>
      </w:r>
      <w:r w:rsidRPr="005715AB">
        <w:rPr>
          <w:rFonts w:eastAsia="Arial"/>
          <w:spacing w:val="3"/>
          <w:sz w:val="22"/>
          <w:szCs w:val="22"/>
        </w:rPr>
        <w:t>-</w:t>
      </w:r>
      <w:r w:rsidRPr="005715AB">
        <w:rPr>
          <w:rFonts w:eastAsia="Arial"/>
          <w:sz w:val="22"/>
          <w:szCs w:val="22"/>
        </w:rPr>
        <w:t>h</w:t>
      </w:r>
      <w:r w:rsidRPr="005715AB">
        <w:rPr>
          <w:rFonts w:eastAsia="Arial"/>
          <w:spacing w:val="-3"/>
          <w:sz w:val="22"/>
          <w:szCs w:val="22"/>
        </w:rPr>
        <w:t>a</w:t>
      </w:r>
      <w:r w:rsidRPr="005715AB">
        <w:rPr>
          <w:rFonts w:eastAsia="Arial"/>
          <w:spacing w:val="2"/>
          <w:sz w:val="22"/>
          <w:szCs w:val="22"/>
        </w:rPr>
        <w:t>t</w:t>
      </w:r>
      <w:r w:rsidRPr="005715AB">
        <w:rPr>
          <w:rFonts w:eastAsia="Arial"/>
          <w:sz w:val="22"/>
          <w:szCs w:val="22"/>
        </w:rPr>
        <w:t xml:space="preserve">i </w:t>
      </w:r>
      <w:r w:rsidRPr="005715AB">
        <w:rPr>
          <w:rFonts w:eastAsia="Arial"/>
          <w:spacing w:val="11"/>
          <w:sz w:val="22"/>
          <w:szCs w:val="22"/>
        </w:rPr>
        <w:t xml:space="preserve"> </w:t>
      </w:r>
      <w:r w:rsidRPr="005715AB">
        <w:rPr>
          <w:rFonts w:eastAsia="Arial"/>
          <w:spacing w:val="-1"/>
          <w:sz w:val="22"/>
          <w:szCs w:val="22"/>
        </w:rPr>
        <w:t>s</w:t>
      </w:r>
      <w:r w:rsidRPr="005715AB">
        <w:rPr>
          <w:rFonts w:eastAsia="Arial"/>
          <w:spacing w:val="-3"/>
          <w:sz w:val="22"/>
          <w:szCs w:val="22"/>
        </w:rPr>
        <w:t>e</w:t>
      </w:r>
      <w:r w:rsidRPr="005715AB">
        <w:rPr>
          <w:rFonts w:eastAsia="Arial"/>
          <w:sz w:val="22"/>
          <w:szCs w:val="22"/>
        </w:rPr>
        <w:t xml:space="preserve">rta  </w:t>
      </w:r>
      <w:r w:rsidRPr="005715AB">
        <w:rPr>
          <w:rFonts w:eastAsia="Arial"/>
          <w:spacing w:val="5"/>
          <w:w w:val="103"/>
          <w:sz w:val="22"/>
          <w:szCs w:val="22"/>
        </w:rPr>
        <w:t>m</w:t>
      </w:r>
      <w:r w:rsidRPr="005715AB">
        <w:rPr>
          <w:rFonts w:eastAsia="Arial"/>
          <w:w w:val="103"/>
          <w:sz w:val="22"/>
          <w:szCs w:val="22"/>
        </w:rPr>
        <w:t>en</w:t>
      </w:r>
      <w:r w:rsidRPr="005715AB">
        <w:rPr>
          <w:rFonts w:eastAsia="Arial"/>
          <w:spacing w:val="-3"/>
          <w:w w:val="103"/>
          <w:sz w:val="22"/>
          <w:szCs w:val="22"/>
        </w:rPr>
        <w:t>g</w:t>
      </w:r>
      <w:r w:rsidRPr="005715AB">
        <w:rPr>
          <w:rFonts w:eastAsia="Arial"/>
          <w:w w:val="103"/>
          <w:sz w:val="22"/>
          <w:szCs w:val="22"/>
        </w:rPr>
        <w:t>anali</w:t>
      </w:r>
      <w:r w:rsidRPr="005715AB">
        <w:rPr>
          <w:rFonts w:eastAsia="Arial"/>
          <w:spacing w:val="-1"/>
          <w:w w:val="103"/>
          <w:sz w:val="22"/>
          <w:szCs w:val="22"/>
        </w:rPr>
        <w:t>s</w:t>
      </w:r>
      <w:r w:rsidRPr="005715AB">
        <w:rPr>
          <w:rFonts w:eastAsia="Arial"/>
          <w:w w:val="103"/>
          <w:sz w:val="22"/>
          <w:szCs w:val="22"/>
        </w:rPr>
        <w:t xml:space="preserve">is </w:t>
      </w:r>
      <w:r w:rsidRPr="005715AB">
        <w:rPr>
          <w:rFonts w:eastAsia="Arial"/>
          <w:sz w:val="22"/>
          <w:szCs w:val="22"/>
        </w:rPr>
        <w:t>in</w:t>
      </w:r>
      <w:r w:rsidRPr="005715AB">
        <w:rPr>
          <w:rFonts w:eastAsia="Arial"/>
          <w:spacing w:val="5"/>
          <w:sz w:val="22"/>
          <w:szCs w:val="22"/>
        </w:rPr>
        <w:t>f</w:t>
      </w:r>
      <w:r w:rsidRPr="005715AB">
        <w:rPr>
          <w:rFonts w:eastAsia="Arial"/>
          <w:spacing w:val="-3"/>
          <w:sz w:val="22"/>
          <w:szCs w:val="22"/>
        </w:rPr>
        <w:t>o</w:t>
      </w:r>
      <w:r w:rsidRPr="005715AB">
        <w:rPr>
          <w:rFonts w:eastAsia="Arial"/>
          <w:spacing w:val="-2"/>
          <w:sz w:val="22"/>
          <w:szCs w:val="22"/>
        </w:rPr>
        <w:t>r</w:t>
      </w:r>
      <w:r w:rsidRPr="005715AB">
        <w:rPr>
          <w:rFonts w:eastAsia="Arial"/>
          <w:spacing w:val="2"/>
          <w:sz w:val="22"/>
          <w:szCs w:val="22"/>
        </w:rPr>
        <w:t>m</w:t>
      </w:r>
      <w:r w:rsidRPr="005715AB">
        <w:rPr>
          <w:rFonts w:eastAsia="Arial"/>
          <w:sz w:val="22"/>
          <w:szCs w:val="22"/>
        </w:rPr>
        <w:t>a</w:t>
      </w:r>
      <w:r w:rsidRPr="005715AB">
        <w:rPr>
          <w:rFonts w:eastAsia="Arial"/>
          <w:spacing w:val="-1"/>
          <w:sz w:val="22"/>
          <w:szCs w:val="22"/>
        </w:rPr>
        <w:t>s</w:t>
      </w:r>
      <w:r w:rsidRPr="005715AB">
        <w:rPr>
          <w:rFonts w:eastAsia="Arial"/>
          <w:sz w:val="22"/>
          <w:szCs w:val="22"/>
        </w:rPr>
        <w:t xml:space="preserve">i </w:t>
      </w:r>
      <w:r w:rsidRPr="005715AB">
        <w:rPr>
          <w:rFonts w:eastAsia="Arial"/>
          <w:spacing w:val="9"/>
          <w:sz w:val="22"/>
          <w:szCs w:val="22"/>
        </w:rPr>
        <w:t xml:space="preserve"> </w:t>
      </w:r>
      <w:r w:rsidRPr="005715AB">
        <w:rPr>
          <w:rFonts w:eastAsia="Arial"/>
          <w:spacing w:val="-5"/>
          <w:sz w:val="22"/>
          <w:szCs w:val="22"/>
        </w:rPr>
        <w:t>y</w:t>
      </w:r>
      <w:r w:rsidRPr="005715AB">
        <w:rPr>
          <w:rFonts w:eastAsia="Arial"/>
          <w:sz w:val="22"/>
          <w:szCs w:val="22"/>
        </w:rPr>
        <w:t>ang  d</w:t>
      </w:r>
      <w:r w:rsidRPr="005715AB">
        <w:rPr>
          <w:rFonts w:eastAsia="Arial"/>
          <w:spacing w:val="2"/>
          <w:sz w:val="22"/>
          <w:szCs w:val="22"/>
        </w:rPr>
        <w:t>i</w:t>
      </w:r>
      <w:r w:rsidRPr="005715AB">
        <w:rPr>
          <w:rFonts w:eastAsia="Arial"/>
          <w:sz w:val="22"/>
          <w:szCs w:val="22"/>
        </w:rPr>
        <w:t>guna</w:t>
      </w:r>
      <w:r w:rsidRPr="005715AB">
        <w:rPr>
          <w:rFonts w:eastAsia="Arial"/>
          <w:spacing w:val="2"/>
          <w:sz w:val="22"/>
          <w:szCs w:val="22"/>
        </w:rPr>
        <w:t>k</w:t>
      </w:r>
      <w:r w:rsidRPr="005715AB">
        <w:rPr>
          <w:rFonts w:eastAsia="Arial"/>
          <w:sz w:val="22"/>
          <w:szCs w:val="22"/>
        </w:rPr>
        <w:t xml:space="preserve">an </w:t>
      </w:r>
      <w:r w:rsidRPr="005715AB">
        <w:rPr>
          <w:rFonts w:eastAsia="Arial"/>
          <w:spacing w:val="12"/>
          <w:sz w:val="22"/>
          <w:szCs w:val="22"/>
        </w:rPr>
        <w:t xml:space="preserve"> </w:t>
      </w:r>
      <w:r w:rsidRPr="005715AB">
        <w:rPr>
          <w:rFonts w:eastAsia="Arial"/>
          <w:w w:val="103"/>
          <w:sz w:val="22"/>
          <w:szCs w:val="22"/>
        </w:rPr>
        <w:t>u</w:t>
      </w:r>
      <w:r w:rsidRPr="005715AB">
        <w:rPr>
          <w:rFonts w:eastAsia="Arial"/>
          <w:spacing w:val="-3"/>
          <w:w w:val="103"/>
          <w:sz w:val="22"/>
          <w:szCs w:val="22"/>
        </w:rPr>
        <w:t>n</w:t>
      </w:r>
      <w:r w:rsidRPr="005715AB">
        <w:rPr>
          <w:rFonts w:eastAsia="Arial"/>
          <w:spacing w:val="2"/>
          <w:w w:val="104"/>
          <w:sz w:val="22"/>
          <w:szCs w:val="22"/>
        </w:rPr>
        <w:t>t</w:t>
      </w:r>
      <w:r w:rsidRPr="005715AB">
        <w:rPr>
          <w:rFonts w:eastAsia="Arial"/>
          <w:spacing w:val="-3"/>
          <w:w w:val="103"/>
          <w:sz w:val="22"/>
          <w:szCs w:val="22"/>
        </w:rPr>
        <w:t>u</w:t>
      </w:r>
      <w:r w:rsidRPr="005715AB">
        <w:rPr>
          <w:rFonts w:eastAsia="Arial"/>
          <w:w w:val="103"/>
          <w:sz w:val="22"/>
          <w:szCs w:val="22"/>
        </w:rPr>
        <w:t xml:space="preserve">k </w:t>
      </w:r>
      <w:r w:rsidRPr="005715AB">
        <w:rPr>
          <w:rFonts w:eastAsia="Arial"/>
          <w:spacing w:val="5"/>
          <w:sz w:val="22"/>
          <w:szCs w:val="22"/>
        </w:rPr>
        <w:t>m</w:t>
      </w:r>
      <w:r w:rsidRPr="005715AB">
        <w:rPr>
          <w:rFonts w:eastAsia="Arial"/>
          <w:spacing w:val="-3"/>
          <w:sz w:val="22"/>
          <w:szCs w:val="22"/>
        </w:rPr>
        <w:t>e</w:t>
      </w:r>
      <w:r w:rsidRPr="005715AB">
        <w:rPr>
          <w:rFonts w:eastAsia="Arial"/>
          <w:sz w:val="22"/>
          <w:szCs w:val="22"/>
        </w:rPr>
        <w:t>nent</w:t>
      </w:r>
      <w:r w:rsidRPr="005715AB">
        <w:rPr>
          <w:rFonts w:eastAsia="Arial"/>
          <w:spacing w:val="-3"/>
          <w:sz w:val="22"/>
          <w:szCs w:val="22"/>
        </w:rPr>
        <w:t>u</w:t>
      </w:r>
      <w:r w:rsidRPr="005715AB">
        <w:rPr>
          <w:rFonts w:eastAsia="Arial"/>
          <w:spacing w:val="2"/>
          <w:sz w:val="22"/>
          <w:szCs w:val="22"/>
        </w:rPr>
        <w:t>k</w:t>
      </w:r>
      <w:r w:rsidRPr="005715AB">
        <w:rPr>
          <w:rFonts w:eastAsia="Arial"/>
          <w:sz w:val="22"/>
          <w:szCs w:val="22"/>
        </w:rPr>
        <w:t>an</w:t>
      </w:r>
      <w:r w:rsidRPr="005715AB">
        <w:rPr>
          <w:rFonts w:eastAsia="Arial"/>
          <w:spacing w:val="24"/>
          <w:sz w:val="22"/>
          <w:szCs w:val="22"/>
        </w:rPr>
        <w:t xml:space="preserve"> </w:t>
      </w:r>
      <w:r w:rsidRPr="005715AB">
        <w:rPr>
          <w:rFonts w:eastAsia="Arial"/>
          <w:spacing w:val="-3"/>
          <w:sz w:val="22"/>
          <w:szCs w:val="22"/>
        </w:rPr>
        <w:t>e</w:t>
      </w:r>
      <w:r w:rsidRPr="005715AB">
        <w:rPr>
          <w:rFonts w:eastAsia="Arial"/>
          <w:spacing w:val="2"/>
          <w:sz w:val="22"/>
          <w:szCs w:val="22"/>
        </w:rPr>
        <w:t>f</w:t>
      </w:r>
      <w:r w:rsidRPr="005715AB">
        <w:rPr>
          <w:rFonts w:eastAsia="Arial"/>
          <w:spacing w:val="-3"/>
          <w:sz w:val="22"/>
          <w:szCs w:val="22"/>
        </w:rPr>
        <w:t>e</w:t>
      </w:r>
      <w:r w:rsidRPr="005715AB">
        <w:rPr>
          <w:rFonts w:eastAsia="Arial"/>
          <w:spacing w:val="-1"/>
          <w:sz w:val="22"/>
          <w:szCs w:val="22"/>
        </w:rPr>
        <w:t>k</w:t>
      </w:r>
      <w:r w:rsidRPr="005715AB">
        <w:rPr>
          <w:rFonts w:eastAsia="Arial"/>
          <w:spacing w:val="2"/>
          <w:sz w:val="22"/>
          <w:szCs w:val="22"/>
        </w:rPr>
        <w:t>t</w:t>
      </w:r>
      <w:r w:rsidRPr="005715AB">
        <w:rPr>
          <w:rFonts w:eastAsia="Arial"/>
          <w:sz w:val="22"/>
          <w:szCs w:val="22"/>
        </w:rPr>
        <w:t>i</w:t>
      </w:r>
      <w:r w:rsidRPr="005715AB">
        <w:rPr>
          <w:rFonts w:eastAsia="Arial"/>
          <w:spacing w:val="-1"/>
          <w:sz w:val="22"/>
          <w:szCs w:val="22"/>
        </w:rPr>
        <w:t>v</w:t>
      </w:r>
      <w:r w:rsidRPr="005715AB">
        <w:rPr>
          <w:rFonts w:eastAsia="Arial"/>
          <w:sz w:val="22"/>
          <w:szCs w:val="22"/>
        </w:rPr>
        <w:t>itas</w:t>
      </w:r>
      <w:r w:rsidRPr="005715AB">
        <w:rPr>
          <w:rFonts w:eastAsia="Arial"/>
          <w:spacing w:val="18"/>
          <w:sz w:val="22"/>
          <w:szCs w:val="22"/>
        </w:rPr>
        <w:t xml:space="preserve"> </w:t>
      </w:r>
      <w:r w:rsidRPr="005715AB">
        <w:rPr>
          <w:rFonts w:eastAsia="Arial"/>
          <w:sz w:val="22"/>
          <w:szCs w:val="22"/>
        </w:rPr>
        <w:t>dan d</w:t>
      </w:r>
      <w:r w:rsidRPr="005715AB">
        <w:rPr>
          <w:rFonts w:eastAsia="Arial"/>
          <w:spacing w:val="-3"/>
          <w:sz w:val="22"/>
          <w:szCs w:val="22"/>
        </w:rPr>
        <w:t>a</w:t>
      </w:r>
      <w:r w:rsidRPr="005715AB">
        <w:rPr>
          <w:rFonts w:eastAsia="Arial"/>
          <w:spacing w:val="5"/>
          <w:sz w:val="22"/>
          <w:szCs w:val="22"/>
        </w:rPr>
        <w:t>m</w:t>
      </w:r>
      <w:r w:rsidRPr="005715AB">
        <w:rPr>
          <w:rFonts w:eastAsia="Arial"/>
          <w:sz w:val="22"/>
          <w:szCs w:val="22"/>
        </w:rPr>
        <w:t>p</w:t>
      </w:r>
      <w:r w:rsidRPr="005715AB">
        <w:rPr>
          <w:rFonts w:eastAsia="Arial"/>
          <w:spacing w:val="-3"/>
          <w:sz w:val="22"/>
          <w:szCs w:val="22"/>
        </w:rPr>
        <w:t>a</w:t>
      </w:r>
      <w:r w:rsidRPr="005715AB">
        <w:rPr>
          <w:rFonts w:eastAsia="Arial"/>
          <w:sz w:val="22"/>
          <w:szCs w:val="22"/>
        </w:rPr>
        <w:t>k</w:t>
      </w:r>
      <w:r w:rsidRPr="005715AB">
        <w:rPr>
          <w:rFonts w:eastAsia="Arial"/>
          <w:spacing w:val="13"/>
          <w:sz w:val="22"/>
          <w:szCs w:val="22"/>
        </w:rPr>
        <w:t xml:space="preserve"> </w:t>
      </w:r>
      <w:r w:rsidRPr="005715AB">
        <w:rPr>
          <w:rFonts w:eastAsia="Arial"/>
          <w:w w:val="103"/>
          <w:sz w:val="22"/>
          <w:szCs w:val="22"/>
        </w:rPr>
        <w:t>d</w:t>
      </w:r>
      <w:r w:rsidRPr="005715AB">
        <w:rPr>
          <w:rFonts w:eastAsia="Arial"/>
          <w:spacing w:val="-3"/>
          <w:w w:val="103"/>
          <w:sz w:val="22"/>
          <w:szCs w:val="22"/>
        </w:rPr>
        <w:t>a</w:t>
      </w:r>
      <w:r w:rsidRPr="005715AB">
        <w:rPr>
          <w:rFonts w:eastAsia="Arial"/>
          <w:w w:val="103"/>
          <w:sz w:val="22"/>
          <w:szCs w:val="22"/>
        </w:rPr>
        <w:t xml:space="preserve">ri </w:t>
      </w:r>
      <w:r w:rsidRPr="005715AB">
        <w:rPr>
          <w:rFonts w:eastAsia="Arial"/>
          <w:spacing w:val="2"/>
          <w:sz w:val="22"/>
          <w:szCs w:val="22"/>
        </w:rPr>
        <w:t>s</w:t>
      </w:r>
      <w:r w:rsidRPr="005715AB">
        <w:rPr>
          <w:rFonts w:eastAsia="Arial"/>
          <w:sz w:val="22"/>
          <w:szCs w:val="22"/>
        </w:rPr>
        <w:t>uatu</w:t>
      </w:r>
      <w:r w:rsidRPr="005715AB">
        <w:rPr>
          <w:rFonts w:eastAsia="Arial"/>
          <w:spacing w:val="46"/>
          <w:sz w:val="22"/>
          <w:szCs w:val="22"/>
        </w:rPr>
        <w:t xml:space="preserve"> </w:t>
      </w:r>
      <w:r w:rsidRPr="005715AB">
        <w:rPr>
          <w:rFonts w:eastAsia="Arial"/>
          <w:spacing w:val="-3"/>
          <w:sz w:val="22"/>
          <w:szCs w:val="22"/>
        </w:rPr>
        <w:t>p</w:t>
      </w:r>
      <w:r w:rsidRPr="005715AB">
        <w:rPr>
          <w:rFonts w:eastAsia="Arial"/>
          <w:spacing w:val="3"/>
          <w:sz w:val="22"/>
          <w:szCs w:val="22"/>
        </w:rPr>
        <w:t>r</w:t>
      </w:r>
      <w:r w:rsidRPr="005715AB">
        <w:rPr>
          <w:rFonts w:eastAsia="Arial"/>
          <w:sz w:val="22"/>
          <w:szCs w:val="22"/>
        </w:rPr>
        <w:t>o</w:t>
      </w:r>
      <w:r w:rsidRPr="005715AB">
        <w:rPr>
          <w:rFonts w:eastAsia="Arial"/>
          <w:spacing w:val="-3"/>
          <w:sz w:val="22"/>
          <w:szCs w:val="22"/>
        </w:rPr>
        <w:t>g</w:t>
      </w:r>
      <w:r w:rsidRPr="005715AB">
        <w:rPr>
          <w:rFonts w:eastAsia="Arial"/>
          <w:spacing w:val="3"/>
          <w:sz w:val="22"/>
          <w:szCs w:val="22"/>
        </w:rPr>
        <w:t>r</w:t>
      </w:r>
      <w:r w:rsidRPr="005715AB">
        <w:rPr>
          <w:rFonts w:eastAsia="Arial"/>
          <w:spacing w:val="-5"/>
          <w:sz w:val="22"/>
          <w:szCs w:val="22"/>
        </w:rPr>
        <w:t>a</w:t>
      </w:r>
      <w:r w:rsidRPr="005715AB">
        <w:rPr>
          <w:rFonts w:eastAsia="Arial"/>
          <w:spacing w:val="2"/>
          <w:sz w:val="22"/>
          <w:szCs w:val="22"/>
        </w:rPr>
        <w:t>m</w:t>
      </w:r>
      <w:r w:rsidRPr="005715AB">
        <w:rPr>
          <w:rFonts w:eastAsia="Arial"/>
          <w:sz w:val="22"/>
          <w:szCs w:val="22"/>
        </w:rPr>
        <w:t xml:space="preserve">,  </w:t>
      </w:r>
      <w:r w:rsidRPr="005715AB">
        <w:rPr>
          <w:rFonts w:eastAsia="Arial"/>
          <w:spacing w:val="-1"/>
          <w:sz w:val="22"/>
          <w:szCs w:val="22"/>
        </w:rPr>
        <w:t>s</w:t>
      </w:r>
      <w:r w:rsidRPr="005715AB">
        <w:rPr>
          <w:rFonts w:eastAsia="Arial"/>
          <w:sz w:val="22"/>
          <w:szCs w:val="22"/>
        </w:rPr>
        <w:t>e</w:t>
      </w:r>
      <w:r w:rsidRPr="005715AB">
        <w:rPr>
          <w:rFonts w:eastAsia="Arial"/>
          <w:spacing w:val="-2"/>
          <w:sz w:val="22"/>
          <w:szCs w:val="22"/>
        </w:rPr>
        <w:t>r</w:t>
      </w:r>
      <w:r w:rsidRPr="005715AB">
        <w:rPr>
          <w:rFonts w:eastAsia="Arial"/>
          <w:spacing w:val="2"/>
          <w:sz w:val="22"/>
          <w:szCs w:val="22"/>
        </w:rPr>
        <w:t>t</w:t>
      </w:r>
      <w:r w:rsidRPr="005715AB">
        <w:rPr>
          <w:rFonts w:eastAsia="Arial"/>
          <w:sz w:val="22"/>
          <w:szCs w:val="22"/>
        </w:rPr>
        <w:t>a</w:t>
      </w:r>
      <w:r w:rsidRPr="005715AB">
        <w:rPr>
          <w:rFonts w:eastAsia="Arial"/>
          <w:spacing w:val="40"/>
          <w:sz w:val="22"/>
          <w:szCs w:val="22"/>
        </w:rPr>
        <w:t xml:space="preserve"> </w:t>
      </w:r>
      <w:r w:rsidRPr="005715AB">
        <w:rPr>
          <w:rFonts w:eastAsia="Arial"/>
          <w:spacing w:val="2"/>
          <w:sz w:val="22"/>
          <w:szCs w:val="22"/>
        </w:rPr>
        <w:t>m</w:t>
      </w:r>
      <w:r w:rsidRPr="005715AB">
        <w:rPr>
          <w:rFonts w:eastAsia="Arial"/>
          <w:sz w:val="22"/>
          <w:szCs w:val="22"/>
        </w:rPr>
        <w:t>eng</w:t>
      </w:r>
      <w:r w:rsidRPr="005715AB">
        <w:rPr>
          <w:rFonts w:eastAsia="Arial"/>
          <w:spacing w:val="-3"/>
          <w:sz w:val="22"/>
          <w:szCs w:val="22"/>
        </w:rPr>
        <w:t>i</w:t>
      </w:r>
      <w:r w:rsidRPr="005715AB">
        <w:rPr>
          <w:rFonts w:eastAsia="Arial"/>
          <w:sz w:val="22"/>
          <w:szCs w:val="22"/>
        </w:rPr>
        <w:t>den</w:t>
      </w:r>
      <w:r w:rsidRPr="005715AB">
        <w:rPr>
          <w:rFonts w:eastAsia="Arial"/>
          <w:spacing w:val="2"/>
          <w:sz w:val="22"/>
          <w:szCs w:val="22"/>
        </w:rPr>
        <w:t>t</w:t>
      </w:r>
      <w:r w:rsidRPr="005715AB">
        <w:rPr>
          <w:rFonts w:eastAsia="Arial"/>
          <w:spacing w:val="-3"/>
          <w:sz w:val="22"/>
          <w:szCs w:val="22"/>
        </w:rPr>
        <w:t>i</w:t>
      </w:r>
      <w:r w:rsidRPr="005715AB">
        <w:rPr>
          <w:rFonts w:eastAsia="Arial"/>
          <w:spacing w:val="5"/>
          <w:sz w:val="22"/>
          <w:szCs w:val="22"/>
        </w:rPr>
        <w:t>f</w:t>
      </w:r>
      <w:r w:rsidRPr="005715AB">
        <w:rPr>
          <w:rFonts w:eastAsia="Arial"/>
          <w:spacing w:val="-3"/>
          <w:sz w:val="22"/>
          <w:szCs w:val="22"/>
        </w:rPr>
        <w:t>i</w:t>
      </w:r>
      <w:r w:rsidRPr="005715AB">
        <w:rPr>
          <w:rFonts w:eastAsia="Arial"/>
          <w:spacing w:val="2"/>
          <w:sz w:val="22"/>
          <w:szCs w:val="22"/>
        </w:rPr>
        <w:t>k</w:t>
      </w:r>
      <w:r w:rsidRPr="005715AB">
        <w:rPr>
          <w:rFonts w:eastAsia="Arial"/>
          <w:sz w:val="22"/>
          <w:szCs w:val="22"/>
        </w:rPr>
        <w:t>a</w:t>
      </w:r>
      <w:r w:rsidRPr="005715AB">
        <w:rPr>
          <w:rFonts w:eastAsia="Arial"/>
          <w:spacing w:val="-1"/>
          <w:sz w:val="22"/>
          <w:szCs w:val="22"/>
        </w:rPr>
        <w:t>s</w:t>
      </w:r>
      <w:r w:rsidRPr="005715AB">
        <w:rPr>
          <w:rFonts w:eastAsia="Arial"/>
          <w:sz w:val="22"/>
          <w:szCs w:val="22"/>
        </w:rPr>
        <w:t xml:space="preserve">i </w:t>
      </w:r>
      <w:r w:rsidRPr="005715AB">
        <w:rPr>
          <w:rFonts w:eastAsia="Arial"/>
          <w:spacing w:val="19"/>
          <w:sz w:val="22"/>
          <w:szCs w:val="22"/>
        </w:rPr>
        <w:t xml:space="preserve"> </w:t>
      </w:r>
      <w:r w:rsidRPr="005715AB">
        <w:rPr>
          <w:rFonts w:eastAsia="Arial"/>
          <w:w w:val="103"/>
          <w:sz w:val="22"/>
          <w:szCs w:val="22"/>
        </w:rPr>
        <w:t xml:space="preserve">hal- </w:t>
      </w:r>
      <w:r w:rsidRPr="005715AB">
        <w:rPr>
          <w:rFonts w:eastAsia="Arial"/>
          <w:sz w:val="22"/>
          <w:szCs w:val="22"/>
        </w:rPr>
        <w:t>hal</w:t>
      </w:r>
      <w:r w:rsidRPr="005715AB">
        <w:rPr>
          <w:rFonts w:eastAsia="Arial"/>
          <w:spacing w:val="30"/>
          <w:sz w:val="22"/>
          <w:szCs w:val="22"/>
        </w:rPr>
        <w:t xml:space="preserve"> </w:t>
      </w:r>
      <w:r w:rsidRPr="005715AB">
        <w:rPr>
          <w:rFonts w:eastAsia="Arial"/>
          <w:sz w:val="22"/>
          <w:szCs w:val="22"/>
        </w:rPr>
        <w:t>apa</w:t>
      </w:r>
      <w:r w:rsidRPr="005715AB">
        <w:rPr>
          <w:rFonts w:eastAsia="Arial"/>
          <w:spacing w:val="29"/>
          <w:sz w:val="22"/>
          <w:szCs w:val="22"/>
        </w:rPr>
        <w:t xml:space="preserve"> </w:t>
      </w:r>
      <w:r w:rsidRPr="005715AB">
        <w:rPr>
          <w:rFonts w:eastAsia="Arial"/>
          <w:spacing w:val="2"/>
          <w:sz w:val="22"/>
          <w:szCs w:val="22"/>
        </w:rPr>
        <w:t>s</w:t>
      </w:r>
      <w:r w:rsidRPr="005715AB">
        <w:rPr>
          <w:rFonts w:eastAsia="Arial"/>
          <w:spacing w:val="-3"/>
          <w:sz w:val="22"/>
          <w:szCs w:val="22"/>
        </w:rPr>
        <w:t>a</w:t>
      </w:r>
      <w:r w:rsidRPr="005715AB">
        <w:rPr>
          <w:rFonts w:eastAsia="Arial"/>
          <w:spacing w:val="2"/>
          <w:sz w:val="22"/>
          <w:szCs w:val="22"/>
        </w:rPr>
        <w:t>j</w:t>
      </w:r>
      <w:r w:rsidRPr="005715AB">
        <w:rPr>
          <w:rFonts w:eastAsia="Arial"/>
          <w:sz w:val="22"/>
          <w:szCs w:val="22"/>
        </w:rPr>
        <w:t>a</w:t>
      </w:r>
      <w:r w:rsidRPr="005715AB">
        <w:rPr>
          <w:rFonts w:eastAsia="Arial"/>
          <w:spacing w:val="33"/>
          <w:sz w:val="22"/>
          <w:szCs w:val="22"/>
        </w:rPr>
        <w:t xml:space="preserve"> </w:t>
      </w:r>
      <w:r w:rsidRPr="005715AB">
        <w:rPr>
          <w:rFonts w:eastAsia="Arial"/>
          <w:spacing w:val="-5"/>
          <w:sz w:val="22"/>
          <w:szCs w:val="22"/>
        </w:rPr>
        <w:t>y</w:t>
      </w:r>
      <w:r w:rsidRPr="005715AB">
        <w:rPr>
          <w:rFonts w:eastAsia="Arial"/>
          <w:sz w:val="22"/>
          <w:szCs w:val="22"/>
        </w:rPr>
        <w:t>ang</w:t>
      </w:r>
      <w:r w:rsidRPr="005715AB">
        <w:rPr>
          <w:rFonts w:eastAsia="Arial"/>
          <w:spacing w:val="35"/>
          <w:sz w:val="22"/>
          <w:szCs w:val="22"/>
        </w:rPr>
        <w:t xml:space="preserve"> </w:t>
      </w:r>
      <w:r w:rsidRPr="005715AB">
        <w:rPr>
          <w:rFonts w:eastAsia="Arial"/>
          <w:sz w:val="22"/>
          <w:szCs w:val="22"/>
        </w:rPr>
        <w:t>harus</w:t>
      </w:r>
      <w:r w:rsidRPr="005715AB">
        <w:rPr>
          <w:rFonts w:eastAsia="Arial"/>
          <w:spacing w:val="36"/>
          <w:sz w:val="22"/>
          <w:szCs w:val="22"/>
        </w:rPr>
        <w:t xml:space="preserve"> </w:t>
      </w:r>
      <w:r w:rsidRPr="005715AB">
        <w:rPr>
          <w:rFonts w:eastAsia="Arial"/>
          <w:spacing w:val="-3"/>
          <w:sz w:val="22"/>
          <w:szCs w:val="22"/>
        </w:rPr>
        <w:t>d</w:t>
      </w:r>
      <w:r w:rsidRPr="005715AB">
        <w:rPr>
          <w:rFonts w:eastAsia="Arial"/>
          <w:sz w:val="22"/>
          <w:szCs w:val="22"/>
        </w:rPr>
        <w:t>i</w:t>
      </w:r>
      <w:r w:rsidRPr="005715AB">
        <w:rPr>
          <w:rFonts w:eastAsia="Arial"/>
          <w:spacing w:val="2"/>
          <w:sz w:val="22"/>
          <w:szCs w:val="22"/>
        </w:rPr>
        <w:t>t</w:t>
      </w:r>
      <w:r w:rsidRPr="005715AB">
        <w:rPr>
          <w:rFonts w:eastAsia="Arial"/>
          <w:spacing w:val="-3"/>
          <w:sz w:val="22"/>
          <w:szCs w:val="22"/>
        </w:rPr>
        <w:t>i</w:t>
      </w:r>
      <w:r w:rsidRPr="005715AB">
        <w:rPr>
          <w:rFonts w:eastAsia="Arial"/>
          <w:sz w:val="22"/>
          <w:szCs w:val="22"/>
        </w:rPr>
        <w:t>ng</w:t>
      </w:r>
      <w:r w:rsidRPr="005715AB">
        <w:rPr>
          <w:rFonts w:eastAsia="Arial"/>
          <w:spacing w:val="4"/>
          <w:sz w:val="22"/>
          <w:szCs w:val="22"/>
        </w:rPr>
        <w:t>k</w:t>
      </w:r>
      <w:r w:rsidRPr="005715AB">
        <w:rPr>
          <w:rFonts w:eastAsia="Arial"/>
          <w:spacing w:val="-3"/>
          <w:sz w:val="22"/>
          <w:szCs w:val="22"/>
        </w:rPr>
        <w:t>a</w:t>
      </w:r>
      <w:r w:rsidRPr="005715AB">
        <w:rPr>
          <w:rFonts w:eastAsia="Arial"/>
          <w:spacing w:val="-2"/>
          <w:sz w:val="22"/>
          <w:szCs w:val="22"/>
        </w:rPr>
        <w:t>t</w:t>
      </w:r>
      <w:r w:rsidRPr="005715AB">
        <w:rPr>
          <w:rFonts w:eastAsia="Arial"/>
          <w:spacing w:val="2"/>
          <w:sz w:val="22"/>
          <w:szCs w:val="22"/>
        </w:rPr>
        <w:t>k</w:t>
      </w:r>
      <w:r w:rsidRPr="005715AB">
        <w:rPr>
          <w:rFonts w:eastAsia="Arial"/>
          <w:sz w:val="22"/>
          <w:szCs w:val="22"/>
        </w:rPr>
        <w:t xml:space="preserve">an  </w:t>
      </w:r>
      <w:r w:rsidRPr="005715AB">
        <w:rPr>
          <w:rFonts w:eastAsia="Arial"/>
          <w:spacing w:val="-3"/>
          <w:w w:val="103"/>
          <w:sz w:val="22"/>
          <w:szCs w:val="22"/>
        </w:rPr>
        <w:t>a</w:t>
      </w:r>
      <w:r w:rsidRPr="005715AB">
        <w:rPr>
          <w:rFonts w:eastAsia="Arial"/>
          <w:w w:val="104"/>
          <w:sz w:val="22"/>
          <w:szCs w:val="22"/>
        </w:rPr>
        <w:t>t</w:t>
      </w:r>
      <w:r w:rsidRPr="005715AB">
        <w:rPr>
          <w:rFonts w:eastAsia="Arial"/>
          <w:w w:val="103"/>
          <w:sz w:val="22"/>
          <w:szCs w:val="22"/>
        </w:rPr>
        <w:t xml:space="preserve">au </w:t>
      </w:r>
      <w:r w:rsidRPr="005715AB">
        <w:rPr>
          <w:rFonts w:eastAsia="Arial"/>
          <w:sz w:val="22"/>
          <w:szCs w:val="22"/>
        </w:rPr>
        <w:t xml:space="preserve">dirubah. </w:t>
      </w:r>
      <w:r w:rsidRPr="005715AB">
        <w:rPr>
          <w:rFonts w:eastAsia="Arial"/>
          <w:spacing w:val="10"/>
          <w:sz w:val="22"/>
          <w:szCs w:val="22"/>
        </w:rPr>
        <w:t xml:space="preserve"> </w:t>
      </w:r>
    </w:p>
    <w:p w14:paraId="732161D2" w14:textId="77777777" w:rsidR="005715AB" w:rsidRPr="005715AB" w:rsidRDefault="005715AB" w:rsidP="005715AB">
      <w:pPr>
        <w:ind w:firstLine="709"/>
        <w:jc w:val="both"/>
        <w:rPr>
          <w:color w:val="333333"/>
          <w:sz w:val="22"/>
          <w:szCs w:val="22"/>
        </w:rPr>
      </w:pPr>
      <w:r w:rsidRPr="005715AB">
        <w:rPr>
          <w:color w:val="000000"/>
          <w:sz w:val="22"/>
          <w:szCs w:val="22"/>
        </w:rPr>
        <w:t>Model </w:t>
      </w:r>
      <w:r w:rsidRPr="005715AB">
        <w:rPr>
          <w:i/>
          <w:iCs/>
          <w:color w:val="000000"/>
          <w:sz w:val="22"/>
          <w:szCs w:val="22"/>
        </w:rPr>
        <w:t>Kirkpatrick</w:t>
      </w:r>
      <w:r w:rsidRPr="005715AB">
        <w:rPr>
          <w:color w:val="000000"/>
          <w:sz w:val="22"/>
          <w:szCs w:val="22"/>
        </w:rPr>
        <w:t> adalah model evaluasi yang dikembangkan pertama kali oleh Donald L. Kirkpatrick dengan menggunakan empat level dalam membuat kategori hasil pelatihan. Empat level tersebut adalah level reaksi (</w:t>
      </w:r>
      <w:r w:rsidRPr="005715AB">
        <w:rPr>
          <w:i/>
          <w:iCs/>
          <w:color w:val="000000"/>
          <w:sz w:val="22"/>
          <w:szCs w:val="22"/>
        </w:rPr>
        <w:t>reactions</w:t>
      </w:r>
      <w:r w:rsidRPr="005715AB">
        <w:rPr>
          <w:color w:val="000000"/>
          <w:sz w:val="22"/>
          <w:szCs w:val="22"/>
        </w:rPr>
        <w:t>), pembelajaran (</w:t>
      </w:r>
      <w:r w:rsidRPr="005715AB">
        <w:rPr>
          <w:i/>
          <w:iCs/>
          <w:color w:val="000000"/>
          <w:sz w:val="22"/>
          <w:szCs w:val="22"/>
        </w:rPr>
        <w:t>learning</w:t>
      </w:r>
      <w:r w:rsidRPr="005715AB">
        <w:rPr>
          <w:color w:val="000000"/>
          <w:sz w:val="22"/>
          <w:szCs w:val="22"/>
        </w:rPr>
        <w:t>), perilaku (</w:t>
      </w:r>
      <w:r w:rsidRPr="005715AB">
        <w:rPr>
          <w:i/>
          <w:iCs/>
          <w:color w:val="000000"/>
          <w:sz w:val="22"/>
          <w:szCs w:val="22"/>
        </w:rPr>
        <w:t>behavior</w:t>
      </w:r>
      <w:r w:rsidRPr="005715AB">
        <w:rPr>
          <w:color w:val="000000"/>
          <w:sz w:val="22"/>
          <w:szCs w:val="22"/>
        </w:rPr>
        <w:t>)</w:t>
      </w:r>
      <w:proofErr w:type="gramStart"/>
      <w:r w:rsidRPr="005715AB">
        <w:rPr>
          <w:color w:val="000000"/>
          <w:sz w:val="22"/>
          <w:szCs w:val="22"/>
        </w:rPr>
        <w:t>,dan</w:t>
      </w:r>
      <w:proofErr w:type="gramEnd"/>
      <w:r w:rsidRPr="005715AB">
        <w:rPr>
          <w:color w:val="000000"/>
          <w:sz w:val="22"/>
          <w:szCs w:val="22"/>
        </w:rPr>
        <w:t xml:space="preserve"> hasil (</w:t>
      </w:r>
      <w:r w:rsidRPr="005715AB">
        <w:rPr>
          <w:i/>
          <w:iCs/>
          <w:color w:val="000000"/>
          <w:sz w:val="22"/>
          <w:szCs w:val="22"/>
        </w:rPr>
        <w:t>results</w:t>
      </w:r>
      <w:r w:rsidRPr="005715AB">
        <w:rPr>
          <w:color w:val="000000"/>
          <w:sz w:val="22"/>
          <w:szCs w:val="22"/>
        </w:rPr>
        <w:t xml:space="preserve">). Model </w:t>
      </w:r>
      <w:r w:rsidRPr="005715AB">
        <w:rPr>
          <w:i/>
          <w:iCs/>
          <w:color w:val="000000"/>
          <w:sz w:val="22"/>
          <w:szCs w:val="22"/>
        </w:rPr>
        <w:t>Kirkpatrick </w:t>
      </w:r>
      <w:r w:rsidRPr="005715AB">
        <w:rPr>
          <w:color w:val="000000"/>
          <w:sz w:val="22"/>
          <w:szCs w:val="22"/>
        </w:rPr>
        <w:t>ini muncul pada tahun 1975 dan masih menjadi model yang paling banyak digunakan untuk melakukan evaluasi atas sebuah pelatihan.</w:t>
      </w:r>
    </w:p>
    <w:p w14:paraId="62B299D7" w14:textId="77777777" w:rsidR="005715AB" w:rsidRPr="005715AB" w:rsidRDefault="005715AB" w:rsidP="005715AB">
      <w:pPr>
        <w:ind w:firstLine="426"/>
        <w:rPr>
          <w:color w:val="333333"/>
          <w:sz w:val="22"/>
          <w:szCs w:val="22"/>
        </w:rPr>
      </w:pPr>
      <w:r w:rsidRPr="005715AB">
        <w:rPr>
          <w:color w:val="000000"/>
          <w:sz w:val="22"/>
          <w:szCs w:val="22"/>
        </w:rPr>
        <w:t>Selanjutnya Keempat tingkatan tersebut dijelaskan sebagai berikut:</w:t>
      </w:r>
    </w:p>
    <w:p w14:paraId="78C4C450" w14:textId="77777777" w:rsidR="005715AB" w:rsidRPr="005715AB" w:rsidRDefault="005715AB" w:rsidP="005715AB">
      <w:pPr>
        <w:pStyle w:val="ListParagraph"/>
        <w:numPr>
          <w:ilvl w:val="1"/>
          <w:numId w:val="16"/>
        </w:numPr>
        <w:spacing w:after="0" w:line="240" w:lineRule="auto"/>
        <w:ind w:left="426" w:hanging="426"/>
        <w:jc w:val="both"/>
        <w:rPr>
          <w:rFonts w:ascii="Times New Roman" w:hAnsi="Times New Roman"/>
          <w:color w:val="333333"/>
        </w:rPr>
      </w:pPr>
      <w:r w:rsidRPr="005715AB">
        <w:rPr>
          <w:rFonts w:ascii="Times New Roman" w:hAnsi="Times New Roman"/>
          <w:color w:val="000000"/>
        </w:rPr>
        <w:t>Reaksi – apa yang dipikirkan dan dirasakan para peserta mengenai kegiatan pelatihan.</w:t>
      </w:r>
    </w:p>
    <w:p w14:paraId="2FAC30E4" w14:textId="77777777" w:rsidR="005715AB" w:rsidRPr="005715AB" w:rsidRDefault="005715AB" w:rsidP="005715AB">
      <w:pPr>
        <w:pStyle w:val="ListParagraph"/>
        <w:numPr>
          <w:ilvl w:val="1"/>
          <w:numId w:val="16"/>
        </w:numPr>
        <w:spacing w:after="0" w:line="240" w:lineRule="auto"/>
        <w:ind w:left="426" w:hanging="426"/>
        <w:jc w:val="both"/>
        <w:rPr>
          <w:rFonts w:ascii="Times New Roman" w:hAnsi="Times New Roman"/>
          <w:color w:val="333333"/>
        </w:rPr>
      </w:pPr>
      <w:r w:rsidRPr="005715AB">
        <w:rPr>
          <w:rFonts w:ascii="Times New Roman" w:hAnsi="Times New Roman"/>
          <w:color w:val="000000"/>
        </w:rPr>
        <w:t>Pembelajaran – peningkatan pada pengetahuan, keahlian, atau perubahan pada sikap.</w:t>
      </w:r>
    </w:p>
    <w:p w14:paraId="7BDC702B" w14:textId="77777777" w:rsidR="005715AB" w:rsidRPr="005715AB" w:rsidRDefault="005715AB" w:rsidP="005715AB">
      <w:pPr>
        <w:pStyle w:val="ListParagraph"/>
        <w:numPr>
          <w:ilvl w:val="1"/>
          <w:numId w:val="16"/>
        </w:numPr>
        <w:spacing w:after="0" w:line="240" w:lineRule="auto"/>
        <w:ind w:left="426" w:hanging="426"/>
        <w:jc w:val="both"/>
        <w:rPr>
          <w:rFonts w:ascii="Times New Roman" w:hAnsi="Times New Roman"/>
          <w:color w:val="333333"/>
        </w:rPr>
      </w:pPr>
      <w:r w:rsidRPr="005715AB">
        <w:rPr>
          <w:rFonts w:ascii="Times New Roman" w:hAnsi="Times New Roman"/>
          <w:color w:val="000000"/>
        </w:rPr>
        <w:t>Perilaku – sejauh mana perubahan pada pekerjaan yang dilakukan peserta sebagai akibat dari kegiatan pelatihan dan kemampuannya untuk melakukan peningkatan dan penerapan.</w:t>
      </w:r>
    </w:p>
    <w:p w14:paraId="52C81D8D" w14:textId="77777777" w:rsidR="005715AB" w:rsidRPr="005715AB" w:rsidRDefault="005715AB" w:rsidP="005715AB">
      <w:pPr>
        <w:pStyle w:val="ListParagraph"/>
        <w:numPr>
          <w:ilvl w:val="1"/>
          <w:numId w:val="16"/>
        </w:numPr>
        <w:spacing w:after="0" w:line="240" w:lineRule="auto"/>
        <w:ind w:left="426" w:hanging="426"/>
        <w:jc w:val="both"/>
        <w:rPr>
          <w:rFonts w:ascii="Times New Roman" w:hAnsi="Times New Roman"/>
          <w:color w:val="333333"/>
        </w:rPr>
      </w:pPr>
      <w:r w:rsidRPr="005715AB">
        <w:rPr>
          <w:rFonts w:ascii="Times New Roman" w:hAnsi="Times New Roman"/>
          <w:color w:val="000000"/>
        </w:rPr>
        <w:t>Hasil – dampak pada kegiatan atau lingkungan kerja sebagai akibat dari kinerja peserta pelatihan. Ini merupakan dampak dari pelatihan pada organisasi serta klien dari peserta pelatihan.</w:t>
      </w:r>
    </w:p>
    <w:p w14:paraId="5D04AE7D" w14:textId="2F852988" w:rsidR="0085451D" w:rsidRPr="005715AB" w:rsidRDefault="0085451D" w:rsidP="005715AB">
      <w:pPr>
        <w:pStyle w:val="BodyText"/>
        <w:ind w:right="120"/>
        <w:rPr>
          <w:b/>
          <w:sz w:val="22"/>
          <w:szCs w:val="22"/>
        </w:rPr>
      </w:pPr>
    </w:p>
    <w:p w14:paraId="17A6D2D2" w14:textId="77777777" w:rsidR="0085451D" w:rsidRPr="005715AB" w:rsidRDefault="0085451D" w:rsidP="006D0AB5">
      <w:pPr>
        <w:jc w:val="center"/>
        <w:rPr>
          <w:b/>
          <w:sz w:val="22"/>
          <w:szCs w:val="22"/>
          <w:lang w:val="en-US"/>
        </w:rPr>
      </w:pPr>
      <w:r w:rsidRPr="005715AB">
        <w:rPr>
          <w:b/>
          <w:sz w:val="22"/>
          <w:szCs w:val="22"/>
          <w:lang w:val="en-US"/>
        </w:rPr>
        <w:t>METODE PENELITIAN</w:t>
      </w:r>
    </w:p>
    <w:p w14:paraId="1BCFC68C" w14:textId="77777777" w:rsidR="005715AB" w:rsidRPr="005715AB" w:rsidRDefault="005715AB" w:rsidP="005715AB">
      <w:pPr>
        <w:ind w:firstLine="709"/>
        <w:jc w:val="both"/>
        <w:rPr>
          <w:sz w:val="22"/>
          <w:szCs w:val="22"/>
        </w:rPr>
      </w:pPr>
      <w:r w:rsidRPr="005715AB">
        <w:rPr>
          <w:color w:val="000000"/>
          <w:sz w:val="22"/>
          <w:szCs w:val="22"/>
        </w:rPr>
        <w:t xml:space="preserve">Menurut tujuannya penelitian </w:t>
      </w:r>
      <w:proofErr w:type="gramStart"/>
      <w:r w:rsidRPr="005715AB">
        <w:rPr>
          <w:color w:val="000000"/>
          <w:sz w:val="22"/>
          <w:szCs w:val="22"/>
        </w:rPr>
        <w:t xml:space="preserve">ini </w:t>
      </w:r>
      <w:r w:rsidRPr="005715AB">
        <w:rPr>
          <w:sz w:val="22"/>
          <w:szCs w:val="22"/>
        </w:rPr>
        <w:t xml:space="preserve"> </w:t>
      </w:r>
      <w:r w:rsidRPr="005715AB">
        <w:rPr>
          <w:color w:val="000000"/>
          <w:sz w:val="22"/>
          <w:szCs w:val="22"/>
        </w:rPr>
        <w:t>merupakan</w:t>
      </w:r>
      <w:proofErr w:type="gramEnd"/>
      <w:r w:rsidRPr="005715AB">
        <w:rPr>
          <w:color w:val="000000"/>
          <w:sz w:val="22"/>
          <w:szCs w:val="22"/>
        </w:rPr>
        <w:t xml:space="preserve"> penelitian evalusi. </w:t>
      </w:r>
      <w:proofErr w:type="gramStart"/>
      <w:r w:rsidRPr="005715AB">
        <w:rPr>
          <w:color w:val="000000"/>
          <w:sz w:val="22"/>
          <w:szCs w:val="22"/>
        </w:rPr>
        <w:t xml:space="preserve">Dilihat dari </w:t>
      </w:r>
      <w:r w:rsidRPr="005715AB">
        <w:rPr>
          <w:color w:val="000000"/>
          <w:sz w:val="22"/>
          <w:szCs w:val="22"/>
        </w:rPr>
        <w:lastRenderedPageBreak/>
        <w:t>tingkat eksplanasinya (tingkat penjelasannya) penelitian ini mengunakan metode deskriptif.</w:t>
      </w:r>
      <w:proofErr w:type="gramEnd"/>
      <w:r w:rsidRPr="005715AB">
        <w:rPr>
          <w:color w:val="000000"/>
          <w:sz w:val="22"/>
          <w:szCs w:val="22"/>
        </w:rPr>
        <w:t xml:space="preserve"> </w:t>
      </w:r>
      <w:proofErr w:type="gramStart"/>
      <w:r w:rsidRPr="005715AB">
        <w:rPr>
          <w:color w:val="000000"/>
          <w:sz w:val="22"/>
          <w:szCs w:val="22"/>
        </w:rPr>
        <w:t>Dan berdasarkan analisis dan jenis datanya penelitian ini adalah penelitian kuantitatif.</w:t>
      </w:r>
      <w:proofErr w:type="gramEnd"/>
      <w:r w:rsidRPr="005715AB">
        <w:rPr>
          <w:color w:val="000000"/>
          <w:sz w:val="22"/>
          <w:szCs w:val="22"/>
        </w:rPr>
        <w:t xml:space="preserve"> Model evaluasi yang digunakan adalah model </w:t>
      </w:r>
      <w:r w:rsidRPr="005715AB">
        <w:rPr>
          <w:sz w:val="22"/>
          <w:szCs w:val="22"/>
        </w:rPr>
        <w:t>evaluasi Kirkpatrick merupakan model evaluasi pelatihan yang dikembangkan pertama kali oleh Donald L. Kirkpatrick (1959) dengan menggunakan empat level dalam mengkategorikan hasil-hasil pelatihan. Empat level tersebut adalah level reaksi, pembelajaran, perilaku dan hasil.</w:t>
      </w:r>
    </w:p>
    <w:p w14:paraId="0D00A82D" w14:textId="20848544" w:rsidR="005715AB" w:rsidRPr="005715AB" w:rsidRDefault="005715AB" w:rsidP="005715AB">
      <w:pPr>
        <w:pStyle w:val="ListParagraph"/>
        <w:spacing w:after="0" w:line="240" w:lineRule="auto"/>
        <w:ind w:left="0" w:firstLine="709"/>
        <w:jc w:val="both"/>
        <w:rPr>
          <w:rFonts w:ascii="Times New Roman" w:eastAsia="Times New Roman" w:hAnsi="Times New Roman"/>
        </w:rPr>
      </w:pPr>
      <w:r w:rsidRPr="005715AB">
        <w:rPr>
          <w:rFonts w:ascii="Times New Roman" w:eastAsia="Times New Roman" w:hAnsi="Times New Roman"/>
        </w:rPr>
        <w:t xml:space="preserve"> fo</w:t>
      </w:r>
      <w:r w:rsidRPr="005715AB">
        <w:rPr>
          <w:rFonts w:ascii="Times New Roman" w:eastAsia="Times New Roman" w:hAnsi="Times New Roman"/>
          <w:spacing w:val="-3"/>
        </w:rPr>
        <w:t>k</w:t>
      </w:r>
      <w:r w:rsidRPr="005715AB">
        <w:rPr>
          <w:rFonts w:ascii="Times New Roman" w:eastAsia="Times New Roman" w:hAnsi="Times New Roman"/>
        </w:rPr>
        <w:t xml:space="preserve">us </w:t>
      </w:r>
      <w:r w:rsidRPr="005715AB">
        <w:rPr>
          <w:rFonts w:ascii="Times New Roman" w:eastAsia="Times New Roman" w:hAnsi="Times New Roman"/>
          <w:spacing w:val="49"/>
        </w:rPr>
        <w:t xml:space="preserve"> </w:t>
      </w:r>
      <w:r w:rsidRPr="005715AB">
        <w:rPr>
          <w:rFonts w:ascii="Times New Roman" w:eastAsia="Times New Roman" w:hAnsi="Times New Roman"/>
        </w:rPr>
        <w:t>pene</w:t>
      </w:r>
      <w:r w:rsidRPr="005715AB">
        <w:rPr>
          <w:rFonts w:ascii="Times New Roman" w:eastAsia="Times New Roman" w:hAnsi="Times New Roman"/>
          <w:spacing w:val="1"/>
        </w:rPr>
        <w:t>l</w:t>
      </w:r>
      <w:r w:rsidRPr="005715AB">
        <w:rPr>
          <w:rFonts w:ascii="Times New Roman" w:eastAsia="Times New Roman" w:hAnsi="Times New Roman"/>
          <w:spacing w:val="-1"/>
        </w:rPr>
        <w:t>i</w:t>
      </w:r>
      <w:r w:rsidRPr="005715AB">
        <w:rPr>
          <w:rFonts w:ascii="Times New Roman" w:eastAsia="Times New Roman" w:hAnsi="Times New Roman"/>
          <w:spacing w:val="1"/>
        </w:rPr>
        <w:t>t</w:t>
      </w:r>
      <w:r w:rsidRPr="005715AB">
        <w:rPr>
          <w:rFonts w:ascii="Times New Roman" w:eastAsia="Times New Roman" w:hAnsi="Times New Roman"/>
          <w:spacing w:val="-1"/>
        </w:rPr>
        <w:t>i</w:t>
      </w:r>
      <w:r w:rsidRPr="005715AB">
        <w:rPr>
          <w:rFonts w:ascii="Times New Roman" w:eastAsia="Times New Roman" w:hAnsi="Times New Roman"/>
        </w:rPr>
        <w:t xml:space="preserve">an </w:t>
      </w:r>
      <w:r w:rsidRPr="005715AB">
        <w:rPr>
          <w:rFonts w:ascii="Times New Roman" w:eastAsia="Times New Roman" w:hAnsi="Times New Roman"/>
          <w:spacing w:val="49"/>
        </w:rPr>
        <w:t xml:space="preserve"> </w:t>
      </w:r>
      <w:r w:rsidRPr="005715AB">
        <w:rPr>
          <w:rFonts w:ascii="Times New Roman" w:eastAsia="Times New Roman" w:hAnsi="Times New Roman"/>
          <w:spacing w:val="1"/>
        </w:rPr>
        <w:t>i</w:t>
      </w:r>
      <w:r w:rsidRPr="005715AB">
        <w:rPr>
          <w:rFonts w:ascii="Times New Roman" w:eastAsia="Times New Roman" w:hAnsi="Times New Roman"/>
          <w:spacing w:val="-2"/>
        </w:rPr>
        <w:t>n</w:t>
      </w:r>
      <w:r w:rsidRPr="005715AB">
        <w:rPr>
          <w:rFonts w:ascii="Times New Roman" w:eastAsia="Times New Roman" w:hAnsi="Times New Roman"/>
        </w:rPr>
        <w:t xml:space="preserve">i </w:t>
      </w:r>
      <w:r w:rsidRPr="005715AB">
        <w:rPr>
          <w:rFonts w:ascii="Times New Roman" w:eastAsia="Times New Roman" w:hAnsi="Times New Roman"/>
          <w:spacing w:val="49"/>
        </w:rPr>
        <w:t xml:space="preserve"> </w:t>
      </w:r>
      <w:r w:rsidRPr="005715AB">
        <w:rPr>
          <w:rFonts w:ascii="Times New Roman" w:eastAsia="Times New Roman" w:hAnsi="Times New Roman"/>
        </w:rPr>
        <w:t>ad</w:t>
      </w:r>
      <w:r w:rsidRPr="005715AB">
        <w:rPr>
          <w:rFonts w:ascii="Times New Roman" w:eastAsia="Times New Roman" w:hAnsi="Times New Roman"/>
          <w:spacing w:val="-2"/>
        </w:rPr>
        <w:t>a</w:t>
      </w:r>
      <w:r w:rsidRPr="005715AB">
        <w:rPr>
          <w:rFonts w:ascii="Times New Roman" w:eastAsia="Times New Roman" w:hAnsi="Times New Roman"/>
          <w:spacing w:val="1"/>
        </w:rPr>
        <w:t>l</w:t>
      </w:r>
      <w:r w:rsidRPr="005715AB">
        <w:rPr>
          <w:rFonts w:ascii="Times New Roman" w:eastAsia="Times New Roman" w:hAnsi="Times New Roman"/>
        </w:rPr>
        <w:t xml:space="preserve">ah melakukan evaluasi pada </w:t>
      </w:r>
      <w:r w:rsidRPr="005715AB">
        <w:rPr>
          <w:rFonts w:ascii="Times New Roman" w:eastAsia="Arial" w:hAnsi="Times New Roman"/>
          <w:spacing w:val="-3"/>
        </w:rPr>
        <w:t>l</w:t>
      </w:r>
      <w:r w:rsidRPr="005715AB">
        <w:rPr>
          <w:rFonts w:ascii="Times New Roman" w:eastAsia="Arial" w:hAnsi="Times New Roman"/>
        </w:rPr>
        <w:t>e</w:t>
      </w:r>
      <w:r w:rsidRPr="005715AB">
        <w:rPr>
          <w:rFonts w:ascii="Times New Roman" w:eastAsia="Arial" w:hAnsi="Times New Roman"/>
          <w:spacing w:val="-1"/>
        </w:rPr>
        <w:t>v</w:t>
      </w:r>
      <w:r w:rsidRPr="005715AB">
        <w:rPr>
          <w:rFonts w:ascii="Times New Roman" w:eastAsia="Arial" w:hAnsi="Times New Roman"/>
          <w:spacing w:val="-3"/>
        </w:rPr>
        <w:t>e</w:t>
      </w:r>
      <w:r w:rsidRPr="005715AB">
        <w:rPr>
          <w:rFonts w:ascii="Times New Roman" w:eastAsia="Arial" w:hAnsi="Times New Roman"/>
        </w:rPr>
        <w:t xml:space="preserve">l 3 pada model evaluasi </w:t>
      </w:r>
      <w:r w:rsidRPr="005715AB">
        <w:rPr>
          <w:rFonts w:ascii="Times New Roman" w:eastAsia="Times New Roman" w:hAnsi="Times New Roman"/>
          <w:spacing w:val="49"/>
        </w:rPr>
        <w:t xml:space="preserve"> </w:t>
      </w:r>
      <w:r w:rsidRPr="005715AB">
        <w:rPr>
          <w:rFonts w:ascii="Times New Roman" w:eastAsia="Times New Roman" w:hAnsi="Times New Roman"/>
        </w:rPr>
        <w:t xml:space="preserve">Kirkpatrick untuk mengetahui perubahan perilaku purnawidya setelah mengikuti diklat.  Penelitian dilakukan untuk mengetahui  tingkat penerapan hasil pelatihan yang menunjukkan kemampuan purnawidya dalam menerapkan materi pelatihan di tempatnya masing-masing serta faktor yang mendukung dan menghambat atau menjadi pembatas dalam penerapannya. </w:t>
      </w:r>
    </w:p>
    <w:p w14:paraId="6D408C7A" w14:textId="77777777" w:rsidR="005715AB" w:rsidRPr="005715AB" w:rsidRDefault="005715AB" w:rsidP="005715AB">
      <w:pPr>
        <w:pStyle w:val="ListParagraph"/>
        <w:numPr>
          <w:ilvl w:val="1"/>
          <w:numId w:val="17"/>
        </w:numPr>
        <w:spacing w:before="120" w:after="120" w:line="240" w:lineRule="auto"/>
        <w:ind w:left="284" w:hanging="284"/>
        <w:contextualSpacing w:val="0"/>
        <w:jc w:val="both"/>
        <w:rPr>
          <w:rFonts w:ascii="Times New Roman" w:eastAsia="Arial" w:hAnsi="Times New Roman"/>
          <w:b/>
          <w:spacing w:val="-2"/>
        </w:rPr>
      </w:pPr>
      <w:r w:rsidRPr="005715AB">
        <w:rPr>
          <w:rFonts w:ascii="Times New Roman" w:eastAsia="Arial" w:hAnsi="Times New Roman"/>
          <w:b/>
          <w:spacing w:val="-2"/>
        </w:rPr>
        <w:t>Responden dan Lokasi Penelitian</w:t>
      </w:r>
    </w:p>
    <w:p w14:paraId="605A251F" w14:textId="4FA8719B" w:rsidR="005715AB" w:rsidRPr="005715AB" w:rsidRDefault="005715AB" w:rsidP="005715AB">
      <w:pPr>
        <w:pStyle w:val="ListParagraph"/>
        <w:spacing w:after="0" w:line="240" w:lineRule="auto"/>
        <w:ind w:left="284"/>
        <w:jc w:val="both"/>
        <w:rPr>
          <w:rFonts w:ascii="Times New Roman" w:eastAsia="Arial" w:hAnsi="Times New Roman"/>
          <w:spacing w:val="-2"/>
        </w:rPr>
      </w:pPr>
      <w:r w:rsidRPr="005715AB">
        <w:rPr>
          <w:rFonts w:ascii="Times New Roman" w:eastAsia="Arial" w:hAnsi="Times New Roman"/>
          <w:spacing w:val="-2"/>
        </w:rPr>
        <w:t xml:space="preserve">Responden adalah Penyuluh Pertanian sebanyak 30 orang yang merupakan purnawidya </w:t>
      </w:r>
      <w:r w:rsidRPr="005715AB">
        <w:rPr>
          <w:rFonts w:ascii="Times New Roman" w:hAnsi="Times New Roman"/>
        </w:rPr>
        <w:t>Pelatihan Teknis Pengendalian Hama dan Penyakit Bawang Merah bagi Petani yang telah dilaksanakan pada tanggal 23 – 25 Juni 2021 di BPP Batu Mandi Kabupaten Balangan</w:t>
      </w:r>
      <w:r w:rsidRPr="005715AB">
        <w:rPr>
          <w:rFonts w:ascii="Times New Roman" w:eastAsia="Arial" w:hAnsi="Times New Roman"/>
          <w:spacing w:val="-2"/>
        </w:rPr>
        <w:t xml:space="preserve"> Provinsi Kalimantan Selatan. Sedangkan lokasi pengolahan data dan penyusunan laporan penelitian di lakukan di  Balai Besar Pelatihan Pertanian Binuang.  </w:t>
      </w:r>
    </w:p>
    <w:p w14:paraId="7D4EF963" w14:textId="77777777" w:rsidR="005715AB" w:rsidRPr="005715AB" w:rsidRDefault="005715AB" w:rsidP="005715AB">
      <w:pPr>
        <w:pStyle w:val="ListParagraph"/>
        <w:numPr>
          <w:ilvl w:val="1"/>
          <w:numId w:val="17"/>
        </w:numPr>
        <w:spacing w:before="120" w:after="120" w:line="240" w:lineRule="auto"/>
        <w:ind w:left="284" w:hanging="284"/>
        <w:contextualSpacing w:val="0"/>
        <w:jc w:val="both"/>
        <w:rPr>
          <w:rFonts w:ascii="Times New Roman" w:eastAsia="Arial" w:hAnsi="Times New Roman"/>
          <w:b/>
          <w:spacing w:val="-2"/>
        </w:rPr>
      </w:pPr>
      <w:r w:rsidRPr="005715AB">
        <w:rPr>
          <w:rFonts w:ascii="Times New Roman" w:eastAsia="Arial" w:hAnsi="Times New Roman"/>
          <w:b/>
          <w:spacing w:val="-2"/>
        </w:rPr>
        <w:t>Pengumpulan dan Analisis Data</w:t>
      </w:r>
    </w:p>
    <w:p w14:paraId="02F55BDD" w14:textId="705C300F" w:rsidR="005715AB" w:rsidRPr="005715AB" w:rsidRDefault="005715AB" w:rsidP="005715AB">
      <w:pPr>
        <w:pStyle w:val="ListParagraph"/>
        <w:spacing w:after="0" w:line="240" w:lineRule="auto"/>
        <w:ind w:left="284"/>
        <w:contextualSpacing w:val="0"/>
        <w:jc w:val="both"/>
        <w:rPr>
          <w:rFonts w:ascii="Times New Roman" w:hAnsi="Times New Roman"/>
        </w:rPr>
      </w:pPr>
      <w:r w:rsidRPr="005715AB">
        <w:rPr>
          <w:rFonts w:ascii="Times New Roman" w:eastAsia="Arial" w:hAnsi="Times New Roman"/>
          <w:spacing w:val="-2"/>
        </w:rPr>
        <w:t xml:space="preserve">Penelitian ini menggunakan data primer. </w:t>
      </w:r>
      <w:r w:rsidRPr="005715AB">
        <w:rPr>
          <w:rFonts w:ascii="Times New Roman" w:eastAsia="Times New Roman" w:hAnsi="Times New Roman"/>
        </w:rPr>
        <w:t xml:space="preserve">Sesuai dengan Peraturan Menteri Pertanian Nomor: 437/Permentan/SM.120/8/2018 tentang Pedoman Pelatihan Pertanian  evaluasi pascapelatihan dilakukan untuk menilai hasil pelatihan yaitu tingkat </w:t>
      </w:r>
      <w:r w:rsidRPr="005715AB">
        <w:rPr>
          <w:rFonts w:ascii="Times New Roman" w:eastAsia="Times New Roman" w:hAnsi="Times New Roman"/>
        </w:rPr>
        <w:lastRenderedPageBreak/>
        <w:t>kemanfaatan dan penerapan hasil berlatih pada organisasi/lingkungan kerja purnawidya.</w:t>
      </w:r>
      <w:r w:rsidRPr="005715AB">
        <w:rPr>
          <w:rFonts w:ascii="Times New Roman" w:eastAsia="Arial" w:hAnsi="Times New Roman"/>
          <w:spacing w:val="-2"/>
        </w:rPr>
        <w:t xml:space="preserve"> Sedangkan untuk mendukung hasil penelitian diperlukan juga data sekunder berupa dokumen atau laporan yang membuktikan bahwa hasil pelatihan memang benar telah diterapkan. Metode pengumpulan data dengan </w:t>
      </w:r>
      <w:r w:rsidRPr="005715AB">
        <w:rPr>
          <w:rFonts w:ascii="Times New Roman" w:hAnsi="Times New Roman"/>
        </w:rPr>
        <w:t>metode</w:t>
      </w:r>
      <w:r w:rsidRPr="005715AB">
        <w:rPr>
          <w:rFonts w:ascii="Times New Roman" w:hAnsi="Times New Roman"/>
          <w:spacing w:val="-1"/>
        </w:rPr>
        <w:t xml:space="preserve"> </w:t>
      </w:r>
      <w:r w:rsidRPr="005715AB">
        <w:rPr>
          <w:rFonts w:ascii="Times New Roman" w:hAnsi="Times New Roman"/>
        </w:rPr>
        <w:t>p</w:t>
      </w:r>
      <w:r w:rsidRPr="005715AB">
        <w:rPr>
          <w:rFonts w:ascii="Times New Roman" w:hAnsi="Times New Roman"/>
          <w:spacing w:val="-1"/>
        </w:rPr>
        <w:t>e</w:t>
      </w:r>
      <w:r w:rsidRPr="005715AB">
        <w:rPr>
          <w:rFonts w:ascii="Times New Roman" w:hAnsi="Times New Roman"/>
          <w:spacing w:val="2"/>
        </w:rPr>
        <w:t>n</w:t>
      </w:r>
      <w:r w:rsidRPr="005715AB">
        <w:rPr>
          <w:rFonts w:ascii="Times New Roman" w:hAnsi="Times New Roman"/>
          <w:spacing w:val="-2"/>
        </w:rPr>
        <w:t>g</w:t>
      </w:r>
      <w:r w:rsidRPr="005715AB">
        <w:rPr>
          <w:rFonts w:ascii="Times New Roman" w:hAnsi="Times New Roman"/>
          <w:spacing w:val="-1"/>
        </w:rPr>
        <w:t>a</w:t>
      </w:r>
      <w:r w:rsidRPr="005715AB">
        <w:rPr>
          <w:rFonts w:ascii="Times New Roman" w:hAnsi="Times New Roman"/>
        </w:rPr>
        <w:t>ma</w:t>
      </w:r>
      <w:r w:rsidRPr="005715AB">
        <w:rPr>
          <w:rFonts w:ascii="Times New Roman" w:hAnsi="Times New Roman"/>
          <w:spacing w:val="2"/>
        </w:rPr>
        <w:t>t</w:t>
      </w:r>
      <w:r w:rsidRPr="005715AB">
        <w:rPr>
          <w:rFonts w:ascii="Times New Roman" w:hAnsi="Times New Roman"/>
          <w:spacing w:val="-1"/>
        </w:rPr>
        <w:t>a</w:t>
      </w:r>
      <w:r w:rsidRPr="005715AB">
        <w:rPr>
          <w:rFonts w:ascii="Times New Roman" w:hAnsi="Times New Roman"/>
        </w:rPr>
        <w:t>n (o</w:t>
      </w:r>
      <w:r w:rsidRPr="005715AB">
        <w:rPr>
          <w:rFonts w:ascii="Times New Roman" w:hAnsi="Times New Roman"/>
          <w:spacing w:val="-1"/>
        </w:rPr>
        <w:t>b</w:t>
      </w:r>
      <w:r w:rsidRPr="005715AB">
        <w:rPr>
          <w:rFonts w:ascii="Times New Roman" w:hAnsi="Times New Roman"/>
          <w:spacing w:val="2"/>
        </w:rPr>
        <w:t>s</w:t>
      </w:r>
      <w:r w:rsidRPr="005715AB">
        <w:rPr>
          <w:rFonts w:ascii="Times New Roman" w:hAnsi="Times New Roman"/>
          <w:spacing w:val="-1"/>
        </w:rPr>
        <w:t>e</w:t>
      </w:r>
      <w:r w:rsidRPr="005715AB">
        <w:rPr>
          <w:rFonts w:ascii="Times New Roman" w:hAnsi="Times New Roman"/>
        </w:rPr>
        <w:t>rv</w:t>
      </w:r>
      <w:r w:rsidRPr="005715AB">
        <w:rPr>
          <w:rFonts w:ascii="Times New Roman" w:hAnsi="Times New Roman"/>
          <w:spacing w:val="-2"/>
        </w:rPr>
        <w:t>a</w:t>
      </w:r>
      <w:r w:rsidRPr="005715AB">
        <w:rPr>
          <w:rFonts w:ascii="Times New Roman" w:hAnsi="Times New Roman"/>
        </w:rPr>
        <w:t xml:space="preserve">si), </w:t>
      </w:r>
      <w:r w:rsidRPr="005715AB">
        <w:rPr>
          <w:rFonts w:ascii="Times New Roman" w:hAnsi="Times New Roman"/>
          <w:spacing w:val="2"/>
        </w:rPr>
        <w:t>w</w:t>
      </w:r>
      <w:r w:rsidRPr="005715AB">
        <w:rPr>
          <w:rFonts w:ascii="Times New Roman" w:hAnsi="Times New Roman"/>
          <w:spacing w:val="-1"/>
        </w:rPr>
        <w:t>a</w:t>
      </w:r>
      <w:r w:rsidRPr="005715AB">
        <w:rPr>
          <w:rFonts w:ascii="Times New Roman" w:hAnsi="Times New Roman"/>
        </w:rPr>
        <w:t>w</w:t>
      </w:r>
      <w:r w:rsidRPr="005715AB">
        <w:rPr>
          <w:rFonts w:ascii="Times New Roman" w:hAnsi="Times New Roman"/>
          <w:spacing w:val="-1"/>
        </w:rPr>
        <w:t>a</w:t>
      </w:r>
      <w:r w:rsidRPr="005715AB">
        <w:rPr>
          <w:rFonts w:ascii="Times New Roman" w:hAnsi="Times New Roman"/>
          <w:spacing w:val="2"/>
        </w:rPr>
        <w:t>n</w:t>
      </w:r>
      <w:r w:rsidRPr="005715AB">
        <w:rPr>
          <w:rFonts w:ascii="Times New Roman" w:hAnsi="Times New Roman"/>
          <w:spacing w:val="-1"/>
        </w:rPr>
        <w:t>ca</w:t>
      </w:r>
      <w:r w:rsidRPr="005715AB">
        <w:rPr>
          <w:rFonts w:ascii="Times New Roman" w:hAnsi="Times New Roman"/>
          <w:spacing w:val="1"/>
        </w:rPr>
        <w:t>r</w:t>
      </w:r>
      <w:r w:rsidRPr="005715AB">
        <w:rPr>
          <w:rFonts w:ascii="Times New Roman" w:hAnsi="Times New Roman"/>
        </w:rPr>
        <w:t>a</w:t>
      </w:r>
      <w:r w:rsidRPr="005715AB">
        <w:rPr>
          <w:rFonts w:ascii="Times New Roman" w:hAnsi="Times New Roman"/>
          <w:spacing w:val="-1"/>
        </w:rPr>
        <w:t xml:space="preserve"> </w:t>
      </w:r>
      <w:r w:rsidRPr="005715AB">
        <w:rPr>
          <w:rFonts w:ascii="Times New Roman" w:hAnsi="Times New Roman"/>
        </w:rPr>
        <w:t>d</w:t>
      </w:r>
      <w:r w:rsidRPr="005715AB">
        <w:rPr>
          <w:rFonts w:ascii="Times New Roman" w:hAnsi="Times New Roman"/>
          <w:spacing w:val="-1"/>
        </w:rPr>
        <w:t>a</w:t>
      </w:r>
      <w:r w:rsidRPr="005715AB">
        <w:rPr>
          <w:rFonts w:ascii="Times New Roman" w:hAnsi="Times New Roman"/>
        </w:rPr>
        <w:t>n</w:t>
      </w:r>
      <w:r w:rsidRPr="005715AB">
        <w:rPr>
          <w:rFonts w:ascii="Times New Roman" w:hAnsi="Times New Roman"/>
          <w:spacing w:val="2"/>
        </w:rPr>
        <w:t xml:space="preserve"> pengisian </w:t>
      </w:r>
      <w:r w:rsidRPr="005715AB">
        <w:rPr>
          <w:rFonts w:ascii="Times New Roman" w:hAnsi="Times New Roman"/>
        </w:rPr>
        <w:t>k</w:t>
      </w:r>
      <w:r w:rsidRPr="005715AB">
        <w:rPr>
          <w:rFonts w:ascii="Times New Roman" w:hAnsi="Times New Roman"/>
          <w:spacing w:val="2"/>
        </w:rPr>
        <w:t>u</w:t>
      </w:r>
      <w:r w:rsidRPr="005715AB">
        <w:rPr>
          <w:rFonts w:ascii="Times New Roman" w:hAnsi="Times New Roman"/>
          <w:spacing w:val="-1"/>
        </w:rPr>
        <w:t>e</w:t>
      </w:r>
      <w:r w:rsidRPr="005715AB">
        <w:rPr>
          <w:rFonts w:ascii="Times New Roman" w:hAnsi="Times New Roman"/>
        </w:rPr>
        <w:t>sione</w:t>
      </w:r>
      <w:r w:rsidRPr="005715AB">
        <w:rPr>
          <w:rFonts w:ascii="Times New Roman" w:hAnsi="Times New Roman"/>
          <w:spacing w:val="1"/>
        </w:rPr>
        <w:t>r</w:t>
      </w:r>
      <w:r w:rsidRPr="005715AB">
        <w:rPr>
          <w:rFonts w:ascii="Times New Roman" w:hAnsi="Times New Roman"/>
        </w:rPr>
        <w:t>. Evaluasi penerapan hasil pelatihan dilakukan 6 bulan setelah pelatihan selesai dilaksanakan, sehingga pengumpulan data dilakukan pada bulan Desember tahun 2021.</w:t>
      </w:r>
    </w:p>
    <w:p w14:paraId="19D1D167" w14:textId="77777777" w:rsidR="005715AB" w:rsidRPr="005715AB" w:rsidRDefault="005715AB" w:rsidP="005715AB">
      <w:pPr>
        <w:pStyle w:val="ListParagraph"/>
        <w:spacing w:after="0" w:line="240" w:lineRule="auto"/>
        <w:ind w:left="284"/>
        <w:contextualSpacing w:val="0"/>
        <w:jc w:val="both"/>
        <w:rPr>
          <w:rFonts w:ascii="Times New Roman" w:hAnsi="Times New Roman"/>
        </w:rPr>
      </w:pPr>
      <w:r w:rsidRPr="005715AB">
        <w:rPr>
          <w:rFonts w:ascii="Times New Roman" w:hAnsi="Times New Roman"/>
        </w:rPr>
        <w:t xml:space="preserve">Data yang diperoleh ditabulasi dan </w:t>
      </w:r>
      <w:r w:rsidRPr="005715AB">
        <w:rPr>
          <w:rFonts w:ascii="Times New Roman" w:hAnsi="Times New Roman"/>
          <w:spacing w:val="2"/>
        </w:rPr>
        <w:t>d</w:t>
      </w:r>
      <w:r w:rsidRPr="005715AB">
        <w:rPr>
          <w:rFonts w:ascii="Times New Roman" w:hAnsi="Times New Roman"/>
        </w:rPr>
        <w:t>io</w:t>
      </w:r>
      <w:r w:rsidRPr="005715AB">
        <w:rPr>
          <w:rFonts w:ascii="Times New Roman" w:hAnsi="Times New Roman"/>
          <w:spacing w:val="1"/>
        </w:rPr>
        <w:t>l</w:t>
      </w:r>
      <w:r w:rsidRPr="005715AB">
        <w:rPr>
          <w:rFonts w:ascii="Times New Roman" w:hAnsi="Times New Roman"/>
          <w:spacing w:val="-1"/>
        </w:rPr>
        <w:t>a</w:t>
      </w:r>
      <w:r w:rsidRPr="005715AB">
        <w:rPr>
          <w:rFonts w:ascii="Times New Roman" w:hAnsi="Times New Roman"/>
        </w:rPr>
        <w:t>h d</w:t>
      </w:r>
      <w:r w:rsidRPr="005715AB">
        <w:rPr>
          <w:rFonts w:ascii="Times New Roman" w:hAnsi="Times New Roman"/>
          <w:spacing w:val="-1"/>
        </w:rPr>
        <w:t>e</w:t>
      </w:r>
      <w:r w:rsidRPr="005715AB">
        <w:rPr>
          <w:rFonts w:ascii="Times New Roman" w:hAnsi="Times New Roman"/>
        </w:rPr>
        <w:t>ng</w:t>
      </w:r>
      <w:r w:rsidRPr="005715AB">
        <w:rPr>
          <w:rFonts w:ascii="Times New Roman" w:hAnsi="Times New Roman"/>
          <w:spacing w:val="-1"/>
        </w:rPr>
        <w:t>a</w:t>
      </w:r>
      <w:r w:rsidRPr="005715AB">
        <w:rPr>
          <w:rFonts w:ascii="Times New Roman" w:hAnsi="Times New Roman"/>
        </w:rPr>
        <w:t xml:space="preserve">n bantuan program excel. </w:t>
      </w:r>
      <w:r w:rsidRPr="005715AB">
        <w:rPr>
          <w:rFonts w:ascii="Times New Roman" w:hAnsi="Times New Roman"/>
          <w:lang w:val="en-GB"/>
        </w:rPr>
        <w:t xml:space="preserve">Sistem penilaian untuk tingkat kemanfaatan menggunakan skoring skala likert yang dikonversi </w:t>
      </w:r>
      <w:proofErr w:type="gramStart"/>
      <w:r w:rsidRPr="005715AB">
        <w:rPr>
          <w:rFonts w:ascii="Times New Roman" w:hAnsi="Times New Roman"/>
          <w:lang w:val="en-GB"/>
        </w:rPr>
        <w:t>ke  nilai</w:t>
      </w:r>
      <w:proofErr w:type="gramEnd"/>
      <w:r w:rsidRPr="005715AB">
        <w:rPr>
          <w:rFonts w:ascii="Times New Roman" w:hAnsi="Times New Roman"/>
          <w:lang w:val="en-GB"/>
        </w:rPr>
        <w:t xml:space="preserve"> persentase. </w:t>
      </w:r>
      <w:proofErr w:type="gramStart"/>
      <w:r w:rsidRPr="005715AB">
        <w:rPr>
          <w:rFonts w:ascii="Times New Roman" w:hAnsi="Times New Roman"/>
          <w:lang w:val="en-GB"/>
        </w:rPr>
        <w:t>Sedangkan tingkat penerapan dinilai berdasarkan persentase jumlah purnawidya yang telah menerapkan materi pelatihan.</w:t>
      </w:r>
      <w:proofErr w:type="gramEnd"/>
    </w:p>
    <w:p w14:paraId="215B2507" w14:textId="77777777" w:rsidR="005715AB" w:rsidRPr="005715AB" w:rsidRDefault="005715AB" w:rsidP="005715AB">
      <w:pPr>
        <w:pStyle w:val="ListParagraph"/>
        <w:numPr>
          <w:ilvl w:val="1"/>
          <w:numId w:val="17"/>
        </w:numPr>
        <w:spacing w:before="120" w:after="120" w:line="240" w:lineRule="auto"/>
        <w:ind w:left="284" w:hanging="284"/>
        <w:contextualSpacing w:val="0"/>
        <w:jc w:val="both"/>
        <w:rPr>
          <w:rFonts w:ascii="Times New Roman" w:eastAsia="Arial" w:hAnsi="Times New Roman"/>
          <w:b/>
          <w:spacing w:val="-2"/>
        </w:rPr>
      </w:pPr>
      <w:r w:rsidRPr="005715AB">
        <w:rPr>
          <w:rFonts w:ascii="Times New Roman" w:eastAsia="Arial" w:hAnsi="Times New Roman"/>
          <w:b/>
          <w:spacing w:val="-2"/>
        </w:rPr>
        <w:t>Instrumen Penelitian</w:t>
      </w:r>
    </w:p>
    <w:p w14:paraId="40A84866" w14:textId="77777777" w:rsidR="005715AB" w:rsidRPr="005715AB" w:rsidRDefault="005715AB" w:rsidP="005715AB">
      <w:pPr>
        <w:ind w:left="284"/>
        <w:jc w:val="both"/>
        <w:rPr>
          <w:spacing w:val="4"/>
          <w:sz w:val="22"/>
          <w:szCs w:val="22"/>
        </w:rPr>
      </w:pPr>
      <w:proofErr w:type="gramStart"/>
      <w:r w:rsidRPr="005715AB">
        <w:rPr>
          <w:sz w:val="22"/>
          <w:szCs w:val="22"/>
        </w:rPr>
        <w:t>Untuk  meng</w:t>
      </w:r>
      <w:r w:rsidRPr="005715AB">
        <w:rPr>
          <w:spacing w:val="-3"/>
          <w:sz w:val="22"/>
          <w:szCs w:val="22"/>
        </w:rPr>
        <w:t>g</w:t>
      </w:r>
      <w:r w:rsidRPr="005715AB">
        <w:rPr>
          <w:spacing w:val="-1"/>
          <w:sz w:val="22"/>
          <w:szCs w:val="22"/>
        </w:rPr>
        <w:t>a</w:t>
      </w:r>
      <w:r w:rsidRPr="005715AB">
        <w:rPr>
          <w:sz w:val="22"/>
          <w:szCs w:val="22"/>
        </w:rPr>
        <w:t>li</w:t>
      </w:r>
      <w:proofErr w:type="gramEnd"/>
      <w:r w:rsidRPr="005715AB">
        <w:rPr>
          <w:sz w:val="22"/>
          <w:szCs w:val="22"/>
        </w:rPr>
        <w:t xml:space="preserve">  d</w:t>
      </w:r>
      <w:r w:rsidRPr="005715AB">
        <w:rPr>
          <w:spacing w:val="-1"/>
          <w:sz w:val="22"/>
          <w:szCs w:val="22"/>
        </w:rPr>
        <w:t>a</w:t>
      </w:r>
      <w:r w:rsidRPr="005715AB">
        <w:rPr>
          <w:sz w:val="22"/>
          <w:szCs w:val="22"/>
        </w:rPr>
        <w:t xml:space="preserve">ta </w:t>
      </w:r>
      <w:r w:rsidRPr="005715AB">
        <w:rPr>
          <w:spacing w:val="1"/>
          <w:sz w:val="22"/>
          <w:szCs w:val="22"/>
        </w:rPr>
        <w:t xml:space="preserve"> </w:t>
      </w:r>
      <w:r w:rsidRPr="005715AB">
        <w:rPr>
          <w:sz w:val="22"/>
          <w:szCs w:val="22"/>
        </w:rPr>
        <w:t>d</w:t>
      </w:r>
      <w:r w:rsidRPr="005715AB">
        <w:rPr>
          <w:spacing w:val="-1"/>
          <w:sz w:val="22"/>
          <w:szCs w:val="22"/>
        </w:rPr>
        <w:t>a</w:t>
      </w:r>
      <w:r w:rsidRPr="005715AB">
        <w:rPr>
          <w:sz w:val="22"/>
          <w:szCs w:val="22"/>
        </w:rPr>
        <w:t>n info</w:t>
      </w:r>
      <w:r w:rsidRPr="005715AB">
        <w:rPr>
          <w:spacing w:val="-1"/>
          <w:sz w:val="22"/>
          <w:szCs w:val="22"/>
        </w:rPr>
        <w:t>r</w:t>
      </w:r>
      <w:r w:rsidRPr="005715AB">
        <w:rPr>
          <w:sz w:val="22"/>
          <w:szCs w:val="22"/>
        </w:rPr>
        <w:t>masi</w:t>
      </w:r>
      <w:r w:rsidRPr="005715AB">
        <w:rPr>
          <w:spacing w:val="2"/>
          <w:sz w:val="22"/>
          <w:szCs w:val="22"/>
        </w:rPr>
        <w:t xml:space="preserve"> dalam penelitian ini </w:t>
      </w:r>
      <w:r w:rsidRPr="005715AB">
        <w:rPr>
          <w:spacing w:val="3"/>
          <w:sz w:val="22"/>
          <w:szCs w:val="22"/>
        </w:rPr>
        <w:t>m</w:t>
      </w:r>
      <w:r w:rsidRPr="005715AB">
        <w:rPr>
          <w:spacing w:val="-1"/>
          <w:sz w:val="22"/>
          <w:szCs w:val="22"/>
        </w:rPr>
        <w:t>e</w:t>
      </w:r>
      <w:r w:rsidRPr="005715AB">
        <w:rPr>
          <w:sz w:val="22"/>
          <w:szCs w:val="22"/>
        </w:rPr>
        <w:t>ng</w:t>
      </w:r>
      <w:r w:rsidRPr="005715AB">
        <w:rPr>
          <w:spacing w:val="-2"/>
          <w:sz w:val="22"/>
          <w:szCs w:val="22"/>
        </w:rPr>
        <w:t>g</w:t>
      </w:r>
      <w:r w:rsidRPr="005715AB">
        <w:rPr>
          <w:sz w:val="22"/>
          <w:szCs w:val="22"/>
        </w:rPr>
        <w:t>u</w:t>
      </w:r>
      <w:r w:rsidRPr="005715AB">
        <w:rPr>
          <w:spacing w:val="2"/>
          <w:sz w:val="22"/>
          <w:szCs w:val="22"/>
        </w:rPr>
        <w:t>n</w:t>
      </w:r>
      <w:r w:rsidRPr="005715AB">
        <w:rPr>
          <w:spacing w:val="-1"/>
          <w:sz w:val="22"/>
          <w:szCs w:val="22"/>
        </w:rPr>
        <w:t>a</w:t>
      </w:r>
      <w:r w:rsidRPr="005715AB">
        <w:rPr>
          <w:sz w:val="22"/>
          <w:szCs w:val="22"/>
        </w:rPr>
        <w:t>k</w:t>
      </w:r>
      <w:r w:rsidRPr="005715AB">
        <w:rPr>
          <w:spacing w:val="-1"/>
          <w:sz w:val="22"/>
          <w:szCs w:val="22"/>
        </w:rPr>
        <w:t>a</w:t>
      </w:r>
      <w:r w:rsidRPr="005715AB">
        <w:rPr>
          <w:sz w:val="22"/>
          <w:szCs w:val="22"/>
        </w:rPr>
        <w:t>n</w:t>
      </w:r>
      <w:r w:rsidRPr="005715AB">
        <w:rPr>
          <w:spacing w:val="2"/>
          <w:sz w:val="22"/>
          <w:szCs w:val="22"/>
        </w:rPr>
        <w:t xml:space="preserve"> </w:t>
      </w:r>
      <w:r w:rsidRPr="005715AB">
        <w:rPr>
          <w:sz w:val="22"/>
          <w:szCs w:val="22"/>
        </w:rPr>
        <w:t xml:space="preserve">instrument berupa kuesioner </w:t>
      </w:r>
      <w:r w:rsidRPr="005715AB">
        <w:rPr>
          <w:spacing w:val="-2"/>
          <w:sz w:val="22"/>
          <w:szCs w:val="22"/>
        </w:rPr>
        <w:t>y</w:t>
      </w:r>
      <w:r w:rsidRPr="005715AB">
        <w:rPr>
          <w:spacing w:val="-1"/>
          <w:sz w:val="22"/>
          <w:szCs w:val="22"/>
        </w:rPr>
        <w:t>a</w:t>
      </w:r>
      <w:r w:rsidRPr="005715AB">
        <w:rPr>
          <w:sz w:val="22"/>
          <w:szCs w:val="22"/>
        </w:rPr>
        <w:t xml:space="preserve">ng </w:t>
      </w:r>
      <w:r w:rsidRPr="005715AB">
        <w:rPr>
          <w:spacing w:val="3"/>
          <w:sz w:val="22"/>
          <w:szCs w:val="22"/>
        </w:rPr>
        <w:t>t</w:t>
      </w:r>
      <w:r w:rsidRPr="005715AB">
        <w:rPr>
          <w:spacing w:val="-1"/>
          <w:sz w:val="22"/>
          <w:szCs w:val="22"/>
        </w:rPr>
        <w:t>e</w:t>
      </w:r>
      <w:r w:rsidRPr="005715AB">
        <w:rPr>
          <w:sz w:val="22"/>
          <w:szCs w:val="22"/>
        </w:rPr>
        <w:t>lah</w:t>
      </w:r>
      <w:r w:rsidRPr="005715AB">
        <w:rPr>
          <w:spacing w:val="1"/>
          <w:sz w:val="22"/>
          <w:szCs w:val="22"/>
        </w:rPr>
        <w:t xml:space="preserve"> </w:t>
      </w:r>
      <w:r w:rsidRPr="005715AB">
        <w:rPr>
          <w:sz w:val="22"/>
          <w:szCs w:val="22"/>
        </w:rPr>
        <w:t>dis</w:t>
      </w:r>
      <w:r w:rsidRPr="005715AB">
        <w:rPr>
          <w:spacing w:val="1"/>
          <w:sz w:val="22"/>
          <w:szCs w:val="22"/>
        </w:rPr>
        <w:t>i</w:t>
      </w:r>
      <w:r w:rsidRPr="005715AB">
        <w:rPr>
          <w:spacing w:val="-1"/>
          <w:sz w:val="22"/>
          <w:szCs w:val="22"/>
        </w:rPr>
        <w:t>a</w:t>
      </w:r>
      <w:r w:rsidRPr="005715AB">
        <w:rPr>
          <w:sz w:val="22"/>
          <w:szCs w:val="22"/>
        </w:rPr>
        <w:t>pk</w:t>
      </w:r>
      <w:r w:rsidRPr="005715AB">
        <w:rPr>
          <w:spacing w:val="-1"/>
          <w:sz w:val="22"/>
          <w:szCs w:val="22"/>
        </w:rPr>
        <w:t>a</w:t>
      </w:r>
      <w:r w:rsidRPr="005715AB">
        <w:rPr>
          <w:sz w:val="22"/>
          <w:szCs w:val="22"/>
        </w:rPr>
        <w:t>n</w:t>
      </w:r>
      <w:r w:rsidRPr="005715AB">
        <w:rPr>
          <w:spacing w:val="4"/>
          <w:sz w:val="22"/>
          <w:szCs w:val="22"/>
        </w:rPr>
        <w:t xml:space="preserve">. </w:t>
      </w:r>
      <w:proofErr w:type="gramStart"/>
      <w:r w:rsidRPr="005715AB">
        <w:rPr>
          <w:spacing w:val="4"/>
          <w:sz w:val="22"/>
          <w:szCs w:val="22"/>
        </w:rPr>
        <w:t>Kuesioner disusun untuk menggali data tingkat kemanfaatan dan tingkat penerapan materi pelatihan oleh purnawidya.</w:t>
      </w:r>
      <w:proofErr w:type="gramEnd"/>
      <w:r w:rsidRPr="005715AB">
        <w:rPr>
          <w:spacing w:val="4"/>
          <w:sz w:val="22"/>
          <w:szCs w:val="22"/>
        </w:rPr>
        <w:t xml:space="preserve"> </w:t>
      </w:r>
    </w:p>
    <w:p w14:paraId="2FAF30D9" w14:textId="77777777" w:rsidR="00356DFD" w:rsidRPr="005715AB" w:rsidRDefault="00356DFD" w:rsidP="005715AB">
      <w:pPr>
        <w:pStyle w:val="Header"/>
        <w:rPr>
          <w:b/>
          <w:color w:val="000000" w:themeColor="text1"/>
          <w:sz w:val="22"/>
          <w:szCs w:val="22"/>
          <w:lang w:val="it-IT"/>
        </w:rPr>
      </w:pPr>
    </w:p>
    <w:p w14:paraId="6EF1C740" w14:textId="77777777" w:rsidR="0085451D" w:rsidRPr="005715AB" w:rsidRDefault="0085451D" w:rsidP="006D0AB5">
      <w:pPr>
        <w:pStyle w:val="Header"/>
        <w:jc w:val="center"/>
        <w:rPr>
          <w:b/>
          <w:color w:val="000000" w:themeColor="text1"/>
          <w:sz w:val="22"/>
          <w:szCs w:val="22"/>
          <w:lang w:val="it-IT"/>
        </w:rPr>
      </w:pPr>
      <w:r w:rsidRPr="005715AB">
        <w:rPr>
          <w:b/>
          <w:color w:val="000000" w:themeColor="text1"/>
          <w:sz w:val="22"/>
          <w:szCs w:val="22"/>
          <w:lang w:val="it-IT"/>
        </w:rPr>
        <w:t>HASIL DAN PEMBAHASAN</w:t>
      </w:r>
    </w:p>
    <w:p w14:paraId="4C75DAF6" w14:textId="77777777" w:rsidR="0085451D" w:rsidRPr="005715AB" w:rsidRDefault="0085451D" w:rsidP="006D0AB5">
      <w:pPr>
        <w:pStyle w:val="Header"/>
        <w:jc w:val="center"/>
        <w:rPr>
          <w:b/>
          <w:color w:val="000000" w:themeColor="text1"/>
          <w:sz w:val="22"/>
          <w:szCs w:val="22"/>
          <w:lang w:val="it-IT"/>
        </w:rPr>
      </w:pPr>
    </w:p>
    <w:p w14:paraId="54E33EA7" w14:textId="77777777" w:rsidR="005715AB" w:rsidRPr="005715AB" w:rsidRDefault="005715AB" w:rsidP="005715AB">
      <w:pPr>
        <w:pStyle w:val="ListParagraph"/>
        <w:numPr>
          <w:ilvl w:val="0"/>
          <w:numId w:val="18"/>
        </w:numPr>
        <w:spacing w:after="0" w:line="240" w:lineRule="auto"/>
        <w:ind w:left="284" w:hanging="284"/>
        <w:jc w:val="both"/>
        <w:rPr>
          <w:rFonts w:ascii="Times New Roman" w:hAnsi="Times New Roman"/>
          <w:b/>
          <w:bCs/>
        </w:rPr>
      </w:pPr>
      <w:r w:rsidRPr="005715AB">
        <w:rPr>
          <w:rFonts w:ascii="Times New Roman" w:hAnsi="Times New Roman"/>
          <w:b/>
          <w:bCs/>
        </w:rPr>
        <w:t>Tingkat Kemanfaatan Materi Pelatihan</w:t>
      </w:r>
    </w:p>
    <w:p w14:paraId="2CE76D8D" w14:textId="77777777" w:rsidR="005715AB" w:rsidRPr="005715AB" w:rsidRDefault="005715AB" w:rsidP="005715AB">
      <w:pPr>
        <w:pStyle w:val="ListParagraph"/>
        <w:spacing w:after="0" w:line="240" w:lineRule="auto"/>
        <w:ind w:left="284"/>
        <w:jc w:val="both"/>
        <w:rPr>
          <w:rFonts w:ascii="Times New Roman" w:hAnsi="Times New Roman"/>
          <w:b/>
          <w:bCs/>
        </w:rPr>
      </w:pPr>
    </w:p>
    <w:p w14:paraId="45628EBE" w14:textId="77777777" w:rsidR="005715AB" w:rsidRPr="005715AB" w:rsidRDefault="005715AB" w:rsidP="005715AB">
      <w:pPr>
        <w:pStyle w:val="ListParagraph"/>
        <w:spacing w:after="0" w:line="240" w:lineRule="auto"/>
        <w:ind w:left="0" w:firstLine="426"/>
        <w:contextualSpacing w:val="0"/>
        <w:jc w:val="both"/>
        <w:rPr>
          <w:rFonts w:ascii="Times New Roman" w:hAnsi="Times New Roman"/>
        </w:rPr>
      </w:pPr>
      <w:r w:rsidRPr="005715AB">
        <w:rPr>
          <w:rFonts w:ascii="Times New Roman" w:hAnsi="Times New Roman"/>
        </w:rPr>
        <w:t xml:space="preserve">Ketika ditanyakan apakah sudah pernah menanam bawang merah sebelum mengikuti pelatihan, hanya 9 (Sembilan) responden yang menjawab sudah pernah menanam, selebihnya sebanyak 21 orang menyatakan belum pernah menanam.   </w:t>
      </w:r>
    </w:p>
    <w:p w14:paraId="710AE4AA" w14:textId="77777777" w:rsidR="005715AB" w:rsidRPr="005715AB" w:rsidRDefault="005715AB" w:rsidP="005715AB">
      <w:pPr>
        <w:pStyle w:val="ListParagraph"/>
        <w:spacing w:after="0" w:line="240" w:lineRule="auto"/>
        <w:ind w:left="0" w:firstLine="426"/>
        <w:contextualSpacing w:val="0"/>
        <w:jc w:val="both"/>
        <w:rPr>
          <w:rFonts w:ascii="Times New Roman" w:hAnsi="Times New Roman"/>
        </w:rPr>
      </w:pPr>
      <w:r w:rsidRPr="005715AB">
        <w:rPr>
          <w:rFonts w:ascii="Times New Roman" w:hAnsi="Times New Roman"/>
        </w:rPr>
        <w:t xml:space="preserve">Sedangkan ketika ditanyakan apakah setelah mengikuti pelatihan anda melakukan budidaya bawang merah. 16 responden menjawab menanam bawang </w:t>
      </w:r>
      <w:r w:rsidRPr="005715AB">
        <w:rPr>
          <w:rFonts w:ascii="Times New Roman" w:hAnsi="Times New Roman"/>
        </w:rPr>
        <w:lastRenderedPageBreak/>
        <w:t xml:space="preserve">merah, sedangkan 14 orang menyatakan tidak melakukan budidaya bawang merah.  Alasan yang dikemukakan oleh responden yang tidak menanam cukup beragam diantaranya kurang modal, ketersediaan benih, benihnya mahal, tanahnya kurang baik/cocok, tidak mempunyai lahan kosong, musim hujan sehingga lahan kurang siap, dan masih kurang paham dan belum terampil. </w:t>
      </w:r>
    </w:p>
    <w:p w14:paraId="49F33F33" w14:textId="07233AFD" w:rsidR="005715AB" w:rsidRPr="005715AB" w:rsidRDefault="005715AB" w:rsidP="005715AB">
      <w:pPr>
        <w:pStyle w:val="ListParagraph"/>
        <w:spacing w:after="0" w:line="240" w:lineRule="auto"/>
        <w:ind w:left="0" w:firstLine="426"/>
        <w:contextualSpacing w:val="0"/>
        <w:jc w:val="both"/>
        <w:rPr>
          <w:rFonts w:ascii="Times New Roman" w:hAnsi="Times New Roman"/>
        </w:rPr>
      </w:pPr>
      <w:r w:rsidRPr="005715AB">
        <w:rPr>
          <w:rFonts w:ascii="Times New Roman" w:hAnsi="Times New Roman"/>
        </w:rPr>
        <w:t>Hasil penggalian informasi untuk mengetahui sejauhmana manfaat materi pelatihan  adalah sebagai berikut:</w:t>
      </w:r>
    </w:p>
    <w:p w14:paraId="13CC61AB" w14:textId="77777777" w:rsidR="005715AB" w:rsidRPr="005715AB" w:rsidRDefault="005715AB" w:rsidP="005715AB">
      <w:pPr>
        <w:pStyle w:val="ListParagraph"/>
        <w:spacing w:after="0" w:line="240" w:lineRule="auto"/>
        <w:ind w:left="0" w:firstLine="426"/>
        <w:contextualSpacing w:val="0"/>
        <w:jc w:val="both"/>
        <w:rPr>
          <w:rFonts w:ascii="Times New Roman" w:eastAsia="Arial" w:hAnsi="Times New Roman"/>
          <w:spacing w:val="-1"/>
        </w:rPr>
      </w:pPr>
      <w:r w:rsidRPr="005715AB">
        <w:rPr>
          <w:rFonts w:ascii="Times New Roman" w:hAnsi="Times New Roman"/>
        </w:rPr>
        <w:t xml:space="preserve">Ada 4 materi inti yang ditanyakan tingkat kemanfaatannya  kepada responden, yaitu 1) Pengenalan HPT Bawang Merah dan Musuh Alami, 2) Pengendalian HPT Bawang Merah, 3) </w:t>
      </w:r>
      <w:r w:rsidRPr="005715AB">
        <w:rPr>
          <w:rFonts w:ascii="Times New Roman" w:eastAsia="Arial" w:hAnsi="Times New Roman"/>
          <w:spacing w:val="-1"/>
        </w:rPr>
        <w:t>P</w:t>
      </w:r>
      <w:r w:rsidRPr="005715AB">
        <w:rPr>
          <w:rFonts w:ascii="Times New Roman" w:eastAsia="Arial" w:hAnsi="Times New Roman"/>
        </w:rPr>
        <w:t>e</w:t>
      </w:r>
      <w:r w:rsidRPr="005715AB">
        <w:rPr>
          <w:rFonts w:ascii="Times New Roman" w:eastAsia="Arial" w:hAnsi="Times New Roman"/>
          <w:spacing w:val="-1"/>
        </w:rPr>
        <w:t>n</w:t>
      </w:r>
      <w:r w:rsidRPr="005715AB">
        <w:rPr>
          <w:rFonts w:ascii="Times New Roman" w:eastAsia="Arial" w:hAnsi="Times New Roman"/>
        </w:rPr>
        <w:t>g</w:t>
      </w:r>
      <w:r w:rsidRPr="005715AB">
        <w:rPr>
          <w:rFonts w:ascii="Times New Roman" w:eastAsia="Arial" w:hAnsi="Times New Roman"/>
          <w:spacing w:val="2"/>
        </w:rPr>
        <w:t>g</w:t>
      </w:r>
      <w:r w:rsidRPr="005715AB">
        <w:rPr>
          <w:rFonts w:ascii="Times New Roman" w:eastAsia="Arial" w:hAnsi="Times New Roman"/>
        </w:rPr>
        <w:t>u</w:t>
      </w:r>
      <w:r w:rsidRPr="005715AB">
        <w:rPr>
          <w:rFonts w:ascii="Times New Roman" w:eastAsia="Arial" w:hAnsi="Times New Roman"/>
          <w:spacing w:val="-1"/>
        </w:rPr>
        <w:t>n</w:t>
      </w:r>
      <w:r w:rsidRPr="005715AB">
        <w:rPr>
          <w:rFonts w:ascii="Times New Roman" w:eastAsia="Arial" w:hAnsi="Times New Roman"/>
        </w:rPr>
        <w:t>a</w:t>
      </w:r>
      <w:r w:rsidRPr="005715AB">
        <w:rPr>
          <w:rFonts w:ascii="Times New Roman" w:eastAsia="Arial" w:hAnsi="Times New Roman"/>
          <w:spacing w:val="-1"/>
        </w:rPr>
        <w:t>a</w:t>
      </w:r>
      <w:r w:rsidRPr="005715AB">
        <w:rPr>
          <w:rFonts w:ascii="Times New Roman" w:eastAsia="Arial" w:hAnsi="Times New Roman"/>
        </w:rPr>
        <w:t>n</w:t>
      </w:r>
      <w:r w:rsidRPr="005715AB">
        <w:rPr>
          <w:rFonts w:ascii="Times New Roman" w:eastAsia="Arial" w:hAnsi="Times New Roman"/>
          <w:spacing w:val="-2"/>
        </w:rPr>
        <w:t xml:space="preserve"> </w:t>
      </w:r>
      <w:r w:rsidRPr="005715AB">
        <w:rPr>
          <w:rFonts w:ascii="Times New Roman" w:eastAsia="Arial" w:hAnsi="Times New Roman"/>
        </w:rPr>
        <w:t>p</w:t>
      </w:r>
      <w:r w:rsidRPr="005715AB">
        <w:rPr>
          <w:rFonts w:ascii="Times New Roman" w:eastAsia="Arial" w:hAnsi="Times New Roman"/>
          <w:spacing w:val="-1"/>
        </w:rPr>
        <w:t>e</w:t>
      </w:r>
      <w:r w:rsidRPr="005715AB">
        <w:rPr>
          <w:rFonts w:ascii="Times New Roman" w:eastAsia="Arial" w:hAnsi="Times New Roman"/>
        </w:rPr>
        <w:t>s</w:t>
      </w:r>
      <w:r w:rsidRPr="005715AB">
        <w:rPr>
          <w:rFonts w:ascii="Times New Roman" w:eastAsia="Arial" w:hAnsi="Times New Roman"/>
          <w:spacing w:val="1"/>
        </w:rPr>
        <w:t>t</w:t>
      </w:r>
      <w:r w:rsidRPr="005715AB">
        <w:rPr>
          <w:rFonts w:ascii="Times New Roman" w:eastAsia="Arial" w:hAnsi="Times New Roman"/>
          <w:spacing w:val="-1"/>
        </w:rPr>
        <w:t>i</w:t>
      </w:r>
      <w:r w:rsidRPr="005715AB">
        <w:rPr>
          <w:rFonts w:ascii="Times New Roman" w:eastAsia="Arial" w:hAnsi="Times New Roman"/>
        </w:rPr>
        <w:t>s</w:t>
      </w:r>
      <w:r w:rsidRPr="005715AB">
        <w:rPr>
          <w:rFonts w:ascii="Times New Roman" w:eastAsia="Arial" w:hAnsi="Times New Roman"/>
          <w:spacing w:val="-1"/>
        </w:rPr>
        <w:t>i</w:t>
      </w:r>
      <w:r w:rsidRPr="005715AB">
        <w:rPr>
          <w:rFonts w:ascii="Times New Roman" w:eastAsia="Arial" w:hAnsi="Times New Roman"/>
        </w:rPr>
        <w:t>da</w:t>
      </w:r>
      <w:r w:rsidRPr="005715AB">
        <w:rPr>
          <w:rFonts w:ascii="Times New Roman" w:eastAsia="Arial" w:hAnsi="Times New Roman"/>
          <w:spacing w:val="1"/>
        </w:rPr>
        <w:t xml:space="preserve"> </w:t>
      </w:r>
      <w:r w:rsidRPr="005715AB">
        <w:rPr>
          <w:rFonts w:ascii="Times New Roman" w:eastAsia="Arial" w:hAnsi="Times New Roman"/>
          <w:spacing w:val="-2"/>
        </w:rPr>
        <w:t>s</w:t>
      </w:r>
      <w:r w:rsidRPr="005715AB">
        <w:rPr>
          <w:rFonts w:ascii="Times New Roman" w:eastAsia="Arial" w:hAnsi="Times New Roman"/>
        </w:rPr>
        <w:t>ec</w:t>
      </w:r>
      <w:r w:rsidRPr="005715AB">
        <w:rPr>
          <w:rFonts w:ascii="Times New Roman" w:eastAsia="Arial" w:hAnsi="Times New Roman"/>
          <w:spacing w:val="-1"/>
        </w:rPr>
        <w:t>a</w:t>
      </w:r>
      <w:r w:rsidRPr="005715AB">
        <w:rPr>
          <w:rFonts w:ascii="Times New Roman" w:eastAsia="Arial" w:hAnsi="Times New Roman"/>
          <w:spacing w:val="1"/>
        </w:rPr>
        <w:t>r</w:t>
      </w:r>
      <w:r w:rsidRPr="005715AB">
        <w:rPr>
          <w:rFonts w:ascii="Times New Roman" w:eastAsia="Arial" w:hAnsi="Times New Roman"/>
        </w:rPr>
        <w:t>a b</w:t>
      </w:r>
      <w:r w:rsidRPr="005715AB">
        <w:rPr>
          <w:rFonts w:ascii="Times New Roman" w:eastAsia="Arial" w:hAnsi="Times New Roman"/>
          <w:spacing w:val="-1"/>
        </w:rPr>
        <w:t>ij</w:t>
      </w:r>
      <w:r w:rsidRPr="005715AB">
        <w:rPr>
          <w:rFonts w:ascii="Times New Roman" w:eastAsia="Arial" w:hAnsi="Times New Roman"/>
          <w:spacing w:val="-3"/>
        </w:rPr>
        <w:t>a</w:t>
      </w:r>
      <w:r w:rsidRPr="005715AB">
        <w:rPr>
          <w:rFonts w:ascii="Times New Roman" w:eastAsia="Arial" w:hAnsi="Times New Roman"/>
          <w:spacing w:val="2"/>
        </w:rPr>
        <w:t>k</w:t>
      </w:r>
      <w:r w:rsidRPr="005715AB">
        <w:rPr>
          <w:rFonts w:ascii="Times New Roman" w:eastAsia="Arial" w:hAnsi="Times New Roman"/>
        </w:rPr>
        <w:t>sa</w:t>
      </w:r>
      <w:r w:rsidRPr="005715AB">
        <w:rPr>
          <w:rFonts w:ascii="Times New Roman" w:eastAsia="Arial" w:hAnsi="Times New Roman"/>
          <w:spacing w:val="-1"/>
        </w:rPr>
        <w:t>n</w:t>
      </w:r>
      <w:r w:rsidRPr="005715AB">
        <w:rPr>
          <w:rFonts w:ascii="Times New Roman" w:eastAsia="Arial" w:hAnsi="Times New Roman"/>
        </w:rPr>
        <w:t xml:space="preserve">a, dan 4) </w:t>
      </w:r>
      <w:r w:rsidRPr="005715AB">
        <w:rPr>
          <w:rFonts w:ascii="Times New Roman" w:eastAsia="Arial" w:hAnsi="Times New Roman"/>
          <w:spacing w:val="-1"/>
        </w:rPr>
        <w:t>Pembuatan Pestisida Nabati.</w:t>
      </w:r>
    </w:p>
    <w:p w14:paraId="22CBA44E" w14:textId="4E1DA808" w:rsidR="005715AB" w:rsidRPr="005715AB" w:rsidRDefault="005715AB" w:rsidP="005715AB">
      <w:pPr>
        <w:pStyle w:val="ListParagraph"/>
        <w:spacing w:after="0" w:line="240" w:lineRule="auto"/>
        <w:ind w:left="0" w:firstLine="426"/>
        <w:contextualSpacing w:val="0"/>
        <w:jc w:val="both"/>
        <w:rPr>
          <w:rFonts w:ascii="Times New Roman" w:eastAsia="Arial" w:hAnsi="Times New Roman"/>
          <w:spacing w:val="-1"/>
        </w:rPr>
      </w:pPr>
      <w:r w:rsidRPr="005715AB">
        <w:rPr>
          <w:rFonts w:ascii="Times New Roman" w:eastAsia="Arial" w:hAnsi="Times New Roman"/>
          <w:spacing w:val="-1"/>
        </w:rPr>
        <w:t>Hasil pengolahan data menunjukkan bahwa seluruh materi memperoleh skor rata-rata 3,53 (skala likert) termasuk dalam kategori tinggi atau setelah dikonversi dalam persen sebesar 70,5%  masuk dalam kategori bermanfaat.  Hal ini menunjukkan bahwa purnawidya pelatihan menyatakan 4 materi inti tersebut bermanfaat.</w:t>
      </w:r>
    </w:p>
    <w:p w14:paraId="796B0D3D" w14:textId="77777777" w:rsidR="005715AB" w:rsidRPr="005715AB" w:rsidRDefault="005715AB" w:rsidP="005715AB">
      <w:pPr>
        <w:pStyle w:val="ListParagraph"/>
        <w:spacing w:after="0" w:line="240" w:lineRule="auto"/>
        <w:ind w:left="0" w:firstLine="426"/>
        <w:contextualSpacing w:val="0"/>
        <w:jc w:val="both"/>
        <w:rPr>
          <w:rFonts w:ascii="Times New Roman" w:eastAsia="Arial" w:hAnsi="Times New Roman"/>
          <w:spacing w:val="-1"/>
        </w:rPr>
      </w:pPr>
      <w:r w:rsidRPr="005715AB">
        <w:rPr>
          <w:rFonts w:ascii="Times New Roman" w:eastAsia="Arial" w:hAnsi="Times New Roman"/>
          <w:spacing w:val="-1"/>
        </w:rPr>
        <w:t>Hasil skor tingkat manfaat  masing-masing materi selengkapnya dapat dilihat di bawah ini.</w:t>
      </w:r>
    </w:p>
    <w:p w14:paraId="1AE7D340" w14:textId="77777777" w:rsidR="005715AB" w:rsidRPr="005715AB" w:rsidRDefault="005715AB" w:rsidP="005715AB">
      <w:pPr>
        <w:pStyle w:val="ListParagraph"/>
        <w:spacing w:after="0" w:line="240" w:lineRule="auto"/>
        <w:ind w:left="0"/>
        <w:contextualSpacing w:val="0"/>
        <w:jc w:val="both"/>
        <w:rPr>
          <w:rFonts w:ascii="Times New Roman" w:eastAsia="Arial" w:hAnsi="Times New Roman"/>
          <w:spacing w:val="-1"/>
        </w:rPr>
      </w:pPr>
      <w:r w:rsidRPr="005715AB">
        <w:rPr>
          <w:rFonts w:ascii="Times New Roman" w:eastAsia="Arial" w:hAnsi="Times New Roman"/>
          <w:spacing w:val="-1"/>
        </w:rPr>
        <w:t xml:space="preserve">Tabel 1. Tingkat kemanfaatan materi pada </w:t>
      </w:r>
      <w:r w:rsidRPr="005715AB">
        <w:rPr>
          <w:rFonts w:ascii="Times New Roman" w:hAnsi="Times New Roman"/>
        </w:rPr>
        <w:t>Pelatihan Teknis Pengendalian Hama dan Penyakit Bawang Merah bagi Petani</w:t>
      </w:r>
    </w:p>
    <w:tbl>
      <w:tblPr>
        <w:tblStyle w:val="PlainTable3"/>
        <w:tblpPr w:leftFromText="180" w:rightFromText="180" w:vertAnchor="text" w:horzAnchor="page" w:tblpX="6764" w:tblpY="32"/>
        <w:tblW w:w="4395" w:type="dxa"/>
        <w:tblLayout w:type="fixed"/>
        <w:tblLook w:val="04A0" w:firstRow="1" w:lastRow="0" w:firstColumn="1" w:lastColumn="0" w:noHBand="0" w:noVBand="1"/>
      </w:tblPr>
      <w:tblGrid>
        <w:gridCol w:w="421"/>
        <w:gridCol w:w="1539"/>
        <w:gridCol w:w="709"/>
        <w:gridCol w:w="749"/>
        <w:gridCol w:w="977"/>
      </w:tblGrid>
      <w:tr w:rsidR="005715AB" w:rsidRPr="005715AB" w14:paraId="05278B17" w14:textId="77777777" w:rsidTr="005715AB">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421" w:type="dxa"/>
            <w:tcBorders>
              <w:bottom w:val="single" w:sz="4" w:space="0" w:color="auto"/>
              <w:right w:val="none" w:sz="0" w:space="0" w:color="auto"/>
            </w:tcBorders>
          </w:tcPr>
          <w:p w14:paraId="20C324EC" w14:textId="3D4308F4" w:rsidR="005715AB" w:rsidRPr="005715AB" w:rsidRDefault="005715AB" w:rsidP="005715AB">
            <w:pPr>
              <w:pStyle w:val="ListParagraph"/>
              <w:spacing w:after="0" w:line="240" w:lineRule="auto"/>
              <w:ind w:left="0"/>
              <w:jc w:val="center"/>
              <w:rPr>
                <w:rFonts w:ascii="Times New Roman" w:eastAsia="Arial" w:hAnsi="Times New Roman"/>
                <w:b w:val="0"/>
                <w:bCs w:val="0"/>
                <w:spacing w:val="-1"/>
                <w:sz w:val="18"/>
                <w:szCs w:val="18"/>
              </w:rPr>
            </w:pPr>
            <w:r w:rsidRPr="005715AB">
              <w:rPr>
                <w:rFonts w:ascii="Times New Roman" w:eastAsia="Arial" w:hAnsi="Times New Roman"/>
                <w:b w:val="0"/>
                <w:bCs w:val="0"/>
                <w:caps w:val="0"/>
                <w:spacing w:val="-1"/>
                <w:sz w:val="18"/>
                <w:szCs w:val="18"/>
              </w:rPr>
              <w:t>N</w:t>
            </w:r>
            <w:r w:rsidRPr="005715AB">
              <w:rPr>
                <w:rFonts w:ascii="Times New Roman" w:eastAsia="Arial" w:hAnsi="Times New Roman"/>
                <w:b w:val="0"/>
                <w:bCs w:val="0"/>
                <w:caps w:val="0"/>
                <w:spacing w:val="-1"/>
                <w:sz w:val="18"/>
                <w:szCs w:val="18"/>
                <w:lang w:val="en-US"/>
              </w:rPr>
              <w:t>o</w:t>
            </w:r>
          </w:p>
        </w:tc>
        <w:tc>
          <w:tcPr>
            <w:tcW w:w="1539" w:type="dxa"/>
            <w:tcBorders>
              <w:bottom w:val="single" w:sz="4" w:space="0" w:color="auto"/>
            </w:tcBorders>
          </w:tcPr>
          <w:p w14:paraId="796C2B34" w14:textId="77777777" w:rsidR="005715AB" w:rsidRPr="005715AB" w:rsidRDefault="005715AB" w:rsidP="005715AB">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spacing w:val="-1"/>
                <w:sz w:val="18"/>
                <w:szCs w:val="18"/>
              </w:rPr>
            </w:pPr>
            <w:r w:rsidRPr="005715AB">
              <w:rPr>
                <w:rFonts w:ascii="Times New Roman" w:eastAsia="Arial" w:hAnsi="Times New Roman"/>
                <w:b w:val="0"/>
                <w:bCs w:val="0"/>
                <w:caps w:val="0"/>
                <w:spacing w:val="-1"/>
                <w:sz w:val="18"/>
                <w:szCs w:val="18"/>
              </w:rPr>
              <w:t>Materi</w:t>
            </w:r>
          </w:p>
        </w:tc>
        <w:tc>
          <w:tcPr>
            <w:tcW w:w="709" w:type="dxa"/>
            <w:tcBorders>
              <w:bottom w:val="single" w:sz="4" w:space="0" w:color="auto"/>
            </w:tcBorders>
          </w:tcPr>
          <w:p w14:paraId="45C24FF1" w14:textId="77777777" w:rsidR="005715AB" w:rsidRPr="005715AB" w:rsidRDefault="005715AB" w:rsidP="005715AB">
            <w:pPr>
              <w:pStyle w:val="ListParagraph"/>
              <w:tabs>
                <w:tab w:val="right" w:pos="1710"/>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spacing w:val="-1"/>
                <w:sz w:val="18"/>
                <w:szCs w:val="18"/>
              </w:rPr>
            </w:pPr>
            <w:r w:rsidRPr="005715AB">
              <w:rPr>
                <w:rFonts w:ascii="Times New Roman" w:eastAsia="Arial" w:hAnsi="Times New Roman"/>
                <w:b w:val="0"/>
                <w:bCs w:val="0"/>
                <w:caps w:val="0"/>
                <w:spacing w:val="-1"/>
                <w:sz w:val="18"/>
                <w:szCs w:val="18"/>
              </w:rPr>
              <w:t>Skor</w:t>
            </w:r>
          </w:p>
        </w:tc>
        <w:tc>
          <w:tcPr>
            <w:tcW w:w="749" w:type="dxa"/>
            <w:tcBorders>
              <w:bottom w:val="single" w:sz="4" w:space="0" w:color="auto"/>
            </w:tcBorders>
          </w:tcPr>
          <w:p w14:paraId="4A81B9AD" w14:textId="5AB02722" w:rsidR="005715AB" w:rsidRPr="005715AB" w:rsidRDefault="005715AB" w:rsidP="005715AB">
            <w:pPr>
              <w:pStyle w:val="ListParagraph"/>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spacing w:val="-1"/>
                <w:sz w:val="18"/>
                <w:szCs w:val="18"/>
              </w:rPr>
            </w:pPr>
            <w:r w:rsidRPr="005715AB">
              <w:rPr>
                <w:rFonts w:ascii="Times New Roman" w:eastAsia="Arial" w:hAnsi="Times New Roman"/>
                <w:b w:val="0"/>
                <w:bCs w:val="0"/>
                <w:caps w:val="0"/>
                <w:spacing w:val="-1"/>
                <w:sz w:val="18"/>
                <w:szCs w:val="18"/>
              </w:rPr>
              <w:t xml:space="preserve">Kemanfaatan </w:t>
            </w:r>
            <w:r w:rsidRPr="005715AB">
              <w:rPr>
                <w:rFonts w:ascii="Times New Roman" w:eastAsia="Arial" w:hAnsi="Times New Roman"/>
                <w:caps w:val="0"/>
                <w:spacing w:val="-1"/>
                <w:sz w:val="18"/>
                <w:szCs w:val="18"/>
              </w:rPr>
              <w:t>(%)</w:t>
            </w:r>
          </w:p>
        </w:tc>
        <w:tc>
          <w:tcPr>
            <w:tcW w:w="977" w:type="dxa"/>
            <w:tcBorders>
              <w:bottom w:val="single" w:sz="4" w:space="0" w:color="auto"/>
            </w:tcBorders>
          </w:tcPr>
          <w:p w14:paraId="6DBCF59D" w14:textId="77777777" w:rsidR="005715AB" w:rsidRPr="005715AB" w:rsidRDefault="005715AB" w:rsidP="005715AB">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spacing w:val="-1"/>
                <w:sz w:val="18"/>
                <w:szCs w:val="18"/>
              </w:rPr>
            </w:pPr>
            <w:r w:rsidRPr="005715AB">
              <w:rPr>
                <w:rFonts w:ascii="Times New Roman" w:eastAsia="Arial" w:hAnsi="Times New Roman"/>
                <w:b w:val="0"/>
                <w:bCs w:val="0"/>
                <w:caps w:val="0"/>
                <w:spacing w:val="-1"/>
                <w:sz w:val="18"/>
                <w:szCs w:val="18"/>
              </w:rPr>
              <w:t>Kategori</w:t>
            </w:r>
          </w:p>
        </w:tc>
      </w:tr>
      <w:tr w:rsidR="005715AB" w:rsidRPr="005715AB" w14:paraId="3C8CAEFB" w14:textId="77777777" w:rsidTr="005715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right w:val="none" w:sz="0" w:space="0" w:color="auto"/>
            </w:tcBorders>
          </w:tcPr>
          <w:p w14:paraId="590F98FE" w14:textId="77777777" w:rsidR="005715AB" w:rsidRPr="005715AB" w:rsidRDefault="005715AB" w:rsidP="005715AB">
            <w:pPr>
              <w:pStyle w:val="ListParagraph"/>
              <w:spacing w:after="0" w:line="240" w:lineRule="auto"/>
              <w:ind w:left="0"/>
              <w:jc w:val="both"/>
              <w:rPr>
                <w:rFonts w:ascii="Times New Roman" w:eastAsia="Arial" w:hAnsi="Times New Roman"/>
                <w:b w:val="0"/>
                <w:bCs w:val="0"/>
                <w:spacing w:val="-1"/>
                <w:sz w:val="18"/>
                <w:szCs w:val="18"/>
              </w:rPr>
            </w:pPr>
            <w:r w:rsidRPr="005715AB">
              <w:rPr>
                <w:rFonts w:ascii="Times New Roman" w:eastAsia="Arial" w:hAnsi="Times New Roman"/>
                <w:b w:val="0"/>
                <w:bCs w:val="0"/>
                <w:spacing w:val="-1"/>
                <w:sz w:val="18"/>
                <w:szCs w:val="18"/>
              </w:rPr>
              <w:t>1</w:t>
            </w:r>
          </w:p>
        </w:tc>
        <w:tc>
          <w:tcPr>
            <w:tcW w:w="1539" w:type="dxa"/>
            <w:tcBorders>
              <w:top w:val="single" w:sz="4" w:space="0" w:color="auto"/>
            </w:tcBorders>
          </w:tcPr>
          <w:p w14:paraId="466D257C" w14:textId="77777777" w:rsidR="005715AB" w:rsidRPr="005715AB" w:rsidRDefault="005715AB" w:rsidP="005715AB">
            <w:pPr>
              <w:pStyle w:val="ListParagraph"/>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hAnsi="Times New Roman"/>
                <w:color w:val="000000"/>
                <w:sz w:val="18"/>
                <w:szCs w:val="18"/>
              </w:rPr>
              <w:t xml:space="preserve">Pengenalan HPT Bawang Merah dan Musuh Alami  </w:t>
            </w:r>
          </w:p>
        </w:tc>
        <w:tc>
          <w:tcPr>
            <w:tcW w:w="709" w:type="dxa"/>
            <w:tcBorders>
              <w:top w:val="single" w:sz="4" w:space="0" w:color="auto"/>
            </w:tcBorders>
          </w:tcPr>
          <w:p w14:paraId="6443DE63" w14:textId="77777777" w:rsidR="005715AB" w:rsidRPr="005715AB" w:rsidRDefault="005715AB" w:rsidP="005715A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3,37</w:t>
            </w:r>
          </w:p>
        </w:tc>
        <w:tc>
          <w:tcPr>
            <w:tcW w:w="749" w:type="dxa"/>
            <w:tcBorders>
              <w:top w:val="single" w:sz="4" w:space="0" w:color="auto"/>
            </w:tcBorders>
          </w:tcPr>
          <w:p w14:paraId="1AB75BBA" w14:textId="77777777" w:rsidR="005715AB" w:rsidRPr="005715AB" w:rsidRDefault="005715AB" w:rsidP="005715A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67,3</w:t>
            </w:r>
          </w:p>
        </w:tc>
        <w:tc>
          <w:tcPr>
            <w:tcW w:w="977" w:type="dxa"/>
            <w:tcBorders>
              <w:top w:val="single" w:sz="4" w:space="0" w:color="auto"/>
            </w:tcBorders>
          </w:tcPr>
          <w:p w14:paraId="0746A74B" w14:textId="77777777" w:rsidR="005715AB" w:rsidRPr="005715AB" w:rsidRDefault="005715AB" w:rsidP="005715AB">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Bermanfaat</w:t>
            </w:r>
          </w:p>
        </w:tc>
      </w:tr>
      <w:tr w:rsidR="005715AB" w:rsidRPr="005715AB" w14:paraId="3D9F157D" w14:textId="77777777" w:rsidTr="005715AB">
        <w:trPr>
          <w:trHeight w:val="283"/>
        </w:trPr>
        <w:tc>
          <w:tcPr>
            <w:cnfStyle w:val="001000000000" w:firstRow="0" w:lastRow="0" w:firstColumn="1" w:lastColumn="0" w:oddVBand="0" w:evenVBand="0" w:oddHBand="0" w:evenHBand="0" w:firstRowFirstColumn="0" w:firstRowLastColumn="0" w:lastRowFirstColumn="0" w:lastRowLastColumn="0"/>
            <w:tcW w:w="421" w:type="dxa"/>
            <w:tcBorders>
              <w:right w:val="none" w:sz="0" w:space="0" w:color="auto"/>
            </w:tcBorders>
          </w:tcPr>
          <w:p w14:paraId="7C2198A4" w14:textId="77777777" w:rsidR="005715AB" w:rsidRPr="005715AB" w:rsidRDefault="005715AB" w:rsidP="005715AB">
            <w:pPr>
              <w:pStyle w:val="ListParagraph"/>
              <w:spacing w:after="0" w:line="240" w:lineRule="auto"/>
              <w:ind w:left="0"/>
              <w:jc w:val="both"/>
              <w:rPr>
                <w:rFonts w:ascii="Times New Roman" w:eastAsia="Arial" w:hAnsi="Times New Roman"/>
                <w:b w:val="0"/>
                <w:bCs w:val="0"/>
                <w:spacing w:val="-1"/>
                <w:sz w:val="18"/>
                <w:szCs w:val="18"/>
              </w:rPr>
            </w:pPr>
            <w:r w:rsidRPr="005715AB">
              <w:rPr>
                <w:rFonts w:ascii="Times New Roman" w:eastAsia="Arial" w:hAnsi="Times New Roman"/>
                <w:b w:val="0"/>
                <w:bCs w:val="0"/>
                <w:spacing w:val="-1"/>
                <w:sz w:val="18"/>
                <w:szCs w:val="18"/>
              </w:rPr>
              <w:t>2</w:t>
            </w:r>
          </w:p>
        </w:tc>
        <w:tc>
          <w:tcPr>
            <w:tcW w:w="1539" w:type="dxa"/>
          </w:tcPr>
          <w:p w14:paraId="2FE9B408" w14:textId="77777777" w:rsidR="005715AB" w:rsidRPr="005715AB" w:rsidRDefault="005715AB" w:rsidP="005715AB">
            <w:pPr>
              <w:pStyle w:val="ListParagraph"/>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pacing w:val="-1"/>
                <w:sz w:val="18"/>
                <w:szCs w:val="18"/>
              </w:rPr>
            </w:pPr>
            <w:r w:rsidRPr="005715AB">
              <w:rPr>
                <w:rFonts w:ascii="Times New Roman" w:hAnsi="Times New Roman"/>
                <w:color w:val="000000"/>
                <w:sz w:val="18"/>
                <w:szCs w:val="18"/>
              </w:rPr>
              <w:t>Pengendalian HPT Bawang Merah</w:t>
            </w:r>
          </w:p>
        </w:tc>
        <w:tc>
          <w:tcPr>
            <w:tcW w:w="709" w:type="dxa"/>
          </w:tcPr>
          <w:p w14:paraId="33AC527A" w14:textId="77777777" w:rsidR="005715AB" w:rsidRPr="005715AB" w:rsidRDefault="005715AB" w:rsidP="005715AB">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3,40</w:t>
            </w:r>
          </w:p>
        </w:tc>
        <w:tc>
          <w:tcPr>
            <w:tcW w:w="749" w:type="dxa"/>
          </w:tcPr>
          <w:p w14:paraId="74E4D54E" w14:textId="77777777" w:rsidR="005715AB" w:rsidRPr="005715AB" w:rsidRDefault="005715AB" w:rsidP="005715AB">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68,0</w:t>
            </w:r>
          </w:p>
        </w:tc>
        <w:tc>
          <w:tcPr>
            <w:tcW w:w="977" w:type="dxa"/>
          </w:tcPr>
          <w:p w14:paraId="09D7FA04" w14:textId="77777777" w:rsidR="005715AB" w:rsidRPr="005715AB" w:rsidRDefault="005715AB" w:rsidP="005715AB">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Bermanfaat</w:t>
            </w:r>
          </w:p>
        </w:tc>
      </w:tr>
      <w:tr w:rsidR="005715AB" w:rsidRPr="005715AB" w14:paraId="1EEDDA07" w14:textId="77777777" w:rsidTr="005715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 w:type="dxa"/>
            <w:tcBorders>
              <w:right w:val="none" w:sz="0" w:space="0" w:color="auto"/>
            </w:tcBorders>
          </w:tcPr>
          <w:p w14:paraId="1B08326E" w14:textId="77777777" w:rsidR="005715AB" w:rsidRPr="005715AB" w:rsidRDefault="005715AB" w:rsidP="005715AB">
            <w:pPr>
              <w:pStyle w:val="ListParagraph"/>
              <w:spacing w:after="0" w:line="240" w:lineRule="auto"/>
              <w:ind w:left="0"/>
              <w:jc w:val="both"/>
              <w:rPr>
                <w:rFonts w:ascii="Times New Roman" w:eastAsia="Arial" w:hAnsi="Times New Roman"/>
                <w:b w:val="0"/>
                <w:bCs w:val="0"/>
                <w:spacing w:val="-1"/>
                <w:sz w:val="18"/>
                <w:szCs w:val="18"/>
              </w:rPr>
            </w:pPr>
            <w:r w:rsidRPr="005715AB">
              <w:rPr>
                <w:rFonts w:ascii="Times New Roman" w:eastAsia="Arial" w:hAnsi="Times New Roman"/>
                <w:b w:val="0"/>
                <w:bCs w:val="0"/>
                <w:spacing w:val="-1"/>
                <w:sz w:val="18"/>
                <w:szCs w:val="18"/>
              </w:rPr>
              <w:t>3</w:t>
            </w:r>
          </w:p>
        </w:tc>
        <w:tc>
          <w:tcPr>
            <w:tcW w:w="1539" w:type="dxa"/>
          </w:tcPr>
          <w:p w14:paraId="24836D85" w14:textId="77777777" w:rsidR="005715AB" w:rsidRPr="005715AB" w:rsidRDefault="005715AB" w:rsidP="005715AB">
            <w:pPr>
              <w:pStyle w:val="ListParagraph"/>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hAnsi="Times New Roman"/>
                <w:color w:val="000000"/>
                <w:sz w:val="18"/>
                <w:szCs w:val="18"/>
              </w:rPr>
              <w:t xml:space="preserve">Penggunaan pestisida secara bijaksana </w:t>
            </w:r>
          </w:p>
        </w:tc>
        <w:tc>
          <w:tcPr>
            <w:tcW w:w="709" w:type="dxa"/>
          </w:tcPr>
          <w:p w14:paraId="610D4CB3" w14:textId="77777777" w:rsidR="005715AB" w:rsidRPr="005715AB" w:rsidRDefault="005715AB" w:rsidP="005715A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3,50</w:t>
            </w:r>
          </w:p>
        </w:tc>
        <w:tc>
          <w:tcPr>
            <w:tcW w:w="749" w:type="dxa"/>
          </w:tcPr>
          <w:p w14:paraId="56445082" w14:textId="77777777" w:rsidR="005715AB" w:rsidRPr="005715AB" w:rsidRDefault="005715AB" w:rsidP="005715A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70,0</w:t>
            </w:r>
          </w:p>
        </w:tc>
        <w:tc>
          <w:tcPr>
            <w:tcW w:w="977" w:type="dxa"/>
          </w:tcPr>
          <w:p w14:paraId="15D17122" w14:textId="77777777" w:rsidR="005715AB" w:rsidRPr="005715AB" w:rsidRDefault="005715AB" w:rsidP="005715AB">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Bermanfaat</w:t>
            </w:r>
          </w:p>
        </w:tc>
      </w:tr>
      <w:tr w:rsidR="005715AB" w:rsidRPr="005715AB" w14:paraId="38A9776C" w14:textId="77777777" w:rsidTr="005715AB">
        <w:trPr>
          <w:trHeight w:val="283"/>
        </w:trPr>
        <w:tc>
          <w:tcPr>
            <w:cnfStyle w:val="001000000000" w:firstRow="0" w:lastRow="0" w:firstColumn="1" w:lastColumn="0" w:oddVBand="0" w:evenVBand="0" w:oddHBand="0" w:evenHBand="0" w:firstRowFirstColumn="0" w:firstRowLastColumn="0" w:lastRowFirstColumn="0" w:lastRowLastColumn="0"/>
            <w:tcW w:w="421" w:type="dxa"/>
            <w:tcBorders>
              <w:right w:val="none" w:sz="0" w:space="0" w:color="auto"/>
            </w:tcBorders>
          </w:tcPr>
          <w:p w14:paraId="25D20C9F" w14:textId="77777777" w:rsidR="005715AB" w:rsidRPr="005715AB" w:rsidRDefault="005715AB" w:rsidP="005715AB">
            <w:pPr>
              <w:pStyle w:val="ListParagraph"/>
              <w:spacing w:after="0" w:line="240" w:lineRule="auto"/>
              <w:ind w:left="0"/>
              <w:jc w:val="both"/>
              <w:rPr>
                <w:rFonts w:ascii="Times New Roman" w:eastAsia="Arial" w:hAnsi="Times New Roman"/>
                <w:b w:val="0"/>
                <w:bCs w:val="0"/>
                <w:spacing w:val="-1"/>
                <w:sz w:val="18"/>
                <w:szCs w:val="18"/>
              </w:rPr>
            </w:pPr>
            <w:r w:rsidRPr="005715AB">
              <w:rPr>
                <w:rFonts w:ascii="Times New Roman" w:eastAsia="Arial" w:hAnsi="Times New Roman"/>
                <w:b w:val="0"/>
                <w:bCs w:val="0"/>
                <w:spacing w:val="-1"/>
                <w:sz w:val="18"/>
                <w:szCs w:val="18"/>
              </w:rPr>
              <w:t>4</w:t>
            </w:r>
          </w:p>
        </w:tc>
        <w:tc>
          <w:tcPr>
            <w:tcW w:w="1539" w:type="dxa"/>
          </w:tcPr>
          <w:p w14:paraId="063AED95" w14:textId="77777777" w:rsidR="005715AB" w:rsidRPr="005715AB" w:rsidRDefault="005715AB" w:rsidP="005715AB">
            <w:pPr>
              <w:pStyle w:val="ListParagraph"/>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pacing w:val="-1"/>
                <w:sz w:val="18"/>
                <w:szCs w:val="18"/>
              </w:rPr>
            </w:pPr>
            <w:r w:rsidRPr="005715AB">
              <w:rPr>
                <w:rFonts w:ascii="Times New Roman" w:hAnsi="Times New Roman"/>
                <w:color w:val="000000"/>
                <w:sz w:val="18"/>
                <w:szCs w:val="18"/>
              </w:rPr>
              <w:t xml:space="preserve">Pembuatan Pestisida Nabati </w:t>
            </w:r>
          </w:p>
        </w:tc>
        <w:tc>
          <w:tcPr>
            <w:tcW w:w="709" w:type="dxa"/>
          </w:tcPr>
          <w:p w14:paraId="1DB91AFD" w14:textId="77777777" w:rsidR="005715AB" w:rsidRPr="005715AB" w:rsidRDefault="005715AB" w:rsidP="005715AB">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3,83</w:t>
            </w:r>
          </w:p>
        </w:tc>
        <w:tc>
          <w:tcPr>
            <w:tcW w:w="749" w:type="dxa"/>
          </w:tcPr>
          <w:p w14:paraId="614D15AE" w14:textId="77777777" w:rsidR="005715AB" w:rsidRPr="005715AB" w:rsidRDefault="005715AB" w:rsidP="005715AB">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76,7</w:t>
            </w:r>
          </w:p>
        </w:tc>
        <w:tc>
          <w:tcPr>
            <w:tcW w:w="977" w:type="dxa"/>
          </w:tcPr>
          <w:p w14:paraId="65458FC5" w14:textId="77777777" w:rsidR="005715AB" w:rsidRPr="005715AB" w:rsidRDefault="005715AB" w:rsidP="005715AB">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Bermanfaat</w:t>
            </w:r>
          </w:p>
        </w:tc>
      </w:tr>
      <w:tr w:rsidR="005715AB" w:rsidRPr="005715AB" w14:paraId="796360B3" w14:textId="77777777" w:rsidTr="005715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 w:type="dxa"/>
            <w:tcBorders>
              <w:right w:val="none" w:sz="0" w:space="0" w:color="auto"/>
            </w:tcBorders>
          </w:tcPr>
          <w:p w14:paraId="58573191" w14:textId="77777777" w:rsidR="005715AB" w:rsidRPr="005715AB" w:rsidRDefault="005715AB" w:rsidP="005715AB">
            <w:pPr>
              <w:pStyle w:val="ListParagraph"/>
              <w:spacing w:after="0" w:line="240" w:lineRule="auto"/>
              <w:ind w:left="0"/>
              <w:jc w:val="both"/>
              <w:rPr>
                <w:rFonts w:ascii="Times New Roman" w:eastAsia="Arial" w:hAnsi="Times New Roman"/>
                <w:b w:val="0"/>
                <w:bCs w:val="0"/>
                <w:spacing w:val="-1"/>
                <w:sz w:val="18"/>
                <w:szCs w:val="18"/>
              </w:rPr>
            </w:pPr>
          </w:p>
        </w:tc>
        <w:tc>
          <w:tcPr>
            <w:tcW w:w="1539" w:type="dxa"/>
          </w:tcPr>
          <w:p w14:paraId="24155E85" w14:textId="77777777" w:rsidR="005715AB" w:rsidRPr="005715AB" w:rsidRDefault="005715AB" w:rsidP="005715A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Rata-rata</w:t>
            </w:r>
          </w:p>
        </w:tc>
        <w:tc>
          <w:tcPr>
            <w:tcW w:w="709" w:type="dxa"/>
          </w:tcPr>
          <w:p w14:paraId="62D7DBCC" w14:textId="77777777" w:rsidR="005715AB" w:rsidRPr="005715AB" w:rsidRDefault="005715AB" w:rsidP="005715A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3,53</w:t>
            </w:r>
          </w:p>
        </w:tc>
        <w:tc>
          <w:tcPr>
            <w:tcW w:w="749" w:type="dxa"/>
          </w:tcPr>
          <w:p w14:paraId="0E1805E4" w14:textId="77777777" w:rsidR="005715AB" w:rsidRPr="005715AB" w:rsidRDefault="005715AB" w:rsidP="005715A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70,5</w:t>
            </w:r>
          </w:p>
        </w:tc>
        <w:tc>
          <w:tcPr>
            <w:tcW w:w="977" w:type="dxa"/>
          </w:tcPr>
          <w:p w14:paraId="4AA6BB11" w14:textId="77777777" w:rsidR="005715AB" w:rsidRPr="005715AB" w:rsidRDefault="005715AB" w:rsidP="005715AB">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pacing w:val="-1"/>
                <w:sz w:val="18"/>
                <w:szCs w:val="18"/>
              </w:rPr>
            </w:pPr>
            <w:r w:rsidRPr="005715AB">
              <w:rPr>
                <w:rFonts w:ascii="Times New Roman" w:eastAsia="Arial" w:hAnsi="Times New Roman"/>
                <w:spacing w:val="-1"/>
                <w:sz w:val="18"/>
                <w:szCs w:val="18"/>
              </w:rPr>
              <w:t>Bermanfaat</w:t>
            </w:r>
          </w:p>
        </w:tc>
      </w:tr>
    </w:tbl>
    <w:p w14:paraId="49D5D7D5" w14:textId="15205306" w:rsidR="006D0AB5" w:rsidRPr="005715AB" w:rsidRDefault="006D0AB5" w:rsidP="006D0AB5">
      <w:pPr>
        <w:jc w:val="both"/>
        <w:rPr>
          <w:bCs/>
          <w:color w:val="000000" w:themeColor="text1"/>
          <w:sz w:val="22"/>
          <w:szCs w:val="22"/>
          <w:shd w:val="clear" w:color="auto" w:fill="FFFFFF"/>
        </w:rPr>
      </w:pPr>
    </w:p>
    <w:p w14:paraId="5FA2F280" w14:textId="3DA9BA34" w:rsidR="005715AB" w:rsidRPr="005715AB" w:rsidRDefault="005715AB" w:rsidP="005715AB">
      <w:pPr>
        <w:jc w:val="both"/>
        <w:rPr>
          <w:sz w:val="22"/>
          <w:szCs w:val="22"/>
        </w:rPr>
      </w:pPr>
      <w:proofErr w:type="gramStart"/>
      <w:r w:rsidRPr="005715AB">
        <w:rPr>
          <w:sz w:val="22"/>
          <w:szCs w:val="22"/>
        </w:rPr>
        <w:t>Secara grafik tingkat kemanfaatan materi pelatihan oleh purnawidya dapat dilihat pada gambar berikut ini.</w:t>
      </w:r>
      <w:proofErr w:type="gramEnd"/>
    </w:p>
    <w:p w14:paraId="141DC3A8" w14:textId="62C4254D" w:rsidR="005715AB" w:rsidRPr="00F0582B" w:rsidRDefault="00B51760" w:rsidP="006D0AB5">
      <w:pPr>
        <w:jc w:val="both"/>
        <w:rPr>
          <w:bCs/>
          <w:color w:val="000000" w:themeColor="text1"/>
          <w:sz w:val="22"/>
          <w:szCs w:val="22"/>
          <w:shd w:val="clear" w:color="auto" w:fill="FFFFFF"/>
        </w:rPr>
      </w:pPr>
      <w:bookmarkStart w:id="0" w:name="_GoBack"/>
      <w:bookmarkEnd w:id="0"/>
      <w:r>
        <w:rPr>
          <w:noProof/>
          <w:color w:val="000000"/>
          <w:sz w:val="22"/>
          <w:szCs w:val="22"/>
          <w:lang w:val="en-US"/>
        </w:rPr>
        <mc:AlternateContent>
          <mc:Choice Requires="wps">
            <w:drawing>
              <wp:anchor distT="0" distB="0" distL="114300" distR="114300" simplePos="0" relativeHeight="251664384" behindDoc="0" locked="0" layoutInCell="1" allowOverlap="1" wp14:anchorId="52AFAB2B" wp14:editId="65393026">
                <wp:simplePos x="0" y="0"/>
                <wp:positionH relativeFrom="column">
                  <wp:posOffset>-144145</wp:posOffset>
                </wp:positionH>
                <wp:positionV relativeFrom="paragraph">
                  <wp:posOffset>2264410</wp:posOffset>
                </wp:positionV>
                <wp:extent cx="5181600" cy="485775"/>
                <wp:effectExtent l="0" t="0" r="0" b="9525"/>
                <wp:wrapNone/>
                <wp:docPr id="4" name="Rectangle 4"/>
                <wp:cNvGraphicFramePr/>
                <a:graphic xmlns:a="http://schemas.openxmlformats.org/drawingml/2006/main">
                  <a:graphicData uri="http://schemas.microsoft.com/office/word/2010/wordprocessingShape">
                    <wps:wsp>
                      <wps:cNvSpPr/>
                      <wps:spPr>
                        <a:xfrm>
                          <a:off x="0" y="0"/>
                          <a:ext cx="5181600"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A29FC29" w14:textId="77777777" w:rsidR="00B51760" w:rsidRPr="00B51760" w:rsidRDefault="00B51760" w:rsidP="00B51760">
                            <w:pPr>
                              <w:rPr>
                                <w:bCs/>
                                <w:sz w:val="18"/>
                                <w:szCs w:val="18"/>
                              </w:rPr>
                            </w:pPr>
                            <w:r w:rsidRPr="00B51760">
                              <w:rPr>
                                <w:bCs/>
                                <w:sz w:val="18"/>
                                <w:szCs w:val="18"/>
                              </w:rPr>
                              <w:t xml:space="preserve">Tingkat Penerapan </w:t>
                            </w:r>
                            <w:proofErr w:type="gramStart"/>
                            <w:r w:rsidRPr="00B51760">
                              <w:rPr>
                                <w:bCs/>
                                <w:sz w:val="18"/>
                                <w:szCs w:val="18"/>
                              </w:rPr>
                              <w:t>Hasil  Pelatihan</w:t>
                            </w:r>
                            <w:proofErr w:type="gramEnd"/>
                            <w:r w:rsidRPr="00B51760">
                              <w:rPr>
                                <w:bCs/>
                                <w:sz w:val="18"/>
                                <w:szCs w:val="18"/>
                              </w:rPr>
                              <w:t xml:space="preserve"> Teknis Pengendalian Hama Dan Penyakit Bawang Merah Bagi Petani</w:t>
                            </w:r>
                          </w:p>
                          <w:p w14:paraId="57BB8291" w14:textId="77777777" w:rsidR="00B51760" w:rsidRDefault="00B51760" w:rsidP="00B517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left:0;text-align:left;margin-left:-11.35pt;margin-top:178.3pt;width:408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" fillcolor="white [3201]" stroked="f" strokeweight="1pt">
                <v:textbox>
                  <w:txbxContent>
                    <w:p w14:paraId="1A29FC29" w14:textId="77777777" w:rsidR="00B51760" w:rsidRPr="00B51760" w:rsidRDefault="00B51760" w:rsidP="00B51760">
                      <w:pPr>
                        <w:rPr>
                          <w:bCs/>
                          <w:sz w:val="18"/>
                          <w:szCs w:val="18"/>
                        </w:rPr>
                      </w:pPr>
                      <w:r w:rsidRPr="00B51760">
                        <w:rPr>
                          <w:bCs/>
                          <w:sz w:val="18"/>
                          <w:szCs w:val="18"/>
                        </w:rPr>
                        <w:t xml:space="preserve">Tingkat Penerapan </w:t>
                      </w:r>
                      <w:proofErr w:type="gramStart"/>
                      <w:r w:rsidRPr="00B51760">
                        <w:rPr>
                          <w:bCs/>
                          <w:sz w:val="18"/>
                          <w:szCs w:val="18"/>
                        </w:rPr>
                        <w:t>Hasil  Pelatihan</w:t>
                      </w:r>
                      <w:proofErr w:type="gramEnd"/>
                      <w:r w:rsidRPr="00B51760">
                        <w:rPr>
                          <w:bCs/>
                          <w:sz w:val="18"/>
                          <w:szCs w:val="18"/>
                        </w:rPr>
                        <w:t xml:space="preserve"> Teknis Pengendalian Hama Dan Penyakit Bawang Merah Bagi Petani</w:t>
                      </w:r>
                    </w:p>
                    <w:p w14:paraId="57BB8291" w14:textId="77777777" w:rsidR="00B51760" w:rsidRDefault="00B51760" w:rsidP="00B51760">
                      <w:pPr>
                        <w:jc w:val="center"/>
                      </w:pPr>
                    </w:p>
                  </w:txbxContent>
                </v:textbox>
              </v:rect>
            </w:pict>
          </mc:Fallback>
        </mc:AlternateContent>
      </w:r>
      <w:r w:rsidR="005715AB">
        <w:rPr>
          <w:noProof/>
          <w:lang w:val="en-US"/>
        </w:rPr>
        <w:drawing>
          <wp:anchor distT="0" distB="0" distL="114300" distR="114300" simplePos="0" relativeHeight="251659264" behindDoc="0" locked="0" layoutInCell="1" allowOverlap="1" wp14:anchorId="0DE9EAD6" wp14:editId="3DCA2FCC">
            <wp:simplePos x="0" y="0"/>
            <wp:positionH relativeFrom="column">
              <wp:posOffset>-1270</wp:posOffset>
            </wp:positionH>
            <wp:positionV relativeFrom="paragraph">
              <wp:posOffset>168910</wp:posOffset>
            </wp:positionV>
            <wp:extent cx="2762250" cy="2038350"/>
            <wp:effectExtent l="0" t="0" r="19050" b="19050"/>
            <wp:wrapThrough wrapText="bothSides">
              <wp:wrapPolygon edited="0">
                <wp:start x="0" y="0"/>
                <wp:lineTo x="0" y="21600"/>
                <wp:lineTo x="21600" y="21600"/>
                <wp:lineTo x="21600" y="0"/>
                <wp:lineTo x="0" y="0"/>
              </wp:wrapPolygon>
            </wp:wrapThrough>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285A433" w14:textId="33BBC800" w:rsidR="005715AB" w:rsidRDefault="005715AB" w:rsidP="006D0AB5">
      <w:pPr>
        <w:pStyle w:val="BodyText"/>
        <w:rPr>
          <w:bCs/>
          <w:sz w:val="22"/>
          <w:szCs w:val="22"/>
        </w:rPr>
      </w:pPr>
      <w:proofErr w:type="gramStart"/>
      <w:r w:rsidRPr="005715AB">
        <w:rPr>
          <w:bCs/>
          <w:sz w:val="22"/>
          <w:szCs w:val="22"/>
        </w:rPr>
        <w:lastRenderedPageBreak/>
        <w:t>Gambar 1.</w:t>
      </w:r>
      <w:proofErr w:type="gramEnd"/>
      <w:r w:rsidRPr="005715AB">
        <w:rPr>
          <w:bCs/>
          <w:sz w:val="22"/>
          <w:szCs w:val="22"/>
        </w:rPr>
        <w:t xml:space="preserve"> Tingkat Kemanfaatan Materi Pelatihan Hama dan Penyakit Bawang Merah Bagi Petani</w:t>
      </w:r>
    </w:p>
    <w:p w14:paraId="45F46A8A" w14:textId="77777777" w:rsidR="005715AB" w:rsidRDefault="005715AB" w:rsidP="006D0AB5">
      <w:pPr>
        <w:pStyle w:val="BodyText"/>
        <w:rPr>
          <w:bCs/>
          <w:sz w:val="22"/>
          <w:szCs w:val="22"/>
        </w:rPr>
      </w:pPr>
    </w:p>
    <w:p w14:paraId="2DB4FAB2" w14:textId="77777777" w:rsidR="005715AB" w:rsidRPr="005715AB" w:rsidRDefault="005715AB" w:rsidP="005715AB">
      <w:pPr>
        <w:pStyle w:val="ListParagraph"/>
        <w:spacing w:after="0" w:line="240" w:lineRule="auto"/>
        <w:ind w:left="0" w:firstLine="425"/>
        <w:contextualSpacing w:val="0"/>
        <w:jc w:val="both"/>
        <w:rPr>
          <w:rFonts w:ascii="Times New Roman" w:hAnsi="Times New Roman"/>
        </w:rPr>
      </w:pPr>
      <w:r w:rsidRPr="005715AB">
        <w:rPr>
          <w:rFonts w:ascii="Times New Roman" w:hAnsi="Times New Roman"/>
        </w:rPr>
        <w:t>Walaupun secara umum purnawidya pelatihan menyatakan bahwa materi pelatihan bermanfaat, namun hasil tersebut belum</w:t>
      </w:r>
      <w:r w:rsidRPr="005715AB">
        <w:t xml:space="preserve"> </w:t>
      </w:r>
      <w:r w:rsidRPr="005715AB">
        <w:rPr>
          <w:rFonts w:ascii="Times New Roman" w:hAnsi="Times New Roman"/>
        </w:rPr>
        <w:t xml:space="preserve">memuaskan karena hanya ada 16 responden yang melaksanakan budidaya bawang merah setelah mengikuti pelatihan. Maka tingkat kemanfaatannya baru benar-benar dapat dirasakan oleh purnawidya yang melaksanakan tersebut. Namun  diperoleh hasil bahwa bagi yang tidak menanam bawang merah setelah pelatihan, mereka merasakan bahwa materi yang diterima bermanfaat karena mereka mendapatkan pengetahuan yang bisa diterapkan langkahnya dalam melaksanakan kegiatan budidaya tanaman lainnya. Seperti melakukan pengamatan hama dan penyakit, prinsip-prinsip pengunaan pestisida secara bijaksana dan pembuatan pestisida nabati. </w:t>
      </w:r>
    </w:p>
    <w:p w14:paraId="1302483F" w14:textId="77777777" w:rsidR="005715AB" w:rsidRPr="005715AB" w:rsidRDefault="005715AB" w:rsidP="005715AB">
      <w:pPr>
        <w:pStyle w:val="ListParagraph"/>
        <w:spacing w:after="0" w:line="240" w:lineRule="auto"/>
        <w:ind w:left="0" w:firstLine="426"/>
        <w:contextualSpacing w:val="0"/>
        <w:jc w:val="both"/>
        <w:rPr>
          <w:rFonts w:ascii="Times New Roman" w:hAnsi="Times New Roman"/>
        </w:rPr>
      </w:pPr>
      <w:r w:rsidRPr="005715AB">
        <w:rPr>
          <w:rFonts w:ascii="Times New Roman" w:hAnsi="Times New Roman"/>
        </w:rPr>
        <w:t xml:space="preserve">Kepada responden juga ditanyakan materi apa yang masih diperlukan untuk mendukung keberhasilan budidaya bawang merah yang mereka lakukan. Beberapa jawaban yang disampaikan oleh responden seperti melakukan pengolahan lahan, analisis usahatani, panen dan pasca panen.  Namun masih ada peserta yang menyampaikan masih perlu materi pengendalian HPT bawang merah, </w:t>
      </w:r>
      <w:r w:rsidRPr="005715AB">
        <w:rPr>
          <w:rFonts w:ascii="Times New Roman" w:hAnsi="Times New Roman"/>
        </w:rPr>
        <w:lastRenderedPageBreak/>
        <w:t>alasannya sudah mendapat pembelajaran tapi kurang paham.</w:t>
      </w:r>
    </w:p>
    <w:p w14:paraId="599A5A99" w14:textId="77777777" w:rsidR="005715AB" w:rsidRPr="005715AB" w:rsidRDefault="005715AB" w:rsidP="005715AB">
      <w:pPr>
        <w:pStyle w:val="ListParagraph"/>
        <w:numPr>
          <w:ilvl w:val="0"/>
          <w:numId w:val="18"/>
        </w:numPr>
        <w:spacing w:after="120" w:line="240" w:lineRule="auto"/>
        <w:ind w:left="284" w:hanging="284"/>
        <w:contextualSpacing w:val="0"/>
        <w:jc w:val="both"/>
        <w:rPr>
          <w:rFonts w:ascii="Times New Roman" w:hAnsi="Times New Roman"/>
          <w:color w:val="231F20"/>
          <w:spacing w:val="-27"/>
          <w:lang w:val="en-US"/>
        </w:rPr>
      </w:pPr>
      <w:r w:rsidRPr="005715AB">
        <w:rPr>
          <w:rFonts w:ascii="Times New Roman" w:hAnsi="Times New Roman"/>
          <w:color w:val="231F20"/>
          <w:spacing w:val="-27"/>
          <w:lang w:val="en-US"/>
        </w:rPr>
        <w:t>Tingkat Penerapan Materi Pelatihan</w:t>
      </w:r>
    </w:p>
    <w:p w14:paraId="56E4F497" w14:textId="29B82500" w:rsidR="005715AB" w:rsidRPr="005715AB" w:rsidRDefault="005715AB" w:rsidP="005715AB">
      <w:pPr>
        <w:pStyle w:val="BodyText"/>
        <w:rPr>
          <w:sz w:val="22"/>
          <w:szCs w:val="22"/>
        </w:rPr>
      </w:pPr>
      <w:r w:rsidRPr="005715AB">
        <w:rPr>
          <w:sz w:val="22"/>
          <w:szCs w:val="22"/>
        </w:rPr>
        <w:t>Berdasarkan hasil pengolahan data, diperoleh informasi bahwa tingkat penerapan rata-rata materi oleh purnawidya pelatihan sebesar 66</w:t>
      </w:r>
      <w:proofErr w:type="gramStart"/>
      <w:r w:rsidRPr="005715AB">
        <w:rPr>
          <w:sz w:val="22"/>
          <w:szCs w:val="22"/>
        </w:rPr>
        <w:t>,67</w:t>
      </w:r>
      <w:proofErr w:type="gramEnd"/>
      <w:r w:rsidRPr="005715AB">
        <w:rPr>
          <w:sz w:val="22"/>
          <w:szCs w:val="22"/>
        </w:rPr>
        <w:t xml:space="preserve">% termasuk dalam kategori baik. </w:t>
      </w:r>
      <w:proofErr w:type="gramStart"/>
      <w:r w:rsidRPr="005715AB">
        <w:rPr>
          <w:sz w:val="22"/>
          <w:szCs w:val="22"/>
        </w:rPr>
        <w:t>Tingkat penerapan per materi secara rinci dapat dilihat pada tabel 2.</w:t>
      </w:r>
      <w:proofErr w:type="gramEnd"/>
      <w:r w:rsidRPr="005715AB">
        <w:rPr>
          <w:sz w:val="22"/>
          <w:szCs w:val="22"/>
        </w:rPr>
        <w:t xml:space="preserve"> Dari Tabel 2 dan Gambar 2 di atas dapat diketahui bahwa tingkat penerapan  Materi Pengenalan HPT dan Musuh Alami paling tinggi dibandingkan materi lainnya, walaupun masih dalam kategori yang sama yaitu Baik. </w:t>
      </w:r>
      <w:proofErr w:type="gramStart"/>
      <w:r w:rsidRPr="005715AB">
        <w:rPr>
          <w:sz w:val="22"/>
          <w:szCs w:val="22"/>
        </w:rPr>
        <w:t>Hal ini dapat dipahami karena mungkin materi ini termasuk paling mudah dalam penerapannya.</w:t>
      </w:r>
      <w:proofErr w:type="gramEnd"/>
      <w:r w:rsidRPr="005715AB">
        <w:rPr>
          <w:sz w:val="22"/>
          <w:szCs w:val="22"/>
        </w:rPr>
        <w:t xml:space="preserve"> Pengamatan pertanaman terutama bagi yang melaksanakan penanaman bawang merah, kegiatan ini pasti </w:t>
      </w:r>
      <w:proofErr w:type="gramStart"/>
      <w:r w:rsidRPr="005715AB">
        <w:rPr>
          <w:sz w:val="22"/>
          <w:szCs w:val="22"/>
        </w:rPr>
        <w:t>akan</w:t>
      </w:r>
      <w:proofErr w:type="gramEnd"/>
      <w:r w:rsidRPr="005715AB">
        <w:rPr>
          <w:sz w:val="22"/>
          <w:szCs w:val="22"/>
        </w:rPr>
        <w:t xml:space="preserve"> dilakukan.  Secara periodik petani </w:t>
      </w:r>
      <w:proofErr w:type="gramStart"/>
      <w:r w:rsidRPr="005715AB">
        <w:rPr>
          <w:sz w:val="22"/>
          <w:szCs w:val="22"/>
        </w:rPr>
        <w:t>akan</w:t>
      </w:r>
      <w:proofErr w:type="gramEnd"/>
      <w:r w:rsidRPr="005715AB">
        <w:rPr>
          <w:sz w:val="22"/>
          <w:szCs w:val="22"/>
        </w:rPr>
        <w:t xml:space="preserve"> melihat kondisi pertanamannya, apakah ada tanaman yang terlihat tidak sehat, jika ada apa penyebabnya apakah ada hama atau penyakit yang menyerang atau hal lainnya.</w:t>
      </w:r>
    </w:p>
    <w:p w14:paraId="37EFF5F3" w14:textId="77777777" w:rsidR="005715AB" w:rsidRPr="00E27A21" w:rsidRDefault="005715AB" w:rsidP="005715AB">
      <w:pPr>
        <w:jc w:val="both"/>
        <w:rPr>
          <w:sz w:val="20"/>
          <w:szCs w:val="20"/>
          <w:lang w:val="en-US"/>
        </w:rPr>
      </w:pPr>
      <w:proofErr w:type="gramStart"/>
      <w:r w:rsidRPr="00E27A21">
        <w:rPr>
          <w:sz w:val="20"/>
          <w:szCs w:val="20"/>
          <w:lang w:val="en-US"/>
        </w:rPr>
        <w:t>Tabel 2.</w:t>
      </w:r>
      <w:proofErr w:type="gramEnd"/>
      <w:r w:rsidRPr="00E27A21">
        <w:rPr>
          <w:sz w:val="20"/>
          <w:szCs w:val="20"/>
          <w:lang w:val="en-US"/>
        </w:rPr>
        <w:t xml:space="preserve"> Tingkat Penerapan Materi Pelatihan Teknis Pengendalian Hama dan Penyakit Bawang Merah Bagi Petani</w:t>
      </w:r>
    </w:p>
    <w:tbl>
      <w:tblPr>
        <w:tblStyle w:val="TableGrid"/>
        <w:tblW w:w="434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257"/>
        <w:gridCol w:w="1555"/>
        <w:gridCol w:w="1085"/>
      </w:tblGrid>
      <w:tr w:rsidR="005715AB" w:rsidRPr="00E27A21" w14:paraId="5BEE806C" w14:textId="77777777" w:rsidTr="005715AB">
        <w:tc>
          <w:tcPr>
            <w:tcW w:w="449" w:type="dxa"/>
          </w:tcPr>
          <w:p w14:paraId="0BBB3A68" w14:textId="77777777" w:rsidR="005715AB" w:rsidRPr="00E27A21" w:rsidRDefault="005715AB" w:rsidP="00241F1A">
            <w:pPr>
              <w:pStyle w:val="ListParagraph"/>
              <w:spacing w:after="0" w:line="240" w:lineRule="auto"/>
              <w:ind w:left="0"/>
              <w:jc w:val="center"/>
              <w:rPr>
                <w:rFonts w:ascii="Times New Roman" w:eastAsia="Arial" w:hAnsi="Times New Roman"/>
                <w:b/>
                <w:bCs/>
                <w:spacing w:val="-1"/>
                <w:sz w:val="16"/>
                <w:szCs w:val="16"/>
              </w:rPr>
            </w:pPr>
            <w:r w:rsidRPr="00E27A21">
              <w:rPr>
                <w:rFonts w:ascii="Times New Roman" w:eastAsia="Arial" w:hAnsi="Times New Roman"/>
                <w:b/>
                <w:bCs/>
                <w:spacing w:val="-1"/>
                <w:sz w:val="16"/>
                <w:szCs w:val="16"/>
              </w:rPr>
              <w:t>No.</w:t>
            </w:r>
          </w:p>
        </w:tc>
        <w:tc>
          <w:tcPr>
            <w:tcW w:w="1257" w:type="dxa"/>
            <w:tcBorders>
              <w:bottom w:val="single" w:sz="4" w:space="0" w:color="auto"/>
            </w:tcBorders>
          </w:tcPr>
          <w:p w14:paraId="28BC5411" w14:textId="1997956E" w:rsidR="005715AB" w:rsidRPr="00E27A21" w:rsidRDefault="005715AB" w:rsidP="00241F1A">
            <w:pPr>
              <w:pStyle w:val="ListParagraph"/>
              <w:spacing w:after="0" w:line="240" w:lineRule="auto"/>
              <w:ind w:left="0"/>
              <w:jc w:val="center"/>
              <w:rPr>
                <w:rFonts w:ascii="Times New Roman" w:eastAsia="Arial" w:hAnsi="Times New Roman"/>
                <w:b/>
                <w:bCs/>
                <w:spacing w:val="-1"/>
                <w:sz w:val="16"/>
                <w:szCs w:val="16"/>
              </w:rPr>
            </w:pPr>
            <w:r w:rsidRPr="00E27A21">
              <w:rPr>
                <w:rFonts w:ascii="Times New Roman" w:eastAsia="Arial" w:hAnsi="Times New Roman"/>
                <w:b/>
                <w:bCs/>
                <w:spacing w:val="-1"/>
                <w:sz w:val="16"/>
                <w:szCs w:val="16"/>
              </w:rPr>
              <w:t>Materi</w:t>
            </w:r>
          </w:p>
        </w:tc>
        <w:tc>
          <w:tcPr>
            <w:tcW w:w="1555" w:type="dxa"/>
            <w:tcBorders>
              <w:bottom w:val="single" w:sz="4" w:space="0" w:color="auto"/>
            </w:tcBorders>
          </w:tcPr>
          <w:p w14:paraId="5BF1D110" w14:textId="7571AD76" w:rsidR="005715AB" w:rsidRPr="00E27A21" w:rsidRDefault="005715AB" w:rsidP="00241F1A">
            <w:pPr>
              <w:pStyle w:val="ListParagraph"/>
              <w:spacing w:after="0" w:line="240" w:lineRule="auto"/>
              <w:ind w:left="0"/>
              <w:contextualSpacing w:val="0"/>
              <w:jc w:val="center"/>
              <w:rPr>
                <w:rFonts w:ascii="Times New Roman" w:eastAsia="Arial" w:hAnsi="Times New Roman"/>
                <w:b/>
                <w:bCs/>
                <w:spacing w:val="-1"/>
                <w:sz w:val="16"/>
                <w:szCs w:val="16"/>
              </w:rPr>
            </w:pPr>
            <w:r w:rsidRPr="00E27A21">
              <w:rPr>
                <w:rFonts w:ascii="Times New Roman" w:eastAsia="Arial" w:hAnsi="Times New Roman"/>
                <w:b/>
                <w:bCs/>
                <w:spacing w:val="-1"/>
                <w:sz w:val="16"/>
                <w:szCs w:val="16"/>
              </w:rPr>
              <w:t>Tingkat Penerapan (%)</w:t>
            </w:r>
          </w:p>
        </w:tc>
        <w:tc>
          <w:tcPr>
            <w:tcW w:w="1085" w:type="dxa"/>
            <w:tcBorders>
              <w:bottom w:val="single" w:sz="4" w:space="0" w:color="auto"/>
            </w:tcBorders>
          </w:tcPr>
          <w:p w14:paraId="66EE3830" w14:textId="36AAC8FF" w:rsidR="005715AB" w:rsidRPr="00E27A21" w:rsidRDefault="005715AB" w:rsidP="00241F1A">
            <w:pPr>
              <w:pStyle w:val="ListParagraph"/>
              <w:spacing w:after="0" w:line="240" w:lineRule="auto"/>
              <w:ind w:left="0"/>
              <w:jc w:val="center"/>
              <w:rPr>
                <w:rFonts w:ascii="Times New Roman" w:eastAsia="Arial" w:hAnsi="Times New Roman"/>
                <w:b/>
                <w:bCs/>
                <w:spacing w:val="-1"/>
                <w:sz w:val="16"/>
                <w:szCs w:val="16"/>
              </w:rPr>
            </w:pPr>
            <w:r w:rsidRPr="00E27A21">
              <w:rPr>
                <w:rFonts w:ascii="Times New Roman" w:eastAsia="Arial" w:hAnsi="Times New Roman"/>
                <w:b/>
                <w:bCs/>
                <w:spacing w:val="-1"/>
                <w:sz w:val="16"/>
                <w:szCs w:val="16"/>
              </w:rPr>
              <w:t>Kategori</w:t>
            </w:r>
          </w:p>
        </w:tc>
      </w:tr>
      <w:tr w:rsidR="005715AB" w:rsidRPr="00E27A21" w14:paraId="0E9BAC58" w14:textId="77777777" w:rsidTr="005715AB">
        <w:tc>
          <w:tcPr>
            <w:tcW w:w="449" w:type="dxa"/>
          </w:tcPr>
          <w:p w14:paraId="67C19A28"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1</w:t>
            </w:r>
          </w:p>
        </w:tc>
        <w:tc>
          <w:tcPr>
            <w:tcW w:w="1257" w:type="dxa"/>
            <w:tcBorders>
              <w:top w:val="single" w:sz="4" w:space="0" w:color="auto"/>
            </w:tcBorders>
            <w:vAlign w:val="bottom"/>
          </w:tcPr>
          <w:p w14:paraId="0943D217" w14:textId="77777777" w:rsidR="005715AB" w:rsidRPr="00E27A21" w:rsidRDefault="005715AB" w:rsidP="00241F1A">
            <w:pPr>
              <w:pStyle w:val="ListParagraph"/>
              <w:spacing w:after="0" w:line="240" w:lineRule="auto"/>
              <w:ind w:left="0"/>
              <w:contextualSpacing w:val="0"/>
              <w:jc w:val="both"/>
              <w:rPr>
                <w:rFonts w:ascii="Times New Roman" w:eastAsia="Arial" w:hAnsi="Times New Roman"/>
                <w:spacing w:val="-1"/>
                <w:sz w:val="16"/>
                <w:szCs w:val="16"/>
              </w:rPr>
            </w:pPr>
            <w:r w:rsidRPr="00E27A21">
              <w:rPr>
                <w:rFonts w:ascii="Times New Roman" w:hAnsi="Times New Roman"/>
                <w:color w:val="000000"/>
                <w:sz w:val="16"/>
                <w:szCs w:val="16"/>
              </w:rPr>
              <w:t xml:space="preserve">Pengenalan HPT Bawang Merah dan Musuh Alami  </w:t>
            </w:r>
          </w:p>
        </w:tc>
        <w:tc>
          <w:tcPr>
            <w:tcW w:w="1555" w:type="dxa"/>
            <w:tcBorders>
              <w:top w:val="single" w:sz="4" w:space="0" w:color="auto"/>
            </w:tcBorders>
          </w:tcPr>
          <w:p w14:paraId="09DF82DE"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73,33</w:t>
            </w:r>
          </w:p>
        </w:tc>
        <w:tc>
          <w:tcPr>
            <w:tcW w:w="1085" w:type="dxa"/>
            <w:tcBorders>
              <w:top w:val="single" w:sz="4" w:space="0" w:color="auto"/>
            </w:tcBorders>
          </w:tcPr>
          <w:p w14:paraId="5EAC2F33"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Baik</w:t>
            </w:r>
          </w:p>
        </w:tc>
      </w:tr>
      <w:tr w:rsidR="005715AB" w:rsidRPr="00E27A21" w14:paraId="1DD4A759" w14:textId="77777777" w:rsidTr="00241F1A">
        <w:tc>
          <w:tcPr>
            <w:tcW w:w="449" w:type="dxa"/>
          </w:tcPr>
          <w:p w14:paraId="052F6644"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2</w:t>
            </w:r>
          </w:p>
        </w:tc>
        <w:tc>
          <w:tcPr>
            <w:tcW w:w="1257" w:type="dxa"/>
            <w:vAlign w:val="bottom"/>
          </w:tcPr>
          <w:p w14:paraId="0672FE52" w14:textId="77777777" w:rsidR="005715AB" w:rsidRPr="00E27A21" w:rsidRDefault="005715AB" w:rsidP="00241F1A">
            <w:pPr>
              <w:pStyle w:val="ListParagraph"/>
              <w:spacing w:after="0" w:line="240" w:lineRule="auto"/>
              <w:ind w:left="0"/>
              <w:contextualSpacing w:val="0"/>
              <w:rPr>
                <w:rFonts w:ascii="Times New Roman" w:eastAsia="Arial" w:hAnsi="Times New Roman"/>
                <w:spacing w:val="-1"/>
                <w:sz w:val="16"/>
                <w:szCs w:val="16"/>
              </w:rPr>
            </w:pPr>
            <w:r w:rsidRPr="00E27A21">
              <w:rPr>
                <w:rFonts w:ascii="Times New Roman" w:hAnsi="Times New Roman"/>
                <w:color w:val="000000"/>
                <w:sz w:val="16"/>
                <w:szCs w:val="16"/>
              </w:rPr>
              <w:t>Pengendalian HPT Bawang Merah</w:t>
            </w:r>
          </w:p>
        </w:tc>
        <w:tc>
          <w:tcPr>
            <w:tcW w:w="1555" w:type="dxa"/>
          </w:tcPr>
          <w:p w14:paraId="04934B70"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66,67</w:t>
            </w:r>
          </w:p>
        </w:tc>
        <w:tc>
          <w:tcPr>
            <w:tcW w:w="1085" w:type="dxa"/>
          </w:tcPr>
          <w:p w14:paraId="21C1AB48"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Baik</w:t>
            </w:r>
          </w:p>
        </w:tc>
      </w:tr>
      <w:tr w:rsidR="005715AB" w:rsidRPr="00E27A21" w14:paraId="2AE5C6E7" w14:textId="77777777" w:rsidTr="00241F1A">
        <w:tc>
          <w:tcPr>
            <w:tcW w:w="449" w:type="dxa"/>
          </w:tcPr>
          <w:p w14:paraId="0224D209"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3</w:t>
            </w:r>
          </w:p>
        </w:tc>
        <w:tc>
          <w:tcPr>
            <w:tcW w:w="1257" w:type="dxa"/>
            <w:vAlign w:val="bottom"/>
          </w:tcPr>
          <w:p w14:paraId="599A486F" w14:textId="77777777" w:rsidR="005715AB" w:rsidRPr="00E27A21" w:rsidRDefault="005715AB" w:rsidP="00241F1A">
            <w:pPr>
              <w:pStyle w:val="ListParagraph"/>
              <w:spacing w:after="0" w:line="240" w:lineRule="auto"/>
              <w:ind w:left="0"/>
              <w:contextualSpacing w:val="0"/>
              <w:rPr>
                <w:rFonts w:ascii="Times New Roman" w:eastAsia="Arial" w:hAnsi="Times New Roman"/>
                <w:spacing w:val="-1"/>
                <w:sz w:val="16"/>
                <w:szCs w:val="16"/>
              </w:rPr>
            </w:pPr>
            <w:r w:rsidRPr="00E27A21">
              <w:rPr>
                <w:rFonts w:ascii="Times New Roman" w:hAnsi="Times New Roman"/>
                <w:color w:val="000000"/>
                <w:sz w:val="16"/>
                <w:szCs w:val="16"/>
              </w:rPr>
              <w:t xml:space="preserve">Penggunaan pestisida secara bijaksana </w:t>
            </w:r>
          </w:p>
        </w:tc>
        <w:tc>
          <w:tcPr>
            <w:tcW w:w="1555" w:type="dxa"/>
          </w:tcPr>
          <w:p w14:paraId="0ED9A7C4"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63,33</w:t>
            </w:r>
          </w:p>
        </w:tc>
        <w:tc>
          <w:tcPr>
            <w:tcW w:w="1085" w:type="dxa"/>
          </w:tcPr>
          <w:p w14:paraId="4F05C1B9"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Baik</w:t>
            </w:r>
          </w:p>
        </w:tc>
      </w:tr>
      <w:tr w:rsidR="005715AB" w:rsidRPr="00E27A21" w14:paraId="37467694" w14:textId="77777777" w:rsidTr="00241F1A">
        <w:tc>
          <w:tcPr>
            <w:tcW w:w="449" w:type="dxa"/>
          </w:tcPr>
          <w:p w14:paraId="4C0C4696"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4</w:t>
            </w:r>
          </w:p>
        </w:tc>
        <w:tc>
          <w:tcPr>
            <w:tcW w:w="1257" w:type="dxa"/>
            <w:vAlign w:val="bottom"/>
          </w:tcPr>
          <w:p w14:paraId="0DFCCAF4" w14:textId="77777777" w:rsidR="005715AB" w:rsidRPr="00E27A21" w:rsidRDefault="005715AB" w:rsidP="00241F1A">
            <w:pPr>
              <w:pStyle w:val="ListParagraph"/>
              <w:spacing w:after="0" w:line="240" w:lineRule="auto"/>
              <w:ind w:left="0"/>
              <w:contextualSpacing w:val="0"/>
              <w:rPr>
                <w:rFonts w:ascii="Times New Roman" w:eastAsia="Arial" w:hAnsi="Times New Roman"/>
                <w:spacing w:val="-1"/>
                <w:sz w:val="16"/>
                <w:szCs w:val="16"/>
              </w:rPr>
            </w:pPr>
            <w:r w:rsidRPr="00E27A21">
              <w:rPr>
                <w:rFonts w:ascii="Times New Roman" w:hAnsi="Times New Roman"/>
                <w:color w:val="000000"/>
                <w:sz w:val="16"/>
                <w:szCs w:val="16"/>
              </w:rPr>
              <w:t xml:space="preserve">Pembuatan Pestisida Nabati </w:t>
            </w:r>
          </w:p>
        </w:tc>
        <w:tc>
          <w:tcPr>
            <w:tcW w:w="1555" w:type="dxa"/>
          </w:tcPr>
          <w:p w14:paraId="360299AE"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63,33</w:t>
            </w:r>
          </w:p>
        </w:tc>
        <w:tc>
          <w:tcPr>
            <w:tcW w:w="1085" w:type="dxa"/>
          </w:tcPr>
          <w:p w14:paraId="1CCE740A" w14:textId="77777777" w:rsidR="005715AB" w:rsidRPr="00E27A21" w:rsidRDefault="005715AB" w:rsidP="00241F1A">
            <w:pPr>
              <w:pStyle w:val="ListParagraph"/>
              <w:spacing w:after="0" w:line="240" w:lineRule="auto"/>
              <w:ind w:left="0"/>
              <w:jc w:val="center"/>
              <w:rPr>
                <w:rFonts w:ascii="Times New Roman" w:eastAsia="Arial" w:hAnsi="Times New Roman"/>
                <w:spacing w:val="-1"/>
                <w:sz w:val="16"/>
                <w:szCs w:val="16"/>
              </w:rPr>
            </w:pPr>
            <w:r w:rsidRPr="00E27A21">
              <w:rPr>
                <w:rFonts w:ascii="Times New Roman" w:eastAsia="Arial" w:hAnsi="Times New Roman"/>
                <w:spacing w:val="-1"/>
                <w:sz w:val="16"/>
                <w:szCs w:val="16"/>
              </w:rPr>
              <w:t>Baik</w:t>
            </w:r>
          </w:p>
        </w:tc>
      </w:tr>
      <w:tr w:rsidR="005715AB" w:rsidRPr="00E27A21" w14:paraId="4A40EEA2" w14:textId="77777777" w:rsidTr="00241F1A">
        <w:tc>
          <w:tcPr>
            <w:tcW w:w="449" w:type="dxa"/>
          </w:tcPr>
          <w:p w14:paraId="253FE887" w14:textId="77777777" w:rsidR="005715AB" w:rsidRPr="00E27A21" w:rsidRDefault="005715AB" w:rsidP="00241F1A">
            <w:pPr>
              <w:pStyle w:val="ListParagraph"/>
              <w:spacing w:after="0" w:line="240" w:lineRule="auto"/>
              <w:ind w:left="0"/>
              <w:jc w:val="both"/>
              <w:rPr>
                <w:rFonts w:ascii="Times New Roman" w:eastAsia="Arial" w:hAnsi="Times New Roman"/>
                <w:spacing w:val="-1"/>
                <w:sz w:val="16"/>
                <w:szCs w:val="16"/>
              </w:rPr>
            </w:pPr>
          </w:p>
        </w:tc>
        <w:tc>
          <w:tcPr>
            <w:tcW w:w="1257" w:type="dxa"/>
          </w:tcPr>
          <w:p w14:paraId="1FC857F0" w14:textId="77777777" w:rsidR="005715AB" w:rsidRPr="00E27A21" w:rsidRDefault="005715AB" w:rsidP="00241F1A">
            <w:pPr>
              <w:pStyle w:val="ListParagraph"/>
              <w:spacing w:after="0" w:line="240" w:lineRule="auto"/>
              <w:ind w:left="0"/>
              <w:jc w:val="center"/>
              <w:rPr>
                <w:rFonts w:ascii="Times New Roman" w:eastAsia="Arial" w:hAnsi="Times New Roman"/>
                <w:b/>
                <w:bCs/>
                <w:spacing w:val="-1"/>
                <w:sz w:val="16"/>
                <w:szCs w:val="16"/>
              </w:rPr>
            </w:pPr>
            <w:r w:rsidRPr="00E27A21">
              <w:rPr>
                <w:rFonts w:ascii="Times New Roman" w:eastAsia="Arial" w:hAnsi="Times New Roman"/>
                <w:b/>
                <w:bCs/>
                <w:spacing w:val="-1"/>
                <w:sz w:val="16"/>
                <w:szCs w:val="16"/>
              </w:rPr>
              <w:t>Rata-rata</w:t>
            </w:r>
          </w:p>
        </w:tc>
        <w:tc>
          <w:tcPr>
            <w:tcW w:w="1555" w:type="dxa"/>
          </w:tcPr>
          <w:p w14:paraId="63E2644F" w14:textId="77777777" w:rsidR="005715AB" w:rsidRPr="00E27A21" w:rsidRDefault="005715AB" w:rsidP="00241F1A">
            <w:pPr>
              <w:pStyle w:val="ListParagraph"/>
              <w:spacing w:after="0" w:line="240" w:lineRule="auto"/>
              <w:ind w:left="0"/>
              <w:jc w:val="center"/>
              <w:rPr>
                <w:rFonts w:ascii="Times New Roman" w:eastAsia="Arial" w:hAnsi="Times New Roman"/>
                <w:b/>
                <w:bCs/>
                <w:spacing w:val="-1"/>
                <w:sz w:val="16"/>
                <w:szCs w:val="16"/>
              </w:rPr>
            </w:pPr>
            <w:r w:rsidRPr="00E27A21">
              <w:rPr>
                <w:rFonts w:ascii="Times New Roman" w:eastAsia="Arial" w:hAnsi="Times New Roman"/>
                <w:b/>
                <w:bCs/>
                <w:spacing w:val="-1"/>
                <w:sz w:val="16"/>
                <w:szCs w:val="16"/>
              </w:rPr>
              <w:t>66,67</w:t>
            </w:r>
          </w:p>
        </w:tc>
        <w:tc>
          <w:tcPr>
            <w:tcW w:w="1085" w:type="dxa"/>
          </w:tcPr>
          <w:p w14:paraId="7F2F0788" w14:textId="77777777" w:rsidR="005715AB" w:rsidRPr="00E27A21" w:rsidRDefault="005715AB" w:rsidP="00241F1A">
            <w:pPr>
              <w:pStyle w:val="ListParagraph"/>
              <w:spacing w:after="0" w:line="240" w:lineRule="auto"/>
              <w:ind w:left="0"/>
              <w:jc w:val="center"/>
              <w:rPr>
                <w:rFonts w:ascii="Times New Roman" w:eastAsia="Arial" w:hAnsi="Times New Roman"/>
                <w:b/>
                <w:bCs/>
                <w:spacing w:val="-1"/>
                <w:sz w:val="16"/>
                <w:szCs w:val="16"/>
              </w:rPr>
            </w:pPr>
            <w:r w:rsidRPr="00E27A21">
              <w:rPr>
                <w:rFonts w:ascii="Times New Roman" w:eastAsia="Arial" w:hAnsi="Times New Roman"/>
                <w:b/>
                <w:bCs/>
                <w:spacing w:val="-1"/>
                <w:sz w:val="16"/>
                <w:szCs w:val="16"/>
              </w:rPr>
              <w:t>Baik</w:t>
            </w:r>
          </w:p>
        </w:tc>
      </w:tr>
    </w:tbl>
    <w:p w14:paraId="6341D1DF" w14:textId="77777777" w:rsidR="005715AB" w:rsidRDefault="005715AB" w:rsidP="005715AB">
      <w:pPr>
        <w:pStyle w:val="BodyText"/>
      </w:pPr>
    </w:p>
    <w:p w14:paraId="51A8130F" w14:textId="4CA7FA80" w:rsidR="005715AB" w:rsidRPr="005715AB" w:rsidRDefault="005715AB" w:rsidP="005715AB">
      <w:pPr>
        <w:pStyle w:val="BodyText"/>
        <w:rPr>
          <w:sz w:val="22"/>
          <w:szCs w:val="22"/>
        </w:rPr>
      </w:pPr>
      <w:proofErr w:type="gramStart"/>
      <w:r w:rsidRPr="005715AB">
        <w:rPr>
          <w:sz w:val="22"/>
          <w:szCs w:val="22"/>
        </w:rPr>
        <w:t>Sedangkan bagi yang tidak menerapkan materi tersebut, ada beberapa alasan yang dikemukakan.</w:t>
      </w:r>
      <w:proofErr w:type="gramEnd"/>
      <w:r w:rsidRPr="005715AB">
        <w:rPr>
          <w:sz w:val="22"/>
          <w:szCs w:val="22"/>
        </w:rPr>
        <w:t xml:space="preserve"> </w:t>
      </w:r>
      <w:proofErr w:type="gramStart"/>
      <w:r w:rsidRPr="005715AB">
        <w:rPr>
          <w:sz w:val="22"/>
          <w:szCs w:val="22"/>
        </w:rPr>
        <w:t xml:space="preserve">Sebagian besar responden yang tidak menerapkan materi menyatakan alasannya karena memang belum melakukan penanaman bawang </w:t>
      </w:r>
      <w:r w:rsidRPr="005715AB">
        <w:rPr>
          <w:sz w:val="22"/>
          <w:szCs w:val="22"/>
        </w:rPr>
        <w:lastRenderedPageBreak/>
        <w:t>merah.</w:t>
      </w:r>
      <w:proofErr w:type="gramEnd"/>
      <w:r w:rsidRPr="005715AB">
        <w:rPr>
          <w:sz w:val="22"/>
          <w:szCs w:val="22"/>
        </w:rPr>
        <w:t xml:space="preserve">  </w:t>
      </w:r>
      <w:proofErr w:type="gramStart"/>
      <w:r w:rsidRPr="005715AB">
        <w:rPr>
          <w:sz w:val="22"/>
          <w:szCs w:val="22"/>
        </w:rPr>
        <w:t>Untuk materi Pembuatan Pestisida Nabati salah satu responden yang tidak menerapkan mengemukakan tidak menerapkan karena berdasarkan pengalamannya pestisida nabati kurang efektif.</w:t>
      </w:r>
      <w:proofErr w:type="gramEnd"/>
    </w:p>
    <w:p w14:paraId="6A4CFD7F" w14:textId="77777777" w:rsidR="005715AB" w:rsidRDefault="005715AB" w:rsidP="005715AB">
      <w:pPr>
        <w:spacing w:before="120" w:after="120"/>
        <w:jc w:val="both"/>
        <w:rPr>
          <w:sz w:val="22"/>
          <w:szCs w:val="22"/>
        </w:rPr>
      </w:pPr>
      <w:proofErr w:type="gramStart"/>
      <w:r>
        <w:rPr>
          <w:sz w:val="22"/>
          <w:szCs w:val="22"/>
        </w:rPr>
        <w:t>Gambar 2.</w:t>
      </w:r>
      <w:proofErr w:type="gramEnd"/>
      <w:r>
        <w:rPr>
          <w:sz w:val="22"/>
          <w:szCs w:val="22"/>
        </w:rPr>
        <w:t xml:space="preserve"> Tingkat Penerapan Materi Pelatihan Teknis Pengendalian Hama dan Penyakit Bawang Merah Bagi Tanaman</w:t>
      </w:r>
    </w:p>
    <w:p w14:paraId="60C114EF" w14:textId="138045BE" w:rsidR="005715AB" w:rsidRDefault="005715AB" w:rsidP="005715AB">
      <w:pPr>
        <w:pStyle w:val="BodyText"/>
      </w:pPr>
      <w:r>
        <w:rPr>
          <w:noProof/>
        </w:rPr>
        <w:drawing>
          <wp:anchor distT="0" distB="0" distL="114300" distR="114300" simplePos="0" relativeHeight="251661312" behindDoc="0" locked="0" layoutInCell="1" allowOverlap="1" wp14:anchorId="3B004990" wp14:editId="27100F95">
            <wp:simplePos x="0" y="0"/>
            <wp:positionH relativeFrom="column">
              <wp:posOffset>-3007</wp:posOffset>
            </wp:positionH>
            <wp:positionV relativeFrom="paragraph">
              <wp:posOffset>-4843</wp:posOffset>
            </wp:positionV>
            <wp:extent cx="2731770" cy="2291509"/>
            <wp:effectExtent l="0" t="0" r="11430" b="7620"/>
            <wp:wrapNone/>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56093E1" w14:textId="40F44183" w:rsidR="005715AB" w:rsidRDefault="005715AB" w:rsidP="005715AB">
      <w:pPr>
        <w:pStyle w:val="BodyText"/>
        <w:rPr>
          <w:bCs/>
          <w:sz w:val="22"/>
          <w:szCs w:val="22"/>
        </w:rPr>
      </w:pPr>
    </w:p>
    <w:p w14:paraId="758215CE" w14:textId="1A8B6A29" w:rsidR="005715AB" w:rsidRDefault="005715AB" w:rsidP="005715AB">
      <w:pPr>
        <w:pStyle w:val="BodyText"/>
        <w:rPr>
          <w:bCs/>
          <w:sz w:val="22"/>
          <w:szCs w:val="22"/>
        </w:rPr>
      </w:pPr>
    </w:p>
    <w:p w14:paraId="71747724" w14:textId="1C0B8E86" w:rsidR="005715AB" w:rsidRDefault="005715AB" w:rsidP="005715AB">
      <w:pPr>
        <w:pStyle w:val="BodyText"/>
        <w:rPr>
          <w:bCs/>
          <w:sz w:val="22"/>
          <w:szCs w:val="22"/>
        </w:rPr>
      </w:pPr>
    </w:p>
    <w:p w14:paraId="02677AA2" w14:textId="56D8450F" w:rsidR="005715AB" w:rsidRDefault="005715AB" w:rsidP="005715AB">
      <w:pPr>
        <w:pStyle w:val="BodyText"/>
        <w:rPr>
          <w:bCs/>
          <w:sz w:val="22"/>
          <w:szCs w:val="22"/>
        </w:rPr>
      </w:pPr>
    </w:p>
    <w:p w14:paraId="41DE30BC" w14:textId="04007671" w:rsidR="005715AB" w:rsidRDefault="005715AB" w:rsidP="005715AB">
      <w:pPr>
        <w:pStyle w:val="BodyText"/>
        <w:rPr>
          <w:bCs/>
          <w:sz w:val="22"/>
          <w:szCs w:val="22"/>
        </w:rPr>
      </w:pPr>
    </w:p>
    <w:p w14:paraId="20CC6DDF" w14:textId="5D9FCCEA" w:rsidR="005715AB" w:rsidRDefault="005715AB" w:rsidP="005715AB">
      <w:pPr>
        <w:pStyle w:val="BodyText"/>
        <w:rPr>
          <w:bCs/>
          <w:sz w:val="22"/>
          <w:szCs w:val="22"/>
        </w:rPr>
      </w:pPr>
    </w:p>
    <w:p w14:paraId="56852318" w14:textId="4CA033BF" w:rsidR="005715AB" w:rsidRDefault="005715AB" w:rsidP="005715AB">
      <w:pPr>
        <w:pStyle w:val="BodyText"/>
        <w:rPr>
          <w:bCs/>
          <w:sz w:val="22"/>
          <w:szCs w:val="22"/>
        </w:rPr>
      </w:pPr>
    </w:p>
    <w:p w14:paraId="38EE1309" w14:textId="205D0249" w:rsidR="005715AB" w:rsidRDefault="005715AB" w:rsidP="005715AB">
      <w:pPr>
        <w:pStyle w:val="BodyText"/>
        <w:rPr>
          <w:bCs/>
          <w:sz w:val="22"/>
          <w:szCs w:val="22"/>
        </w:rPr>
      </w:pPr>
    </w:p>
    <w:p w14:paraId="2B2D5EF9" w14:textId="06A12FA2" w:rsidR="005715AB" w:rsidRDefault="005715AB" w:rsidP="005715AB">
      <w:pPr>
        <w:pStyle w:val="BodyText"/>
        <w:rPr>
          <w:bCs/>
          <w:sz w:val="22"/>
          <w:szCs w:val="22"/>
        </w:rPr>
      </w:pPr>
    </w:p>
    <w:p w14:paraId="70ACFDAA" w14:textId="378C5C38" w:rsidR="005715AB" w:rsidRDefault="005715AB" w:rsidP="005715AB">
      <w:pPr>
        <w:pStyle w:val="BodyText"/>
        <w:rPr>
          <w:bCs/>
          <w:sz w:val="22"/>
          <w:szCs w:val="22"/>
        </w:rPr>
      </w:pPr>
    </w:p>
    <w:p w14:paraId="1EBA94C1" w14:textId="76E983BB" w:rsidR="005715AB" w:rsidRDefault="005715AB" w:rsidP="005715AB">
      <w:pPr>
        <w:pStyle w:val="BodyText"/>
        <w:rPr>
          <w:bCs/>
          <w:sz w:val="22"/>
          <w:szCs w:val="22"/>
        </w:rPr>
      </w:pPr>
    </w:p>
    <w:p w14:paraId="776F920B" w14:textId="0E42AC9B" w:rsidR="005715AB" w:rsidRDefault="005715AB" w:rsidP="005715AB">
      <w:pPr>
        <w:pStyle w:val="BodyText"/>
        <w:rPr>
          <w:bCs/>
          <w:sz w:val="22"/>
          <w:szCs w:val="22"/>
        </w:rPr>
      </w:pPr>
    </w:p>
    <w:p w14:paraId="2EE46C7C" w14:textId="0C22910A" w:rsidR="005715AB" w:rsidRDefault="005715AB" w:rsidP="005715AB">
      <w:pPr>
        <w:pStyle w:val="BodyText"/>
        <w:rPr>
          <w:bCs/>
          <w:sz w:val="22"/>
          <w:szCs w:val="22"/>
        </w:rPr>
      </w:pPr>
    </w:p>
    <w:p w14:paraId="2522E4C2" w14:textId="46AE9BD3" w:rsidR="005715AB" w:rsidRDefault="005715AB" w:rsidP="005715AB">
      <w:pPr>
        <w:pStyle w:val="BodyText"/>
        <w:rPr>
          <w:bCs/>
          <w:sz w:val="22"/>
          <w:szCs w:val="22"/>
        </w:rPr>
      </w:pPr>
    </w:p>
    <w:p w14:paraId="339CD415" w14:textId="2280E8B8" w:rsidR="005715AB" w:rsidRDefault="005715AB" w:rsidP="005715AB">
      <w:pPr>
        <w:pStyle w:val="BodyText"/>
        <w:rPr>
          <w:bCs/>
          <w:sz w:val="22"/>
          <w:szCs w:val="22"/>
        </w:rPr>
      </w:pPr>
    </w:p>
    <w:p w14:paraId="466CB26F" w14:textId="6F1D3BE3" w:rsidR="005715AB" w:rsidRDefault="005715AB" w:rsidP="005715AB">
      <w:pPr>
        <w:pStyle w:val="BodyText"/>
        <w:rPr>
          <w:bCs/>
          <w:sz w:val="22"/>
          <w:szCs w:val="22"/>
        </w:rPr>
      </w:pPr>
    </w:p>
    <w:p w14:paraId="4F8F7889" w14:textId="77777777" w:rsidR="005715AB" w:rsidRPr="005715AB" w:rsidRDefault="005715AB" w:rsidP="005715AB">
      <w:pPr>
        <w:pStyle w:val="BodyText"/>
        <w:rPr>
          <w:bCs/>
          <w:sz w:val="22"/>
          <w:szCs w:val="22"/>
        </w:rPr>
      </w:pPr>
    </w:p>
    <w:p w14:paraId="2BC5E7DD" w14:textId="1B6D7DF3" w:rsidR="006D0AB5" w:rsidRPr="00F0582B" w:rsidRDefault="006D0AB5" w:rsidP="006D0AB5">
      <w:pPr>
        <w:pStyle w:val="BodyText"/>
        <w:rPr>
          <w:b/>
          <w:sz w:val="22"/>
          <w:szCs w:val="22"/>
        </w:rPr>
      </w:pPr>
      <w:r w:rsidRPr="00F0582B">
        <w:rPr>
          <w:b/>
          <w:sz w:val="22"/>
          <w:szCs w:val="22"/>
        </w:rPr>
        <w:t>KESIMPULAN</w:t>
      </w:r>
    </w:p>
    <w:p w14:paraId="625CC8D3" w14:textId="7F2A33A5" w:rsidR="006D0AB5" w:rsidRPr="005715AB" w:rsidRDefault="006D0AB5" w:rsidP="006D0AB5">
      <w:pPr>
        <w:pStyle w:val="BodyText"/>
        <w:ind w:right="38" w:firstLine="851"/>
        <w:rPr>
          <w:color w:val="231F20"/>
          <w:spacing w:val="21"/>
          <w:sz w:val="22"/>
          <w:szCs w:val="22"/>
        </w:rPr>
      </w:pPr>
      <w:r w:rsidRPr="005715AB">
        <w:rPr>
          <w:color w:val="231F20"/>
          <w:sz w:val="22"/>
          <w:szCs w:val="22"/>
        </w:rPr>
        <w:t xml:space="preserve">Kesimpulan yang dapat ditarik dari hasil penelitian </w:t>
      </w:r>
      <w:proofErr w:type="gramStart"/>
      <w:r w:rsidRPr="005715AB">
        <w:rPr>
          <w:color w:val="231F20"/>
          <w:sz w:val="22"/>
          <w:szCs w:val="22"/>
        </w:rPr>
        <w:t xml:space="preserve">ini </w:t>
      </w:r>
      <w:r w:rsidRPr="005715AB">
        <w:rPr>
          <w:color w:val="231F20"/>
          <w:spacing w:val="-52"/>
          <w:sz w:val="22"/>
          <w:szCs w:val="22"/>
        </w:rPr>
        <w:t xml:space="preserve"> </w:t>
      </w:r>
      <w:r w:rsidRPr="005715AB">
        <w:rPr>
          <w:color w:val="231F20"/>
          <w:sz w:val="22"/>
          <w:szCs w:val="22"/>
        </w:rPr>
        <w:t>adalah</w:t>
      </w:r>
      <w:proofErr w:type="gramEnd"/>
      <w:r w:rsidRPr="005715AB">
        <w:rPr>
          <w:color w:val="231F20"/>
          <w:spacing w:val="21"/>
          <w:sz w:val="22"/>
          <w:szCs w:val="22"/>
        </w:rPr>
        <w:t xml:space="preserve"> </w:t>
      </w:r>
      <w:r w:rsidR="005715AB" w:rsidRPr="005715AB">
        <w:rPr>
          <w:color w:val="231F20"/>
          <w:spacing w:val="21"/>
          <w:sz w:val="22"/>
          <w:szCs w:val="22"/>
        </w:rPr>
        <w:t>:</w:t>
      </w:r>
    </w:p>
    <w:p w14:paraId="1BEA3443" w14:textId="77777777" w:rsidR="005715AB" w:rsidRPr="005715AB" w:rsidRDefault="005715AB" w:rsidP="005715AB">
      <w:pPr>
        <w:pStyle w:val="ListParagraph"/>
        <w:numPr>
          <w:ilvl w:val="0"/>
          <w:numId w:val="19"/>
        </w:numPr>
        <w:spacing w:before="120" w:after="120" w:line="240" w:lineRule="auto"/>
        <w:ind w:left="284" w:hanging="284"/>
        <w:contextualSpacing w:val="0"/>
        <w:jc w:val="both"/>
        <w:rPr>
          <w:rFonts w:ascii="Times New Roman" w:hAnsi="Times New Roman"/>
          <w:bCs/>
          <w:lang w:val="en-GB"/>
        </w:rPr>
      </w:pPr>
      <w:r w:rsidRPr="005715AB">
        <w:rPr>
          <w:rFonts w:ascii="Times New Roman" w:hAnsi="Times New Roman"/>
          <w:bCs/>
        </w:rPr>
        <w:t xml:space="preserve">Berdasarkan hasil evaluasi menunjukkan bahwa purnawidya </w:t>
      </w:r>
      <w:r w:rsidRPr="005715AB">
        <w:rPr>
          <w:rFonts w:ascii="Times New Roman" w:hAnsi="Times New Roman"/>
        </w:rPr>
        <w:t xml:space="preserve">Pelatihan Teknis Pengendalian Hama dan Penyakit Bawang Merah bagi Petani </w:t>
      </w:r>
      <w:r w:rsidRPr="005715AB">
        <w:rPr>
          <w:rFonts w:ascii="Times New Roman" w:hAnsi="Times New Roman"/>
          <w:bCs/>
        </w:rPr>
        <w:t xml:space="preserve">menyatakan materi pelatihan bermanfaat dengan skor rata-rata 70,5%, </w:t>
      </w:r>
    </w:p>
    <w:p w14:paraId="02E39FA6" w14:textId="77777777" w:rsidR="005715AB" w:rsidRPr="005715AB" w:rsidRDefault="005715AB" w:rsidP="005715AB">
      <w:pPr>
        <w:pStyle w:val="ListParagraph"/>
        <w:numPr>
          <w:ilvl w:val="0"/>
          <w:numId w:val="19"/>
        </w:numPr>
        <w:spacing w:before="120" w:after="120" w:line="240" w:lineRule="auto"/>
        <w:ind w:left="284" w:hanging="284"/>
        <w:contextualSpacing w:val="0"/>
        <w:jc w:val="both"/>
        <w:rPr>
          <w:rFonts w:ascii="Times New Roman" w:hAnsi="Times New Roman"/>
          <w:bCs/>
          <w:lang w:val="en-GB"/>
        </w:rPr>
      </w:pPr>
      <w:r w:rsidRPr="005715AB">
        <w:rPr>
          <w:rFonts w:ascii="Times New Roman" w:hAnsi="Times New Roman"/>
          <w:bCs/>
        </w:rPr>
        <w:t xml:space="preserve">Secara umum tingkat penerapan materi pelatihan yang dilatihkan pada pelatihan </w:t>
      </w:r>
      <w:r w:rsidRPr="005715AB">
        <w:rPr>
          <w:rFonts w:ascii="Times New Roman" w:hAnsi="Times New Roman"/>
        </w:rPr>
        <w:t>Pelatihan Teknis Pengendalian Hama dan Penyakit Bawang Merah bagi Petani</w:t>
      </w:r>
      <w:r w:rsidRPr="005715AB">
        <w:rPr>
          <w:rFonts w:ascii="Times New Roman" w:eastAsia="Arial" w:hAnsi="Times New Roman"/>
          <w:bCs/>
          <w:spacing w:val="-1"/>
        </w:rPr>
        <w:t xml:space="preserve"> </w:t>
      </w:r>
      <w:r w:rsidRPr="005715AB">
        <w:rPr>
          <w:rFonts w:ascii="Times New Roman" w:hAnsi="Times New Roman"/>
          <w:bCs/>
        </w:rPr>
        <w:t>di Kabupaten Balangan diperoleh skor rata-rata 66,67%  dengan kategori baik.</w:t>
      </w:r>
    </w:p>
    <w:p w14:paraId="110C3216" w14:textId="77777777" w:rsidR="005715AB" w:rsidRDefault="005715AB" w:rsidP="005715AB">
      <w:pPr>
        <w:pStyle w:val="BodyText"/>
        <w:ind w:right="38"/>
        <w:rPr>
          <w:color w:val="231F20"/>
          <w:spacing w:val="21"/>
          <w:sz w:val="22"/>
          <w:szCs w:val="22"/>
        </w:rPr>
      </w:pPr>
    </w:p>
    <w:p w14:paraId="3B1F8CA8" w14:textId="77777777" w:rsidR="00B51760" w:rsidRPr="005715AB" w:rsidRDefault="00B51760" w:rsidP="005715AB">
      <w:pPr>
        <w:pStyle w:val="BodyText"/>
        <w:ind w:right="38"/>
        <w:rPr>
          <w:color w:val="231F20"/>
          <w:spacing w:val="21"/>
          <w:sz w:val="22"/>
          <w:szCs w:val="22"/>
        </w:rPr>
      </w:pPr>
    </w:p>
    <w:p w14:paraId="5FAFFD78" w14:textId="77777777" w:rsidR="006D0AB5" w:rsidRDefault="006D0AB5" w:rsidP="006D0AB5">
      <w:pPr>
        <w:pStyle w:val="BodyText"/>
        <w:ind w:right="38"/>
        <w:rPr>
          <w:b/>
          <w:color w:val="231F20"/>
          <w:sz w:val="22"/>
          <w:szCs w:val="22"/>
        </w:rPr>
      </w:pPr>
      <w:r w:rsidRPr="005715AB">
        <w:rPr>
          <w:b/>
          <w:color w:val="231F20"/>
          <w:sz w:val="22"/>
          <w:szCs w:val="22"/>
        </w:rPr>
        <w:lastRenderedPageBreak/>
        <w:t>SARAN</w:t>
      </w:r>
    </w:p>
    <w:p w14:paraId="4463E20C" w14:textId="77777777" w:rsidR="00B51760" w:rsidRPr="005715AB" w:rsidRDefault="00B51760" w:rsidP="006D0AB5">
      <w:pPr>
        <w:pStyle w:val="BodyText"/>
        <w:ind w:right="38"/>
        <w:rPr>
          <w:b/>
          <w:sz w:val="22"/>
          <w:szCs w:val="22"/>
        </w:rPr>
      </w:pPr>
    </w:p>
    <w:p w14:paraId="102373DF" w14:textId="77777777" w:rsidR="005715AB" w:rsidRPr="005715AB" w:rsidRDefault="005715AB" w:rsidP="005715AB">
      <w:pPr>
        <w:jc w:val="both"/>
        <w:rPr>
          <w:sz w:val="22"/>
          <w:szCs w:val="22"/>
        </w:rPr>
      </w:pPr>
      <w:proofErr w:type="gramStart"/>
      <w:r w:rsidRPr="005715AB">
        <w:rPr>
          <w:sz w:val="22"/>
          <w:szCs w:val="22"/>
        </w:rPr>
        <w:t>Perlu dilakukan bimbingan lanjutan dan pendampingan agar purnawidya dapat menerapkan hasil pertanian dengan lebih baik.</w:t>
      </w:r>
      <w:proofErr w:type="gramEnd"/>
    </w:p>
    <w:p w14:paraId="5CE0D322" w14:textId="77777777" w:rsidR="006D0AB5" w:rsidRPr="005715AB" w:rsidRDefault="006D0AB5" w:rsidP="006D0AB5">
      <w:pPr>
        <w:ind w:firstLine="709"/>
        <w:jc w:val="both"/>
        <w:rPr>
          <w:sz w:val="22"/>
          <w:szCs w:val="22"/>
        </w:rPr>
      </w:pPr>
    </w:p>
    <w:p w14:paraId="381096CB" w14:textId="77777777" w:rsidR="006D0AB5" w:rsidRPr="005715AB" w:rsidRDefault="006D0AB5" w:rsidP="006D0AB5">
      <w:pPr>
        <w:pStyle w:val="Heading1"/>
        <w:rPr>
          <w:sz w:val="22"/>
          <w:szCs w:val="22"/>
          <w:lang w:val="id-ID"/>
        </w:rPr>
      </w:pPr>
      <w:r w:rsidRPr="005715AB">
        <w:rPr>
          <w:sz w:val="22"/>
          <w:szCs w:val="22"/>
          <w:lang w:val="id-ID"/>
        </w:rPr>
        <w:t>DAFTAR PUSTAKA</w:t>
      </w:r>
    </w:p>
    <w:p w14:paraId="36F0E8BF" w14:textId="77777777" w:rsidR="005715AB" w:rsidRPr="005715AB" w:rsidRDefault="005715AB" w:rsidP="005715AB">
      <w:pPr>
        <w:spacing w:before="120" w:after="120"/>
        <w:ind w:left="567" w:hanging="567"/>
        <w:jc w:val="both"/>
        <w:rPr>
          <w:sz w:val="22"/>
          <w:szCs w:val="22"/>
        </w:rPr>
      </w:pPr>
      <w:r w:rsidRPr="005715AB">
        <w:rPr>
          <w:sz w:val="22"/>
          <w:szCs w:val="22"/>
        </w:rPr>
        <w:t xml:space="preserve">Peraturan Menteri Pertanian Nomor: 437/Permentan/SM.120/8/2018 tentang Pedoman Pelatihan Pertanian  </w:t>
      </w:r>
    </w:p>
    <w:p w14:paraId="531DC5B8" w14:textId="77777777" w:rsidR="005715AB" w:rsidRPr="005715AB" w:rsidRDefault="005715AB" w:rsidP="005715AB">
      <w:pPr>
        <w:spacing w:before="120" w:after="120"/>
        <w:ind w:left="567" w:hanging="567"/>
        <w:jc w:val="both"/>
        <w:rPr>
          <w:sz w:val="22"/>
          <w:szCs w:val="22"/>
        </w:rPr>
      </w:pPr>
      <w:proofErr w:type="gramStart"/>
      <w:r w:rsidRPr="005715AB">
        <w:rPr>
          <w:sz w:val="22"/>
          <w:szCs w:val="22"/>
        </w:rPr>
        <w:t>Peraturan Menteri Pertanian Nomor 104/Permentan/OT.140/10/2013 Tentang Organisasi dan Tata Kerja Balai Besar Pelatihan Pertanian Binuang.</w:t>
      </w:r>
      <w:proofErr w:type="gramEnd"/>
    </w:p>
    <w:p w14:paraId="383717FC" w14:textId="77777777" w:rsidR="005715AB" w:rsidRPr="005715AB" w:rsidRDefault="005715AB" w:rsidP="005715AB">
      <w:pPr>
        <w:spacing w:before="120" w:after="120"/>
        <w:ind w:left="567" w:hanging="567"/>
        <w:jc w:val="both"/>
        <w:rPr>
          <w:sz w:val="22"/>
          <w:szCs w:val="22"/>
        </w:rPr>
      </w:pPr>
      <w:r w:rsidRPr="005715AB">
        <w:rPr>
          <w:sz w:val="22"/>
          <w:szCs w:val="22"/>
        </w:rPr>
        <w:t>Direktorat Jenderal Hortikulura. 2015. Statistik Produksi Hortikultura 2014. Direktorat Jenderal Hortikultura, Kementrian Pertanian.</w:t>
      </w:r>
    </w:p>
    <w:p w14:paraId="349FE6DB" w14:textId="77777777" w:rsidR="005715AB" w:rsidRPr="005715AB" w:rsidRDefault="005715AB" w:rsidP="005715AB">
      <w:pPr>
        <w:spacing w:before="120" w:after="120"/>
        <w:ind w:left="567" w:right="-23" w:hanging="567"/>
        <w:jc w:val="both"/>
        <w:rPr>
          <w:sz w:val="22"/>
          <w:szCs w:val="22"/>
        </w:rPr>
      </w:pPr>
      <w:r w:rsidRPr="005715AB">
        <w:rPr>
          <w:sz w:val="22"/>
          <w:szCs w:val="22"/>
        </w:rPr>
        <w:t>Alex S. Nitisemito, 1996. Manajemen Personalia, Sumber Daya Manusia, Ghalia Indonesia, Jakarta</w:t>
      </w:r>
    </w:p>
    <w:p w14:paraId="75681DE5" w14:textId="77777777" w:rsidR="005715AB" w:rsidRPr="005715AB" w:rsidRDefault="005715AB" w:rsidP="005715AB">
      <w:pPr>
        <w:autoSpaceDE w:val="0"/>
        <w:autoSpaceDN w:val="0"/>
        <w:adjustRightInd w:val="0"/>
        <w:ind w:left="567" w:hanging="567"/>
        <w:jc w:val="both"/>
        <w:rPr>
          <w:sz w:val="22"/>
          <w:szCs w:val="22"/>
        </w:rPr>
      </w:pPr>
      <w:proofErr w:type="gramStart"/>
      <w:r w:rsidRPr="005715AB">
        <w:rPr>
          <w:sz w:val="22"/>
          <w:szCs w:val="22"/>
        </w:rPr>
        <w:t>Anonim, 2014.</w:t>
      </w:r>
      <w:proofErr w:type="gramEnd"/>
      <w:r w:rsidRPr="005715AB">
        <w:rPr>
          <w:sz w:val="22"/>
          <w:szCs w:val="22"/>
        </w:rPr>
        <w:t xml:space="preserve"> </w:t>
      </w:r>
      <w:proofErr w:type="gramStart"/>
      <w:r w:rsidRPr="005715AB">
        <w:rPr>
          <w:sz w:val="22"/>
          <w:szCs w:val="22"/>
        </w:rPr>
        <w:t>7 Manfaat Bawang Merah serta Risiko Kesehatannya.</w:t>
      </w:r>
      <w:proofErr w:type="gramEnd"/>
      <w:r w:rsidRPr="005715AB">
        <w:rPr>
          <w:sz w:val="22"/>
          <w:szCs w:val="22"/>
        </w:rPr>
        <w:t xml:space="preserve"> http://manfaat.co.id/manfaat-</w:t>
      </w:r>
    </w:p>
    <w:p w14:paraId="364FDF31" w14:textId="77777777" w:rsidR="005715AB" w:rsidRPr="005715AB" w:rsidRDefault="005715AB" w:rsidP="005715AB">
      <w:pPr>
        <w:spacing w:before="120" w:after="120"/>
        <w:ind w:left="567" w:hanging="567"/>
        <w:jc w:val="both"/>
        <w:rPr>
          <w:sz w:val="22"/>
          <w:szCs w:val="22"/>
        </w:rPr>
      </w:pPr>
      <w:r w:rsidRPr="005715AB">
        <w:rPr>
          <w:spacing w:val="-1"/>
          <w:sz w:val="22"/>
          <w:szCs w:val="22"/>
        </w:rPr>
        <w:t>D</w:t>
      </w:r>
      <w:r w:rsidRPr="005715AB">
        <w:rPr>
          <w:sz w:val="22"/>
          <w:szCs w:val="22"/>
        </w:rPr>
        <w:t>hi</w:t>
      </w:r>
      <w:r w:rsidRPr="005715AB">
        <w:rPr>
          <w:spacing w:val="1"/>
          <w:sz w:val="22"/>
          <w:szCs w:val="22"/>
        </w:rPr>
        <w:t>t</w:t>
      </w:r>
      <w:r w:rsidRPr="005715AB">
        <w:rPr>
          <w:sz w:val="22"/>
          <w:szCs w:val="22"/>
        </w:rPr>
        <w:t xml:space="preserve">a </w:t>
      </w:r>
      <w:r w:rsidRPr="005715AB">
        <w:rPr>
          <w:spacing w:val="-1"/>
          <w:sz w:val="22"/>
          <w:szCs w:val="22"/>
        </w:rPr>
        <w:t>A</w:t>
      </w:r>
      <w:r w:rsidRPr="005715AB">
        <w:rPr>
          <w:sz w:val="22"/>
          <w:szCs w:val="22"/>
        </w:rPr>
        <w:t>yu</w:t>
      </w:r>
      <w:r w:rsidRPr="005715AB">
        <w:rPr>
          <w:spacing w:val="-3"/>
          <w:sz w:val="22"/>
          <w:szCs w:val="22"/>
        </w:rPr>
        <w:t xml:space="preserve"> </w:t>
      </w:r>
      <w:r w:rsidRPr="005715AB">
        <w:rPr>
          <w:sz w:val="22"/>
          <w:szCs w:val="22"/>
        </w:rPr>
        <w:t>Me</w:t>
      </w:r>
      <w:r w:rsidRPr="005715AB">
        <w:rPr>
          <w:spacing w:val="-1"/>
          <w:sz w:val="22"/>
          <w:szCs w:val="22"/>
        </w:rPr>
        <w:t>i</w:t>
      </w:r>
      <w:r w:rsidRPr="005715AB">
        <w:rPr>
          <w:spacing w:val="1"/>
          <w:sz w:val="22"/>
          <w:szCs w:val="22"/>
        </w:rPr>
        <w:t>t</w:t>
      </w:r>
      <w:r w:rsidRPr="005715AB">
        <w:rPr>
          <w:sz w:val="22"/>
          <w:szCs w:val="22"/>
        </w:rPr>
        <w:t>a</w:t>
      </w:r>
      <w:r w:rsidRPr="005715AB">
        <w:rPr>
          <w:spacing w:val="-3"/>
          <w:sz w:val="22"/>
          <w:szCs w:val="22"/>
        </w:rPr>
        <w:t>n</w:t>
      </w:r>
      <w:r w:rsidRPr="005715AB">
        <w:rPr>
          <w:spacing w:val="1"/>
          <w:sz w:val="22"/>
          <w:szCs w:val="22"/>
        </w:rPr>
        <w:t>i</w:t>
      </w:r>
      <w:r w:rsidRPr="005715AB">
        <w:rPr>
          <w:sz w:val="22"/>
          <w:szCs w:val="22"/>
        </w:rPr>
        <w:t>ngr</w:t>
      </w:r>
      <w:r w:rsidRPr="005715AB">
        <w:rPr>
          <w:spacing w:val="-3"/>
          <w:sz w:val="22"/>
          <w:szCs w:val="22"/>
        </w:rPr>
        <w:t>u</w:t>
      </w:r>
      <w:r w:rsidRPr="005715AB">
        <w:rPr>
          <w:spacing w:val="1"/>
          <w:sz w:val="22"/>
          <w:szCs w:val="22"/>
        </w:rPr>
        <w:t>m</w:t>
      </w:r>
      <w:r w:rsidRPr="005715AB">
        <w:rPr>
          <w:sz w:val="22"/>
          <w:szCs w:val="22"/>
        </w:rPr>
        <w:t>,</w:t>
      </w:r>
      <w:r w:rsidRPr="005715AB">
        <w:rPr>
          <w:spacing w:val="-2"/>
          <w:sz w:val="22"/>
          <w:szCs w:val="22"/>
        </w:rPr>
        <w:t xml:space="preserve"> </w:t>
      </w:r>
      <w:r w:rsidRPr="005715AB">
        <w:rPr>
          <w:sz w:val="22"/>
          <w:szCs w:val="22"/>
        </w:rPr>
        <w:t>I</w:t>
      </w:r>
      <w:r w:rsidRPr="005715AB">
        <w:rPr>
          <w:spacing w:val="1"/>
          <w:sz w:val="22"/>
          <w:szCs w:val="22"/>
        </w:rPr>
        <w:t>m</w:t>
      </w:r>
      <w:r w:rsidRPr="005715AB">
        <w:rPr>
          <w:spacing w:val="-2"/>
          <w:sz w:val="22"/>
          <w:szCs w:val="22"/>
        </w:rPr>
        <w:t>a</w:t>
      </w:r>
      <w:r w:rsidRPr="005715AB">
        <w:rPr>
          <w:sz w:val="22"/>
          <w:szCs w:val="22"/>
        </w:rPr>
        <w:t>m</w:t>
      </w:r>
      <w:r w:rsidRPr="005715AB">
        <w:rPr>
          <w:spacing w:val="-2"/>
          <w:sz w:val="22"/>
          <w:szCs w:val="22"/>
        </w:rPr>
        <w:t xml:space="preserve"> </w:t>
      </w:r>
      <w:r w:rsidRPr="005715AB">
        <w:rPr>
          <w:spacing w:val="1"/>
          <w:sz w:val="22"/>
          <w:szCs w:val="22"/>
        </w:rPr>
        <w:t>H</w:t>
      </w:r>
      <w:r w:rsidRPr="005715AB">
        <w:rPr>
          <w:sz w:val="22"/>
          <w:szCs w:val="22"/>
        </w:rPr>
        <w:t>ar</w:t>
      </w:r>
      <w:r w:rsidRPr="005715AB">
        <w:rPr>
          <w:spacing w:val="-2"/>
          <w:sz w:val="22"/>
          <w:szCs w:val="22"/>
        </w:rPr>
        <w:t>d</w:t>
      </w:r>
      <w:r w:rsidRPr="005715AB">
        <w:rPr>
          <w:spacing w:val="1"/>
          <w:sz w:val="22"/>
          <w:szCs w:val="22"/>
        </w:rPr>
        <w:t>j</w:t>
      </w:r>
      <w:r w:rsidRPr="005715AB">
        <w:rPr>
          <w:sz w:val="22"/>
          <w:szCs w:val="22"/>
        </w:rPr>
        <w:t>anto,</w:t>
      </w:r>
      <w:r w:rsidRPr="005715AB">
        <w:rPr>
          <w:spacing w:val="-2"/>
          <w:sz w:val="22"/>
          <w:szCs w:val="22"/>
        </w:rPr>
        <w:t xml:space="preserve"> </w:t>
      </w:r>
      <w:r w:rsidRPr="005715AB">
        <w:rPr>
          <w:sz w:val="22"/>
          <w:szCs w:val="22"/>
        </w:rPr>
        <w:t>Si</w:t>
      </w:r>
      <w:r w:rsidRPr="005715AB">
        <w:rPr>
          <w:spacing w:val="-1"/>
          <w:sz w:val="22"/>
          <w:szCs w:val="22"/>
        </w:rPr>
        <w:t>s</w:t>
      </w:r>
      <w:r w:rsidRPr="005715AB">
        <w:rPr>
          <w:spacing w:val="1"/>
          <w:sz w:val="22"/>
          <w:szCs w:val="22"/>
        </w:rPr>
        <w:t>w</w:t>
      </w:r>
      <w:r w:rsidRPr="005715AB">
        <w:rPr>
          <w:spacing w:val="-1"/>
          <w:sz w:val="22"/>
          <w:szCs w:val="22"/>
        </w:rPr>
        <w:t>i</w:t>
      </w:r>
      <w:r w:rsidRPr="005715AB">
        <w:rPr>
          <w:sz w:val="22"/>
          <w:szCs w:val="22"/>
        </w:rPr>
        <w:t>d</w:t>
      </w:r>
      <w:r w:rsidRPr="005715AB">
        <w:rPr>
          <w:spacing w:val="-2"/>
          <w:sz w:val="22"/>
          <w:szCs w:val="22"/>
        </w:rPr>
        <w:t>i</w:t>
      </w:r>
      <w:r w:rsidRPr="005715AB">
        <w:rPr>
          <w:sz w:val="22"/>
          <w:szCs w:val="22"/>
        </w:rPr>
        <w:t>yanto</w:t>
      </w:r>
      <w:proofErr w:type="gramStart"/>
      <w:r w:rsidRPr="005715AB">
        <w:rPr>
          <w:sz w:val="22"/>
          <w:szCs w:val="22"/>
        </w:rPr>
        <w:t>..</w:t>
      </w:r>
      <w:proofErr w:type="gramEnd"/>
      <w:r w:rsidRPr="005715AB">
        <w:rPr>
          <w:sz w:val="22"/>
          <w:szCs w:val="22"/>
        </w:rPr>
        <w:t xml:space="preserve"> Efe</w:t>
      </w:r>
      <w:r w:rsidRPr="005715AB">
        <w:rPr>
          <w:spacing w:val="1"/>
          <w:sz w:val="22"/>
          <w:szCs w:val="22"/>
        </w:rPr>
        <w:t>k</w:t>
      </w:r>
      <w:r w:rsidRPr="005715AB">
        <w:rPr>
          <w:sz w:val="22"/>
          <w:szCs w:val="22"/>
        </w:rPr>
        <w:t>tivitas</w:t>
      </w:r>
      <w:r w:rsidRPr="005715AB">
        <w:rPr>
          <w:spacing w:val="1"/>
          <w:sz w:val="22"/>
          <w:szCs w:val="22"/>
        </w:rPr>
        <w:t xml:space="preserve"> Pe</w:t>
      </w:r>
      <w:r w:rsidRPr="005715AB">
        <w:rPr>
          <w:sz w:val="22"/>
          <w:szCs w:val="22"/>
        </w:rPr>
        <w:t>n</w:t>
      </w:r>
      <w:r w:rsidRPr="005715AB">
        <w:rPr>
          <w:spacing w:val="-1"/>
          <w:sz w:val="22"/>
          <w:szCs w:val="22"/>
        </w:rPr>
        <w:t>d</w:t>
      </w:r>
      <w:r w:rsidRPr="005715AB">
        <w:rPr>
          <w:sz w:val="22"/>
          <w:szCs w:val="22"/>
        </w:rPr>
        <w:t xml:space="preserve">idikan </w:t>
      </w:r>
      <w:r w:rsidRPr="005715AB">
        <w:rPr>
          <w:spacing w:val="-1"/>
          <w:sz w:val="22"/>
          <w:szCs w:val="22"/>
        </w:rPr>
        <w:t>d</w:t>
      </w:r>
      <w:r w:rsidRPr="005715AB">
        <w:rPr>
          <w:sz w:val="22"/>
          <w:szCs w:val="22"/>
        </w:rPr>
        <w:t>an</w:t>
      </w:r>
      <w:r w:rsidRPr="005715AB">
        <w:rPr>
          <w:spacing w:val="-1"/>
          <w:sz w:val="22"/>
          <w:szCs w:val="22"/>
        </w:rPr>
        <w:t xml:space="preserve"> P</w:t>
      </w:r>
      <w:r w:rsidRPr="005715AB">
        <w:rPr>
          <w:sz w:val="22"/>
          <w:szCs w:val="22"/>
        </w:rPr>
        <w:t>e</w:t>
      </w:r>
      <w:r w:rsidRPr="005715AB">
        <w:rPr>
          <w:spacing w:val="1"/>
          <w:sz w:val="22"/>
          <w:szCs w:val="22"/>
        </w:rPr>
        <w:t>l</w:t>
      </w:r>
      <w:r w:rsidRPr="005715AB">
        <w:rPr>
          <w:sz w:val="22"/>
          <w:szCs w:val="22"/>
        </w:rPr>
        <w:t>ati</w:t>
      </w:r>
      <w:r w:rsidRPr="005715AB">
        <w:rPr>
          <w:spacing w:val="1"/>
          <w:sz w:val="22"/>
          <w:szCs w:val="22"/>
        </w:rPr>
        <w:t>h</w:t>
      </w:r>
      <w:r w:rsidRPr="005715AB">
        <w:rPr>
          <w:sz w:val="22"/>
          <w:szCs w:val="22"/>
        </w:rPr>
        <w:t>an d</w:t>
      </w:r>
      <w:r w:rsidRPr="005715AB">
        <w:rPr>
          <w:spacing w:val="-1"/>
          <w:sz w:val="22"/>
          <w:szCs w:val="22"/>
        </w:rPr>
        <w:t>a</w:t>
      </w:r>
      <w:r w:rsidRPr="005715AB">
        <w:rPr>
          <w:sz w:val="22"/>
          <w:szCs w:val="22"/>
        </w:rPr>
        <w:t>lam</w:t>
      </w:r>
      <w:r w:rsidRPr="005715AB">
        <w:rPr>
          <w:spacing w:val="-1"/>
          <w:sz w:val="22"/>
          <w:szCs w:val="22"/>
        </w:rPr>
        <w:t xml:space="preserve"> M</w:t>
      </w:r>
      <w:r w:rsidRPr="005715AB">
        <w:rPr>
          <w:sz w:val="22"/>
          <w:szCs w:val="22"/>
        </w:rPr>
        <w:t>eni</w:t>
      </w:r>
      <w:r w:rsidRPr="005715AB">
        <w:rPr>
          <w:spacing w:val="-1"/>
          <w:sz w:val="22"/>
          <w:szCs w:val="22"/>
        </w:rPr>
        <w:t>n</w:t>
      </w:r>
      <w:r w:rsidRPr="005715AB">
        <w:rPr>
          <w:sz w:val="22"/>
          <w:szCs w:val="22"/>
        </w:rPr>
        <w:t>g</w:t>
      </w:r>
      <w:r w:rsidRPr="005715AB">
        <w:rPr>
          <w:spacing w:val="1"/>
          <w:sz w:val="22"/>
          <w:szCs w:val="22"/>
        </w:rPr>
        <w:t>k</w:t>
      </w:r>
      <w:r w:rsidRPr="005715AB">
        <w:rPr>
          <w:spacing w:val="2"/>
          <w:sz w:val="22"/>
          <w:szCs w:val="22"/>
        </w:rPr>
        <w:t>a</w:t>
      </w:r>
      <w:r w:rsidRPr="005715AB">
        <w:rPr>
          <w:sz w:val="22"/>
          <w:szCs w:val="22"/>
        </w:rPr>
        <w:t xml:space="preserve">tkan Kinerja </w:t>
      </w:r>
      <w:proofErr w:type="gramStart"/>
      <w:r w:rsidRPr="005715AB">
        <w:rPr>
          <w:spacing w:val="-1"/>
          <w:sz w:val="22"/>
          <w:szCs w:val="22"/>
        </w:rPr>
        <w:t>P</w:t>
      </w:r>
      <w:r w:rsidRPr="005715AB">
        <w:rPr>
          <w:sz w:val="22"/>
          <w:szCs w:val="22"/>
        </w:rPr>
        <w:t>egawai  (</w:t>
      </w:r>
      <w:proofErr w:type="gramEnd"/>
      <w:r w:rsidRPr="005715AB">
        <w:rPr>
          <w:sz w:val="22"/>
          <w:szCs w:val="22"/>
        </w:rPr>
        <w:t>Stu</w:t>
      </w:r>
      <w:r w:rsidRPr="005715AB">
        <w:rPr>
          <w:spacing w:val="1"/>
          <w:sz w:val="22"/>
          <w:szCs w:val="22"/>
        </w:rPr>
        <w:t>d</w:t>
      </w:r>
      <w:r w:rsidRPr="005715AB">
        <w:rPr>
          <w:sz w:val="22"/>
          <w:szCs w:val="22"/>
        </w:rPr>
        <w:t xml:space="preserve">i </w:t>
      </w:r>
      <w:r w:rsidRPr="005715AB">
        <w:rPr>
          <w:spacing w:val="2"/>
          <w:sz w:val="22"/>
          <w:szCs w:val="22"/>
        </w:rPr>
        <w:t>p</w:t>
      </w:r>
      <w:r w:rsidRPr="005715AB">
        <w:rPr>
          <w:spacing w:val="-2"/>
          <w:sz w:val="22"/>
          <w:szCs w:val="22"/>
        </w:rPr>
        <w:t>a</w:t>
      </w:r>
      <w:r w:rsidRPr="005715AB">
        <w:rPr>
          <w:spacing w:val="1"/>
          <w:sz w:val="22"/>
          <w:szCs w:val="22"/>
        </w:rPr>
        <w:t>d</w:t>
      </w:r>
      <w:r w:rsidRPr="005715AB">
        <w:rPr>
          <w:sz w:val="22"/>
          <w:szCs w:val="22"/>
        </w:rPr>
        <w:t>a Ba</w:t>
      </w:r>
      <w:r w:rsidRPr="005715AB">
        <w:rPr>
          <w:spacing w:val="1"/>
          <w:sz w:val="22"/>
          <w:szCs w:val="22"/>
        </w:rPr>
        <w:t>d</w:t>
      </w:r>
      <w:r w:rsidRPr="005715AB">
        <w:rPr>
          <w:spacing w:val="-2"/>
          <w:sz w:val="22"/>
          <w:szCs w:val="22"/>
        </w:rPr>
        <w:t>a</w:t>
      </w:r>
      <w:r w:rsidRPr="005715AB">
        <w:rPr>
          <w:sz w:val="22"/>
          <w:szCs w:val="22"/>
        </w:rPr>
        <w:t>n</w:t>
      </w:r>
      <w:r w:rsidRPr="005715AB">
        <w:rPr>
          <w:spacing w:val="1"/>
          <w:sz w:val="22"/>
          <w:szCs w:val="22"/>
        </w:rPr>
        <w:t xml:space="preserve"> K</w:t>
      </w:r>
      <w:r w:rsidRPr="005715AB">
        <w:rPr>
          <w:sz w:val="22"/>
          <w:szCs w:val="22"/>
        </w:rPr>
        <w:t>e</w:t>
      </w:r>
      <w:r w:rsidRPr="005715AB">
        <w:rPr>
          <w:spacing w:val="-2"/>
          <w:sz w:val="22"/>
          <w:szCs w:val="22"/>
        </w:rPr>
        <w:t>p</w:t>
      </w:r>
      <w:r w:rsidRPr="005715AB">
        <w:rPr>
          <w:spacing w:val="-1"/>
          <w:sz w:val="22"/>
          <w:szCs w:val="22"/>
        </w:rPr>
        <w:t>e</w:t>
      </w:r>
      <w:r w:rsidRPr="005715AB">
        <w:rPr>
          <w:sz w:val="22"/>
          <w:szCs w:val="22"/>
        </w:rPr>
        <w:t>ga</w:t>
      </w:r>
      <w:r w:rsidRPr="005715AB">
        <w:rPr>
          <w:spacing w:val="2"/>
          <w:sz w:val="22"/>
          <w:szCs w:val="22"/>
        </w:rPr>
        <w:t>w</w:t>
      </w:r>
      <w:r w:rsidRPr="005715AB">
        <w:rPr>
          <w:sz w:val="22"/>
          <w:szCs w:val="22"/>
        </w:rPr>
        <w:t>aian</w:t>
      </w:r>
      <w:r w:rsidRPr="005715AB">
        <w:rPr>
          <w:spacing w:val="1"/>
          <w:sz w:val="22"/>
          <w:szCs w:val="22"/>
        </w:rPr>
        <w:t xml:space="preserve"> D</w:t>
      </w:r>
      <w:r w:rsidRPr="005715AB">
        <w:rPr>
          <w:sz w:val="22"/>
          <w:szCs w:val="22"/>
        </w:rPr>
        <w:t>a</w:t>
      </w:r>
      <w:r w:rsidRPr="005715AB">
        <w:rPr>
          <w:spacing w:val="-1"/>
          <w:sz w:val="22"/>
          <w:szCs w:val="22"/>
        </w:rPr>
        <w:t>er</w:t>
      </w:r>
      <w:r w:rsidRPr="005715AB">
        <w:rPr>
          <w:sz w:val="22"/>
          <w:szCs w:val="22"/>
        </w:rPr>
        <w:t>ah</w:t>
      </w:r>
      <w:r w:rsidRPr="005715AB">
        <w:rPr>
          <w:spacing w:val="1"/>
          <w:sz w:val="22"/>
          <w:szCs w:val="22"/>
        </w:rPr>
        <w:t xml:space="preserve"> </w:t>
      </w:r>
      <w:r w:rsidRPr="005715AB">
        <w:rPr>
          <w:sz w:val="22"/>
          <w:szCs w:val="22"/>
        </w:rPr>
        <w:t>Ka</w:t>
      </w:r>
      <w:r w:rsidRPr="005715AB">
        <w:rPr>
          <w:spacing w:val="1"/>
          <w:sz w:val="22"/>
          <w:szCs w:val="22"/>
        </w:rPr>
        <w:t>b</w:t>
      </w:r>
      <w:r w:rsidRPr="005715AB">
        <w:rPr>
          <w:spacing w:val="-1"/>
          <w:sz w:val="22"/>
          <w:szCs w:val="22"/>
        </w:rPr>
        <w:t>u</w:t>
      </w:r>
      <w:r w:rsidRPr="005715AB">
        <w:rPr>
          <w:spacing w:val="1"/>
          <w:sz w:val="22"/>
          <w:szCs w:val="22"/>
        </w:rPr>
        <w:t>p</w:t>
      </w:r>
      <w:r w:rsidRPr="005715AB">
        <w:rPr>
          <w:sz w:val="22"/>
          <w:szCs w:val="22"/>
        </w:rPr>
        <w:t>at</w:t>
      </w:r>
      <w:r w:rsidRPr="005715AB">
        <w:rPr>
          <w:spacing w:val="-2"/>
          <w:sz w:val="22"/>
          <w:szCs w:val="22"/>
        </w:rPr>
        <w:t>e</w:t>
      </w:r>
      <w:r w:rsidRPr="005715AB">
        <w:rPr>
          <w:sz w:val="22"/>
          <w:szCs w:val="22"/>
        </w:rPr>
        <w:t>n</w:t>
      </w:r>
      <w:r w:rsidRPr="005715AB">
        <w:rPr>
          <w:spacing w:val="1"/>
          <w:sz w:val="22"/>
          <w:szCs w:val="22"/>
        </w:rPr>
        <w:t xml:space="preserve"> </w:t>
      </w:r>
      <w:r w:rsidRPr="005715AB">
        <w:rPr>
          <w:spacing w:val="-1"/>
          <w:sz w:val="22"/>
          <w:szCs w:val="22"/>
        </w:rPr>
        <w:t>M</w:t>
      </w:r>
      <w:r w:rsidRPr="005715AB">
        <w:rPr>
          <w:sz w:val="22"/>
          <w:szCs w:val="22"/>
        </w:rPr>
        <w:t>ala</w:t>
      </w:r>
      <w:r w:rsidRPr="005715AB">
        <w:rPr>
          <w:spacing w:val="1"/>
          <w:sz w:val="22"/>
          <w:szCs w:val="22"/>
        </w:rPr>
        <w:t>n</w:t>
      </w:r>
      <w:r w:rsidRPr="005715AB">
        <w:rPr>
          <w:sz w:val="22"/>
          <w:szCs w:val="22"/>
        </w:rPr>
        <w:t xml:space="preserve">g). </w:t>
      </w:r>
      <w:r w:rsidRPr="005715AB">
        <w:rPr>
          <w:spacing w:val="-1"/>
          <w:sz w:val="22"/>
          <w:szCs w:val="22"/>
        </w:rPr>
        <w:t>J</w:t>
      </w:r>
      <w:r w:rsidRPr="005715AB">
        <w:rPr>
          <w:spacing w:val="1"/>
          <w:sz w:val="22"/>
          <w:szCs w:val="22"/>
        </w:rPr>
        <w:t>u</w:t>
      </w:r>
      <w:r w:rsidRPr="005715AB">
        <w:rPr>
          <w:sz w:val="22"/>
          <w:szCs w:val="22"/>
        </w:rPr>
        <w:t>r</w:t>
      </w:r>
      <w:r w:rsidRPr="005715AB">
        <w:rPr>
          <w:spacing w:val="1"/>
          <w:sz w:val="22"/>
          <w:szCs w:val="22"/>
        </w:rPr>
        <w:t>na</w:t>
      </w:r>
      <w:r w:rsidRPr="005715AB">
        <w:rPr>
          <w:sz w:val="22"/>
          <w:szCs w:val="22"/>
        </w:rPr>
        <w:t>l</w:t>
      </w:r>
      <w:r w:rsidRPr="005715AB">
        <w:rPr>
          <w:spacing w:val="-1"/>
          <w:sz w:val="22"/>
          <w:szCs w:val="22"/>
        </w:rPr>
        <w:t xml:space="preserve"> </w:t>
      </w:r>
      <w:r w:rsidRPr="005715AB">
        <w:rPr>
          <w:sz w:val="22"/>
          <w:szCs w:val="22"/>
        </w:rPr>
        <w:t>A</w:t>
      </w:r>
      <w:r w:rsidRPr="005715AB">
        <w:rPr>
          <w:spacing w:val="1"/>
          <w:sz w:val="22"/>
          <w:szCs w:val="22"/>
        </w:rPr>
        <w:t>d</w:t>
      </w:r>
      <w:r w:rsidRPr="005715AB">
        <w:rPr>
          <w:sz w:val="22"/>
          <w:szCs w:val="22"/>
        </w:rPr>
        <w:t>m</w:t>
      </w:r>
      <w:r w:rsidRPr="005715AB">
        <w:rPr>
          <w:spacing w:val="-2"/>
          <w:sz w:val="22"/>
          <w:szCs w:val="22"/>
        </w:rPr>
        <w:t>i</w:t>
      </w:r>
      <w:r w:rsidRPr="005715AB">
        <w:rPr>
          <w:spacing w:val="1"/>
          <w:sz w:val="22"/>
          <w:szCs w:val="22"/>
        </w:rPr>
        <w:t>n</w:t>
      </w:r>
      <w:r w:rsidRPr="005715AB">
        <w:rPr>
          <w:sz w:val="22"/>
          <w:szCs w:val="22"/>
        </w:rPr>
        <w:t>istr</w:t>
      </w:r>
      <w:r w:rsidRPr="005715AB">
        <w:rPr>
          <w:spacing w:val="1"/>
          <w:sz w:val="22"/>
          <w:szCs w:val="22"/>
        </w:rPr>
        <w:t>a</w:t>
      </w:r>
      <w:r w:rsidRPr="005715AB">
        <w:rPr>
          <w:sz w:val="22"/>
          <w:szCs w:val="22"/>
        </w:rPr>
        <w:t xml:space="preserve">si </w:t>
      </w:r>
      <w:r w:rsidRPr="005715AB">
        <w:rPr>
          <w:spacing w:val="-1"/>
          <w:sz w:val="22"/>
          <w:szCs w:val="22"/>
        </w:rPr>
        <w:t>P</w:t>
      </w:r>
      <w:r w:rsidRPr="005715AB">
        <w:rPr>
          <w:spacing w:val="1"/>
          <w:sz w:val="22"/>
          <w:szCs w:val="22"/>
        </w:rPr>
        <w:t>u</w:t>
      </w:r>
      <w:r w:rsidRPr="005715AB">
        <w:rPr>
          <w:spacing w:val="-1"/>
          <w:sz w:val="22"/>
          <w:szCs w:val="22"/>
        </w:rPr>
        <w:t>b</w:t>
      </w:r>
      <w:r w:rsidRPr="005715AB">
        <w:rPr>
          <w:sz w:val="22"/>
          <w:szCs w:val="22"/>
        </w:rPr>
        <w:t>l</w:t>
      </w:r>
      <w:r w:rsidRPr="005715AB">
        <w:rPr>
          <w:spacing w:val="1"/>
          <w:sz w:val="22"/>
          <w:szCs w:val="22"/>
        </w:rPr>
        <w:t>i</w:t>
      </w:r>
      <w:r w:rsidRPr="005715AB">
        <w:rPr>
          <w:sz w:val="22"/>
          <w:szCs w:val="22"/>
        </w:rPr>
        <w:t xml:space="preserve">k </w:t>
      </w:r>
      <w:r w:rsidRPr="005715AB">
        <w:rPr>
          <w:spacing w:val="-2"/>
          <w:sz w:val="22"/>
          <w:szCs w:val="22"/>
        </w:rPr>
        <w:t>(</w:t>
      </w:r>
      <w:r w:rsidRPr="005715AB">
        <w:rPr>
          <w:spacing w:val="-1"/>
          <w:sz w:val="22"/>
          <w:szCs w:val="22"/>
        </w:rPr>
        <w:t>J</w:t>
      </w:r>
      <w:r w:rsidRPr="005715AB">
        <w:rPr>
          <w:sz w:val="22"/>
          <w:szCs w:val="22"/>
        </w:rPr>
        <w:t>A</w:t>
      </w:r>
      <w:r w:rsidRPr="005715AB">
        <w:rPr>
          <w:spacing w:val="1"/>
          <w:sz w:val="22"/>
          <w:szCs w:val="22"/>
        </w:rPr>
        <w:t>P</w:t>
      </w:r>
      <w:r w:rsidRPr="005715AB">
        <w:rPr>
          <w:sz w:val="22"/>
          <w:szCs w:val="22"/>
        </w:rPr>
        <w:t>),</w:t>
      </w:r>
      <w:r w:rsidRPr="005715AB">
        <w:rPr>
          <w:spacing w:val="3"/>
          <w:sz w:val="22"/>
          <w:szCs w:val="22"/>
        </w:rPr>
        <w:t xml:space="preserve"> </w:t>
      </w:r>
      <w:r w:rsidRPr="005715AB">
        <w:rPr>
          <w:sz w:val="22"/>
          <w:szCs w:val="22"/>
        </w:rPr>
        <w:t>V</w:t>
      </w:r>
      <w:r w:rsidRPr="005715AB">
        <w:rPr>
          <w:spacing w:val="1"/>
          <w:sz w:val="22"/>
          <w:szCs w:val="22"/>
        </w:rPr>
        <w:t>o</w:t>
      </w:r>
      <w:r w:rsidRPr="005715AB">
        <w:rPr>
          <w:sz w:val="22"/>
          <w:szCs w:val="22"/>
        </w:rPr>
        <w:t>l</w:t>
      </w:r>
      <w:r w:rsidRPr="005715AB">
        <w:rPr>
          <w:spacing w:val="-1"/>
          <w:sz w:val="22"/>
          <w:szCs w:val="22"/>
        </w:rPr>
        <w:t xml:space="preserve"> </w:t>
      </w:r>
      <w:r w:rsidRPr="005715AB">
        <w:rPr>
          <w:spacing w:val="1"/>
          <w:sz w:val="22"/>
          <w:szCs w:val="22"/>
        </w:rPr>
        <w:t>1</w:t>
      </w:r>
      <w:r w:rsidRPr="005715AB">
        <w:rPr>
          <w:sz w:val="22"/>
          <w:szCs w:val="22"/>
        </w:rPr>
        <w:t>,</w:t>
      </w:r>
      <w:r w:rsidRPr="005715AB">
        <w:rPr>
          <w:spacing w:val="1"/>
          <w:sz w:val="22"/>
          <w:szCs w:val="22"/>
        </w:rPr>
        <w:t xml:space="preserve"> </w:t>
      </w:r>
      <w:r w:rsidRPr="005715AB">
        <w:rPr>
          <w:spacing w:val="-3"/>
          <w:sz w:val="22"/>
          <w:szCs w:val="22"/>
        </w:rPr>
        <w:t>N</w:t>
      </w:r>
      <w:r w:rsidRPr="005715AB">
        <w:rPr>
          <w:spacing w:val="1"/>
          <w:sz w:val="22"/>
          <w:szCs w:val="22"/>
        </w:rPr>
        <w:t>o</w:t>
      </w:r>
      <w:r w:rsidRPr="005715AB">
        <w:rPr>
          <w:sz w:val="22"/>
          <w:szCs w:val="22"/>
        </w:rPr>
        <w:t>.</w:t>
      </w:r>
      <w:r w:rsidRPr="005715AB">
        <w:rPr>
          <w:spacing w:val="-1"/>
          <w:sz w:val="22"/>
          <w:szCs w:val="22"/>
        </w:rPr>
        <w:t>3</w:t>
      </w:r>
      <w:r w:rsidRPr="005715AB">
        <w:rPr>
          <w:sz w:val="22"/>
          <w:szCs w:val="22"/>
        </w:rPr>
        <w:t>. 2013.</w:t>
      </w:r>
    </w:p>
    <w:p w14:paraId="31321E2A" w14:textId="77777777" w:rsidR="005715AB" w:rsidRPr="005715AB" w:rsidRDefault="005715AB" w:rsidP="005715AB">
      <w:pPr>
        <w:spacing w:before="120" w:after="120"/>
        <w:ind w:left="567" w:right="-23" w:hanging="567"/>
        <w:jc w:val="both"/>
        <w:rPr>
          <w:rFonts w:eastAsia="Arial"/>
          <w:w w:val="101"/>
          <w:sz w:val="22"/>
          <w:szCs w:val="22"/>
        </w:rPr>
      </w:pPr>
      <w:r w:rsidRPr="005715AB">
        <w:rPr>
          <w:rFonts w:eastAsia="Arial"/>
          <w:spacing w:val="1"/>
          <w:sz w:val="22"/>
          <w:szCs w:val="22"/>
        </w:rPr>
        <w:t>S</w:t>
      </w:r>
      <w:r w:rsidRPr="005715AB">
        <w:rPr>
          <w:rFonts w:eastAsia="Arial"/>
          <w:spacing w:val="-5"/>
          <w:sz w:val="22"/>
          <w:szCs w:val="22"/>
        </w:rPr>
        <w:t>y</w:t>
      </w:r>
      <w:r w:rsidRPr="005715AB">
        <w:rPr>
          <w:rFonts w:eastAsia="Arial"/>
          <w:sz w:val="22"/>
          <w:szCs w:val="22"/>
        </w:rPr>
        <w:t>a</w:t>
      </w:r>
      <w:r w:rsidRPr="005715AB">
        <w:rPr>
          <w:rFonts w:eastAsia="Arial"/>
          <w:spacing w:val="5"/>
          <w:sz w:val="22"/>
          <w:szCs w:val="22"/>
        </w:rPr>
        <w:t>f</w:t>
      </w:r>
      <w:r w:rsidRPr="005715AB">
        <w:rPr>
          <w:rFonts w:eastAsia="Arial"/>
          <w:sz w:val="22"/>
          <w:szCs w:val="22"/>
        </w:rPr>
        <w:t>r</w:t>
      </w:r>
      <w:r w:rsidRPr="005715AB">
        <w:rPr>
          <w:rFonts w:eastAsia="Arial"/>
          <w:spacing w:val="-3"/>
          <w:sz w:val="22"/>
          <w:szCs w:val="22"/>
        </w:rPr>
        <w:t>i</w:t>
      </w:r>
      <w:r w:rsidRPr="005715AB">
        <w:rPr>
          <w:rFonts w:eastAsia="Arial"/>
          <w:sz w:val="22"/>
          <w:szCs w:val="22"/>
        </w:rPr>
        <w:t>l</w:t>
      </w:r>
      <w:r w:rsidRPr="005715AB">
        <w:rPr>
          <w:rFonts w:eastAsia="Arial"/>
          <w:spacing w:val="21"/>
          <w:sz w:val="22"/>
          <w:szCs w:val="22"/>
        </w:rPr>
        <w:t xml:space="preserve"> </w:t>
      </w:r>
      <w:r w:rsidRPr="005715AB">
        <w:rPr>
          <w:rFonts w:eastAsia="Arial"/>
          <w:spacing w:val="-1"/>
          <w:w w:val="103"/>
          <w:sz w:val="22"/>
          <w:szCs w:val="22"/>
        </w:rPr>
        <w:t>R</w:t>
      </w:r>
      <w:r w:rsidRPr="005715AB">
        <w:rPr>
          <w:rFonts w:eastAsia="Arial"/>
          <w:spacing w:val="-5"/>
          <w:w w:val="103"/>
          <w:sz w:val="22"/>
          <w:szCs w:val="22"/>
        </w:rPr>
        <w:t>a</w:t>
      </w:r>
      <w:r w:rsidRPr="005715AB">
        <w:rPr>
          <w:rFonts w:eastAsia="Arial"/>
          <w:spacing w:val="2"/>
          <w:w w:val="103"/>
          <w:sz w:val="22"/>
          <w:szCs w:val="22"/>
        </w:rPr>
        <w:t>m</w:t>
      </w:r>
      <w:r w:rsidRPr="005715AB">
        <w:rPr>
          <w:rFonts w:eastAsia="Arial"/>
          <w:w w:val="103"/>
          <w:sz w:val="22"/>
          <w:szCs w:val="22"/>
        </w:rPr>
        <w:t xml:space="preserve">adhon. </w:t>
      </w:r>
      <w:proofErr w:type="gramStart"/>
      <w:r w:rsidRPr="005715AB">
        <w:rPr>
          <w:rFonts w:eastAsia="Arial"/>
          <w:w w:val="103"/>
          <w:sz w:val="22"/>
          <w:szCs w:val="22"/>
        </w:rPr>
        <w:t>Forum Diklat Vol.06 No.1.</w:t>
      </w:r>
      <w:proofErr w:type="gramEnd"/>
      <w:r w:rsidRPr="005715AB">
        <w:rPr>
          <w:rFonts w:eastAsia="Arial"/>
          <w:w w:val="103"/>
          <w:sz w:val="22"/>
          <w:szCs w:val="22"/>
        </w:rPr>
        <w:t xml:space="preserve"> </w:t>
      </w:r>
      <w:proofErr w:type="gramStart"/>
      <w:r w:rsidRPr="005715AB">
        <w:rPr>
          <w:rFonts w:eastAsia="Arial"/>
          <w:w w:val="103"/>
          <w:sz w:val="22"/>
          <w:szCs w:val="22"/>
        </w:rPr>
        <w:t xml:space="preserve">2016. </w:t>
      </w:r>
      <w:r w:rsidRPr="005715AB">
        <w:rPr>
          <w:rFonts w:eastAsia="Arial"/>
          <w:spacing w:val="-1"/>
          <w:sz w:val="22"/>
          <w:szCs w:val="22"/>
        </w:rPr>
        <w:t>Pen</w:t>
      </w:r>
      <w:r w:rsidRPr="005715AB">
        <w:rPr>
          <w:rFonts w:eastAsia="Arial"/>
          <w:spacing w:val="2"/>
          <w:sz w:val="22"/>
          <w:szCs w:val="22"/>
        </w:rPr>
        <w:t>e</w:t>
      </w:r>
      <w:r w:rsidRPr="005715AB">
        <w:rPr>
          <w:rFonts w:eastAsia="Arial"/>
          <w:spacing w:val="1"/>
          <w:sz w:val="22"/>
          <w:szCs w:val="22"/>
        </w:rPr>
        <w:t>r</w:t>
      </w:r>
      <w:r w:rsidRPr="005715AB">
        <w:rPr>
          <w:rFonts w:eastAsia="Arial"/>
          <w:spacing w:val="-6"/>
          <w:sz w:val="22"/>
          <w:szCs w:val="22"/>
        </w:rPr>
        <w:t>a</w:t>
      </w:r>
      <w:r w:rsidRPr="005715AB">
        <w:rPr>
          <w:rFonts w:eastAsia="Arial"/>
          <w:spacing w:val="2"/>
          <w:sz w:val="22"/>
          <w:szCs w:val="22"/>
        </w:rPr>
        <w:t>p</w:t>
      </w:r>
      <w:r w:rsidRPr="005715AB">
        <w:rPr>
          <w:rFonts w:eastAsia="Arial"/>
          <w:spacing w:val="-3"/>
          <w:sz w:val="22"/>
          <w:szCs w:val="22"/>
        </w:rPr>
        <w:t>a</w:t>
      </w:r>
      <w:r w:rsidRPr="005715AB">
        <w:rPr>
          <w:rFonts w:eastAsia="Arial"/>
          <w:sz w:val="22"/>
          <w:szCs w:val="22"/>
        </w:rPr>
        <w:t>n</w:t>
      </w:r>
      <w:r w:rsidRPr="005715AB">
        <w:rPr>
          <w:rFonts w:eastAsia="Arial"/>
          <w:spacing w:val="17"/>
          <w:sz w:val="22"/>
          <w:szCs w:val="22"/>
        </w:rPr>
        <w:t xml:space="preserve"> </w:t>
      </w:r>
      <w:r w:rsidRPr="005715AB">
        <w:rPr>
          <w:rFonts w:eastAsia="Arial"/>
          <w:spacing w:val="-1"/>
          <w:sz w:val="22"/>
          <w:szCs w:val="22"/>
        </w:rPr>
        <w:t>M</w:t>
      </w:r>
      <w:r w:rsidRPr="005715AB">
        <w:rPr>
          <w:rFonts w:eastAsia="Arial"/>
          <w:spacing w:val="3"/>
          <w:sz w:val="22"/>
          <w:szCs w:val="22"/>
        </w:rPr>
        <w:t>o</w:t>
      </w:r>
      <w:r w:rsidRPr="005715AB">
        <w:rPr>
          <w:rFonts w:eastAsia="Arial"/>
          <w:spacing w:val="-1"/>
          <w:sz w:val="22"/>
          <w:szCs w:val="22"/>
        </w:rPr>
        <w:t>de</w:t>
      </w:r>
      <w:r w:rsidRPr="005715AB">
        <w:rPr>
          <w:rFonts w:eastAsia="Arial"/>
          <w:sz w:val="22"/>
          <w:szCs w:val="22"/>
        </w:rPr>
        <w:t>l</w:t>
      </w:r>
      <w:r w:rsidRPr="005715AB">
        <w:rPr>
          <w:rFonts w:eastAsia="Arial"/>
          <w:spacing w:val="11"/>
          <w:sz w:val="22"/>
          <w:szCs w:val="22"/>
        </w:rPr>
        <w:t xml:space="preserve"> </w:t>
      </w:r>
      <w:r w:rsidRPr="005715AB">
        <w:rPr>
          <w:rFonts w:eastAsia="Arial"/>
          <w:spacing w:val="-1"/>
          <w:sz w:val="22"/>
          <w:szCs w:val="22"/>
        </w:rPr>
        <w:t>Em</w:t>
      </w:r>
      <w:r w:rsidRPr="005715AB">
        <w:rPr>
          <w:rFonts w:eastAsia="Arial"/>
          <w:spacing w:val="2"/>
          <w:sz w:val="22"/>
          <w:szCs w:val="22"/>
        </w:rPr>
        <w:t>p</w:t>
      </w:r>
      <w:r w:rsidRPr="005715AB">
        <w:rPr>
          <w:rFonts w:eastAsia="Arial"/>
          <w:spacing w:val="-3"/>
          <w:sz w:val="22"/>
          <w:szCs w:val="22"/>
        </w:rPr>
        <w:t>a</w:t>
      </w:r>
      <w:r w:rsidRPr="005715AB">
        <w:rPr>
          <w:rFonts w:eastAsia="Arial"/>
          <w:sz w:val="22"/>
          <w:szCs w:val="22"/>
        </w:rPr>
        <w:t>t</w:t>
      </w:r>
      <w:r w:rsidRPr="005715AB">
        <w:rPr>
          <w:rFonts w:eastAsia="Arial"/>
          <w:spacing w:val="9"/>
          <w:sz w:val="22"/>
          <w:szCs w:val="22"/>
        </w:rPr>
        <w:t xml:space="preserve"> </w:t>
      </w:r>
      <w:r w:rsidRPr="005715AB">
        <w:rPr>
          <w:rFonts w:eastAsia="Arial"/>
          <w:sz w:val="22"/>
          <w:szCs w:val="22"/>
        </w:rPr>
        <w:t>L</w:t>
      </w:r>
      <w:r w:rsidRPr="005715AB">
        <w:rPr>
          <w:rFonts w:eastAsia="Arial"/>
          <w:spacing w:val="-1"/>
          <w:sz w:val="22"/>
          <w:szCs w:val="22"/>
        </w:rPr>
        <w:t>e</w:t>
      </w:r>
      <w:r w:rsidRPr="005715AB">
        <w:rPr>
          <w:rFonts w:eastAsia="Arial"/>
          <w:spacing w:val="2"/>
          <w:sz w:val="22"/>
          <w:szCs w:val="22"/>
        </w:rPr>
        <w:t>v</w:t>
      </w:r>
      <w:r w:rsidRPr="005715AB">
        <w:rPr>
          <w:rFonts w:eastAsia="Arial"/>
          <w:spacing w:val="-1"/>
          <w:sz w:val="22"/>
          <w:szCs w:val="22"/>
        </w:rPr>
        <w:t>e</w:t>
      </w:r>
      <w:r w:rsidRPr="005715AB">
        <w:rPr>
          <w:rFonts w:eastAsia="Arial"/>
          <w:sz w:val="22"/>
          <w:szCs w:val="22"/>
        </w:rPr>
        <w:t>l</w:t>
      </w:r>
      <w:r w:rsidRPr="005715AB">
        <w:rPr>
          <w:rFonts w:eastAsia="Arial"/>
          <w:spacing w:val="10"/>
          <w:sz w:val="22"/>
          <w:szCs w:val="22"/>
        </w:rPr>
        <w:t xml:space="preserve"> </w:t>
      </w:r>
      <w:r w:rsidRPr="005715AB">
        <w:rPr>
          <w:rFonts w:eastAsia="Arial"/>
          <w:spacing w:val="-1"/>
          <w:sz w:val="22"/>
          <w:szCs w:val="22"/>
        </w:rPr>
        <w:t>K</w:t>
      </w:r>
      <w:r w:rsidRPr="005715AB">
        <w:rPr>
          <w:rFonts w:eastAsia="Arial"/>
          <w:spacing w:val="1"/>
          <w:sz w:val="22"/>
          <w:szCs w:val="22"/>
        </w:rPr>
        <w:t>i</w:t>
      </w:r>
      <w:r w:rsidRPr="005715AB">
        <w:rPr>
          <w:rFonts w:eastAsia="Arial"/>
          <w:spacing w:val="-1"/>
          <w:sz w:val="22"/>
          <w:szCs w:val="22"/>
        </w:rPr>
        <w:t>rk</w:t>
      </w:r>
      <w:r w:rsidRPr="005715AB">
        <w:rPr>
          <w:rFonts w:eastAsia="Arial"/>
          <w:spacing w:val="2"/>
          <w:sz w:val="22"/>
          <w:szCs w:val="22"/>
        </w:rPr>
        <w:t>p</w:t>
      </w:r>
      <w:r w:rsidRPr="005715AB">
        <w:rPr>
          <w:rFonts w:eastAsia="Arial"/>
          <w:spacing w:val="-3"/>
          <w:sz w:val="22"/>
          <w:szCs w:val="22"/>
        </w:rPr>
        <w:t>at</w:t>
      </w:r>
      <w:r w:rsidRPr="005715AB">
        <w:rPr>
          <w:rFonts w:eastAsia="Arial"/>
          <w:spacing w:val="-1"/>
          <w:sz w:val="22"/>
          <w:szCs w:val="22"/>
        </w:rPr>
        <w:t>r</w:t>
      </w:r>
      <w:r w:rsidRPr="005715AB">
        <w:rPr>
          <w:rFonts w:eastAsia="Arial"/>
          <w:spacing w:val="1"/>
          <w:sz w:val="22"/>
          <w:szCs w:val="22"/>
        </w:rPr>
        <w:t>i</w:t>
      </w:r>
      <w:r w:rsidRPr="005715AB">
        <w:rPr>
          <w:rFonts w:eastAsia="Arial"/>
          <w:spacing w:val="-1"/>
          <w:sz w:val="22"/>
          <w:szCs w:val="22"/>
        </w:rPr>
        <w:t>c</w:t>
      </w:r>
      <w:r w:rsidRPr="005715AB">
        <w:rPr>
          <w:rFonts w:eastAsia="Arial"/>
          <w:sz w:val="22"/>
          <w:szCs w:val="22"/>
        </w:rPr>
        <w:t>k</w:t>
      </w:r>
      <w:r w:rsidRPr="005715AB">
        <w:rPr>
          <w:rFonts w:eastAsia="Arial"/>
          <w:spacing w:val="22"/>
          <w:sz w:val="22"/>
          <w:szCs w:val="22"/>
        </w:rPr>
        <w:t xml:space="preserve"> </w:t>
      </w:r>
      <w:r w:rsidRPr="005715AB">
        <w:rPr>
          <w:rFonts w:eastAsia="Arial"/>
          <w:spacing w:val="-1"/>
          <w:w w:val="101"/>
          <w:sz w:val="22"/>
          <w:szCs w:val="22"/>
        </w:rPr>
        <w:t>D</w:t>
      </w:r>
      <w:r w:rsidRPr="005715AB">
        <w:rPr>
          <w:rFonts w:eastAsia="Arial"/>
          <w:spacing w:val="-3"/>
          <w:w w:val="101"/>
          <w:sz w:val="22"/>
          <w:szCs w:val="22"/>
        </w:rPr>
        <w:t>a</w:t>
      </w:r>
      <w:r w:rsidRPr="005715AB">
        <w:rPr>
          <w:rFonts w:eastAsia="Arial"/>
          <w:spacing w:val="2"/>
          <w:w w:val="101"/>
          <w:sz w:val="22"/>
          <w:szCs w:val="22"/>
        </w:rPr>
        <w:t>l</w:t>
      </w:r>
      <w:r w:rsidRPr="005715AB">
        <w:rPr>
          <w:rFonts w:eastAsia="Arial"/>
          <w:spacing w:val="-3"/>
          <w:w w:val="101"/>
          <w:sz w:val="22"/>
          <w:szCs w:val="22"/>
        </w:rPr>
        <w:t>a</w:t>
      </w:r>
      <w:r w:rsidRPr="005715AB">
        <w:rPr>
          <w:rFonts w:eastAsia="Arial"/>
          <w:w w:val="101"/>
          <w:sz w:val="22"/>
          <w:szCs w:val="22"/>
        </w:rPr>
        <w:t xml:space="preserve">m </w:t>
      </w:r>
      <w:r w:rsidRPr="005715AB">
        <w:rPr>
          <w:rFonts w:eastAsia="Arial"/>
          <w:spacing w:val="-1"/>
          <w:sz w:val="22"/>
          <w:szCs w:val="22"/>
        </w:rPr>
        <w:t>E</w:t>
      </w:r>
      <w:r w:rsidRPr="005715AB">
        <w:rPr>
          <w:rFonts w:eastAsia="Arial"/>
          <w:spacing w:val="4"/>
          <w:sz w:val="22"/>
          <w:szCs w:val="22"/>
        </w:rPr>
        <w:t>v</w:t>
      </w:r>
      <w:r w:rsidRPr="005715AB">
        <w:rPr>
          <w:rFonts w:eastAsia="Arial"/>
          <w:spacing w:val="-6"/>
          <w:sz w:val="22"/>
          <w:szCs w:val="22"/>
        </w:rPr>
        <w:t>a</w:t>
      </w:r>
      <w:r w:rsidRPr="005715AB">
        <w:rPr>
          <w:rFonts w:eastAsia="Arial"/>
          <w:spacing w:val="-3"/>
          <w:sz w:val="22"/>
          <w:szCs w:val="22"/>
        </w:rPr>
        <w:t>l</w:t>
      </w:r>
      <w:r w:rsidRPr="005715AB">
        <w:rPr>
          <w:rFonts w:eastAsia="Arial"/>
          <w:spacing w:val="4"/>
          <w:sz w:val="22"/>
          <w:szCs w:val="22"/>
        </w:rPr>
        <w:t>u</w:t>
      </w:r>
      <w:r w:rsidRPr="005715AB">
        <w:rPr>
          <w:rFonts w:eastAsia="Arial"/>
          <w:spacing w:val="-3"/>
          <w:sz w:val="22"/>
          <w:szCs w:val="22"/>
        </w:rPr>
        <w:t>a</w:t>
      </w:r>
      <w:r w:rsidRPr="005715AB">
        <w:rPr>
          <w:rFonts w:eastAsia="Arial"/>
          <w:spacing w:val="2"/>
          <w:sz w:val="22"/>
          <w:szCs w:val="22"/>
        </w:rPr>
        <w:t>s</w:t>
      </w:r>
      <w:r w:rsidRPr="005715AB">
        <w:rPr>
          <w:rFonts w:eastAsia="Arial"/>
          <w:sz w:val="22"/>
          <w:szCs w:val="22"/>
        </w:rPr>
        <w:t>i</w:t>
      </w:r>
      <w:r w:rsidRPr="005715AB">
        <w:rPr>
          <w:rFonts w:eastAsia="Arial"/>
          <w:spacing w:val="16"/>
          <w:sz w:val="22"/>
          <w:szCs w:val="22"/>
        </w:rPr>
        <w:t xml:space="preserve"> </w:t>
      </w:r>
      <w:r w:rsidRPr="005715AB">
        <w:rPr>
          <w:rFonts w:eastAsia="Arial"/>
          <w:spacing w:val="-1"/>
          <w:sz w:val="22"/>
          <w:szCs w:val="22"/>
        </w:rPr>
        <w:t>Prog</w:t>
      </w:r>
      <w:r w:rsidRPr="005715AB">
        <w:rPr>
          <w:rFonts w:eastAsia="Arial"/>
          <w:spacing w:val="1"/>
          <w:sz w:val="22"/>
          <w:szCs w:val="22"/>
        </w:rPr>
        <w:t>r</w:t>
      </w:r>
      <w:r w:rsidRPr="005715AB">
        <w:rPr>
          <w:rFonts w:eastAsia="Arial"/>
          <w:spacing w:val="-3"/>
          <w:sz w:val="22"/>
          <w:szCs w:val="22"/>
        </w:rPr>
        <w:t>a</w:t>
      </w:r>
      <w:r w:rsidRPr="005715AB">
        <w:rPr>
          <w:rFonts w:eastAsia="Arial"/>
          <w:sz w:val="22"/>
          <w:szCs w:val="22"/>
        </w:rPr>
        <w:t>m</w:t>
      </w:r>
      <w:r w:rsidRPr="005715AB">
        <w:rPr>
          <w:rFonts w:eastAsia="Arial"/>
          <w:spacing w:val="15"/>
          <w:sz w:val="22"/>
          <w:szCs w:val="22"/>
        </w:rPr>
        <w:t xml:space="preserve"> </w:t>
      </w:r>
      <w:r w:rsidRPr="005715AB">
        <w:rPr>
          <w:rFonts w:eastAsia="Arial"/>
          <w:spacing w:val="-1"/>
          <w:sz w:val="22"/>
          <w:szCs w:val="22"/>
        </w:rPr>
        <w:t>P</w:t>
      </w:r>
      <w:r w:rsidRPr="005715AB">
        <w:rPr>
          <w:rFonts w:eastAsia="Arial"/>
          <w:spacing w:val="2"/>
          <w:sz w:val="22"/>
          <w:szCs w:val="22"/>
        </w:rPr>
        <w:t>e</w:t>
      </w:r>
      <w:r w:rsidRPr="005715AB">
        <w:rPr>
          <w:rFonts w:eastAsia="Arial"/>
          <w:spacing w:val="-1"/>
          <w:sz w:val="22"/>
          <w:szCs w:val="22"/>
        </w:rPr>
        <w:t>nd</w:t>
      </w:r>
      <w:r w:rsidRPr="005715AB">
        <w:rPr>
          <w:rFonts w:eastAsia="Arial"/>
          <w:spacing w:val="1"/>
          <w:sz w:val="22"/>
          <w:szCs w:val="22"/>
        </w:rPr>
        <w:t>i</w:t>
      </w:r>
      <w:r w:rsidRPr="005715AB">
        <w:rPr>
          <w:rFonts w:eastAsia="Arial"/>
          <w:spacing w:val="-1"/>
          <w:sz w:val="22"/>
          <w:szCs w:val="22"/>
        </w:rPr>
        <w:t>d</w:t>
      </w:r>
      <w:r w:rsidRPr="005715AB">
        <w:rPr>
          <w:rFonts w:eastAsia="Arial"/>
          <w:spacing w:val="1"/>
          <w:sz w:val="22"/>
          <w:szCs w:val="22"/>
        </w:rPr>
        <w:t>ik</w:t>
      </w:r>
      <w:r w:rsidRPr="005715AB">
        <w:rPr>
          <w:rFonts w:eastAsia="Arial"/>
          <w:spacing w:val="-3"/>
          <w:sz w:val="22"/>
          <w:szCs w:val="22"/>
        </w:rPr>
        <w:t>a</w:t>
      </w:r>
      <w:r w:rsidRPr="005715AB">
        <w:rPr>
          <w:rFonts w:eastAsia="Arial"/>
          <w:sz w:val="22"/>
          <w:szCs w:val="22"/>
        </w:rPr>
        <w:t>n</w:t>
      </w:r>
      <w:r w:rsidRPr="005715AB">
        <w:rPr>
          <w:rFonts w:eastAsia="Arial"/>
          <w:spacing w:val="17"/>
          <w:sz w:val="22"/>
          <w:szCs w:val="22"/>
        </w:rPr>
        <w:t xml:space="preserve"> </w:t>
      </w:r>
      <w:r w:rsidRPr="005715AB">
        <w:rPr>
          <w:rFonts w:eastAsia="Arial"/>
          <w:spacing w:val="-1"/>
          <w:sz w:val="22"/>
          <w:szCs w:val="22"/>
        </w:rPr>
        <w:t>D</w:t>
      </w:r>
      <w:r w:rsidRPr="005715AB">
        <w:rPr>
          <w:rFonts w:eastAsia="Arial"/>
          <w:spacing w:val="-3"/>
          <w:sz w:val="22"/>
          <w:szCs w:val="22"/>
        </w:rPr>
        <w:t>a</w:t>
      </w:r>
      <w:r w:rsidRPr="005715AB">
        <w:rPr>
          <w:rFonts w:eastAsia="Arial"/>
          <w:sz w:val="22"/>
          <w:szCs w:val="22"/>
        </w:rPr>
        <w:t>n</w:t>
      </w:r>
      <w:r w:rsidRPr="005715AB">
        <w:rPr>
          <w:rFonts w:eastAsia="Arial"/>
          <w:spacing w:val="7"/>
          <w:sz w:val="22"/>
          <w:szCs w:val="22"/>
        </w:rPr>
        <w:t xml:space="preserve"> </w:t>
      </w:r>
      <w:r w:rsidRPr="005715AB">
        <w:rPr>
          <w:rFonts w:eastAsia="Arial"/>
          <w:spacing w:val="-1"/>
          <w:sz w:val="22"/>
          <w:szCs w:val="22"/>
        </w:rPr>
        <w:t>Pe</w:t>
      </w:r>
      <w:r w:rsidRPr="005715AB">
        <w:rPr>
          <w:rFonts w:eastAsia="Arial"/>
          <w:spacing w:val="2"/>
          <w:sz w:val="22"/>
          <w:szCs w:val="22"/>
        </w:rPr>
        <w:t>l</w:t>
      </w:r>
      <w:r w:rsidRPr="005715AB">
        <w:rPr>
          <w:rFonts w:eastAsia="Arial"/>
          <w:spacing w:val="-3"/>
          <w:sz w:val="22"/>
          <w:szCs w:val="22"/>
        </w:rPr>
        <w:t>a</w:t>
      </w:r>
      <w:r w:rsidRPr="005715AB">
        <w:rPr>
          <w:rFonts w:eastAsia="Arial"/>
          <w:sz w:val="22"/>
          <w:szCs w:val="22"/>
        </w:rPr>
        <w:t>t</w:t>
      </w:r>
      <w:r w:rsidRPr="005715AB">
        <w:rPr>
          <w:rFonts w:eastAsia="Arial"/>
          <w:spacing w:val="1"/>
          <w:sz w:val="22"/>
          <w:szCs w:val="22"/>
        </w:rPr>
        <w:t>ih</w:t>
      </w:r>
      <w:r w:rsidRPr="005715AB">
        <w:rPr>
          <w:rFonts w:eastAsia="Arial"/>
          <w:spacing w:val="-1"/>
          <w:sz w:val="22"/>
          <w:szCs w:val="22"/>
        </w:rPr>
        <w:t>a</w:t>
      </w:r>
      <w:r w:rsidRPr="005715AB">
        <w:rPr>
          <w:rFonts w:eastAsia="Arial"/>
          <w:sz w:val="22"/>
          <w:szCs w:val="22"/>
        </w:rPr>
        <w:t>n</w:t>
      </w:r>
      <w:r w:rsidRPr="005715AB">
        <w:rPr>
          <w:rFonts w:eastAsia="Arial"/>
          <w:spacing w:val="16"/>
          <w:sz w:val="22"/>
          <w:szCs w:val="22"/>
        </w:rPr>
        <w:t xml:space="preserve"> </w:t>
      </w:r>
      <w:r w:rsidRPr="005715AB">
        <w:rPr>
          <w:rFonts w:eastAsia="Arial"/>
          <w:spacing w:val="-3"/>
          <w:w w:val="101"/>
          <w:sz w:val="22"/>
          <w:szCs w:val="22"/>
        </w:rPr>
        <w:t>A</w:t>
      </w:r>
      <w:r w:rsidRPr="005715AB">
        <w:rPr>
          <w:rFonts w:eastAsia="Arial"/>
          <w:spacing w:val="2"/>
          <w:w w:val="101"/>
          <w:sz w:val="22"/>
          <w:szCs w:val="22"/>
        </w:rPr>
        <w:t>p</w:t>
      </w:r>
      <w:r w:rsidRPr="005715AB">
        <w:rPr>
          <w:rFonts w:eastAsia="Arial"/>
          <w:spacing w:val="-3"/>
          <w:w w:val="101"/>
          <w:sz w:val="22"/>
          <w:szCs w:val="22"/>
        </w:rPr>
        <w:t>a</w:t>
      </w:r>
      <w:r w:rsidRPr="005715AB">
        <w:rPr>
          <w:rFonts w:eastAsia="Arial"/>
          <w:spacing w:val="4"/>
          <w:w w:val="101"/>
          <w:sz w:val="22"/>
          <w:szCs w:val="22"/>
        </w:rPr>
        <w:t>r</w:t>
      </w:r>
      <w:r w:rsidRPr="005715AB">
        <w:rPr>
          <w:rFonts w:eastAsia="Arial"/>
          <w:spacing w:val="-3"/>
          <w:w w:val="101"/>
          <w:sz w:val="22"/>
          <w:szCs w:val="22"/>
        </w:rPr>
        <w:t>at</w:t>
      </w:r>
      <w:r w:rsidRPr="005715AB">
        <w:rPr>
          <w:rFonts w:eastAsia="Arial"/>
          <w:spacing w:val="-1"/>
          <w:w w:val="101"/>
          <w:sz w:val="22"/>
          <w:szCs w:val="22"/>
        </w:rPr>
        <w:t>u</w:t>
      </w:r>
      <w:r w:rsidRPr="005715AB">
        <w:rPr>
          <w:rFonts w:eastAsia="Arial"/>
          <w:w w:val="101"/>
          <w:sz w:val="22"/>
          <w:szCs w:val="22"/>
        </w:rPr>
        <w:t xml:space="preserve">r </w:t>
      </w:r>
      <w:r w:rsidRPr="005715AB">
        <w:rPr>
          <w:rFonts w:eastAsia="Arial"/>
          <w:spacing w:val="-1"/>
          <w:sz w:val="22"/>
          <w:szCs w:val="22"/>
        </w:rPr>
        <w:t>D</w:t>
      </w:r>
      <w:r w:rsidRPr="005715AB">
        <w:rPr>
          <w:rFonts w:eastAsia="Arial"/>
          <w:sz w:val="22"/>
          <w:szCs w:val="22"/>
        </w:rPr>
        <w:t>i</w:t>
      </w:r>
      <w:r w:rsidRPr="005715AB">
        <w:rPr>
          <w:rFonts w:eastAsia="Arial"/>
          <w:spacing w:val="6"/>
          <w:sz w:val="22"/>
          <w:szCs w:val="22"/>
        </w:rPr>
        <w:t xml:space="preserve"> </w:t>
      </w:r>
      <w:r w:rsidRPr="005715AB">
        <w:rPr>
          <w:rFonts w:eastAsia="Arial"/>
          <w:spacing w:val="-1"/>
          <w:sz w:val="22"/>
          <w:szCs w:val="22"/>
        </w:rPr>
        <w:t>Pu</w:t>
      </w:r>
      <w:r w:rsidRPr="005715AB">
        <w:rPr>
          <w:rFonts w:eastAsia="Arial"/>
          <w:spacing w:val="2"/>
          <w:sz w:val="22"/>
          <w:szCs w:val="22"/>
        </w:rPr>
        <w:t>s</w:t>
      </w:r>
      <w:r w:rsidRPr="005715AB">
        <w:rPr>
          <w:rFonts w:eastAsia="Arial"/>
          <w:spacing w:val="-1"/>
          <w:sz w:val="22"/>
          <w:szCs w:val="22"/>
        </w:rPr>
        <w:t>d</w:t>
      </w:r>
      <w:r w:rsidRPr="005715AB">
        <w:rPr>
          <w:rFonts w:eastAsia="Arial"/>
          <w:spacing w:val="1"/>
          <w:sz w:val="22"/>
          <w:szCs w:val="22"/>
        </w:rPr>
        <w:t>i</w:t>
      </w:r>
      <w:r w:rsidRPr="005715AB">
        <w:rPr>
          <w:rFonts w:eastAsia="Arial"/>
          <w:spacing w:val="-1"/>
          <w:sz w:val="22"/>
          <w:szCs w:val="22"/>
        </w:rPr>
        <w:t>k</w:t>
      </w:r>
      <w:r w:rsidRPr="005715AB">
        <w:rPr>
          <w:rFonts w:eastAsia="Arial"/>
          <w:spacing w:val="-3"/>
          <w:sz w:val="22"/>
          <w:szCs w:val="22"/>
        </w:rPr>
        <w:t>la</w:t>
      </w:r>
      <w:r w:rsidRPr="005715AB">
        <w:rPr>
          <w:rFonts w:eastAsia="Arial"/>
          <w:sz w:val="22"/>
          <w:szCs w:val="22"/>
        </w:rPr>
        <w:t>t</w:t>
      </w:r>
      <w:r w:rsidRPr="005715AB">
        <w:rPr>
          <w:rFonts w:eastAsia="Arial"/>
          <w:spacing w:val="15"/>
          <w:sz w:val="22"/>
          <w:szCs w:val="22"/>
        </w:rPr>
        <w:t xml:space="preserve"> </w:t>
      </w:r>
      <w:r w:rsidRPr="005715AB">
        <w:rPr>
          <w:rFonts w:eastAsia="Arial"/>
          <w:spacing w:val="-1"/>
          <w:w w:val="101"/>
          <w:sz w:val="22"/>
          <w:szCs w:val="22"/>
        </w:rPr>
        <w:t>M</w:t>
      </w:r>
      <w:r w:rsidRPr="005715AB">
        <w:rPr>
          <w:rFonts w:eastAsia="Arial"/>
          <w:spacing w:val="3"/>
          <w:w w:val="101"/>
          <w:sz w:val="22"/>
          <w:szCs w:val="22"/>
        </w:rPr>
        <w:t>ig</w:t>
      </w:r>
      <w:r w:rsidRPr="005715AB">
        <w:rPr>
          <w:rFonts w:eastAsia="Arial"/>
          <w:spacing w:val="-6"/>
          <w:w w:val="101"/>
          <w:sz w:val="22"/>
          <w:szCs w:val="22"/>
        </w:rPr>
        <w:t>a</w:t>
      </w:r>
      <w:r w:rsidRPr="005715AB">
        <w:rPr>
          <w:rFonts w:eastAsia="Arial"/>
          <w:w w:val="101"/>
          <w:sz w:val="22"/>
          <w:szCs w:val="22"/>
        </w:rPr>
        <w:t>s.</w:t>
      </w:r>
      <w:proofErr w:type="gramEnd"/>
    </w:p>
    <w:p w14:paraId="6ABBF00C" w14:textId="77777777" w:rsidR="005715AB" w:rsidRPr="00B51760" w:rsidRDefault="005715AB" w:rsidP="005715AB">
      <w:pPr>
        <w:spacing w:before="120" w:after="120"/>
        <w:ind w:left="567" w:right="-23" w:hanging="567"/>
        <w:jc w:val="both"/>
        <w:rPr>
          <w:rFonts w:eastAsia="Arial"/>
          <w:w w:val="101"/>
          <w:sz w:val="22"/>
          <w:szCs w:val="22"/>
        </w:rPr>
      </w:pPr>
      <w:r w:rsidRPr="005715AB">
        <w:rPr>
          <w:rFonts w:eastAsia="Arial"/>
          <w:w w:val="101"/>
          <w:sz w:val="22"/>
          <w:szCs w:val="22"/>
        </w:rPr>
        <w:t xml:space="preserve">Sri Kantun 2017. Penelitian Evaluatif Sebagai Salah Satu </w:t>
      </w:r>
      <w:proofErr w:type="gramStart"/>
      <w:r w:rsidRPr="005715AB">
        <w:rPr>
          <w:rFonts w:eastAsia="Arial"/>
          <w:w w:val="101"/>
          <w:sz w:val="22"/>
          <w:szCs w:val="22"/>
        </w:rPr>
        <w:t>Model  Dalam</w:t>
      </w:r>
      <w:proofErr w:type="gramEnd"/>
      <w:r w:rsidRPr="005715AB">
        <w:rPr>
          <w:rFonts w:eastAsia="Arial"/>
          <w:w w:val="101"/>
          <w:sz w:val="22"/>
          <w:szCs w:val="22"/>
        </w:rPr>
        <w:t xml:space="preserve"> Bidang Pendidikan. </w:t>
      </w:r>
      <w:hyperlink r:id="rId12" w:history="1">
        <w:r w:rsidRPr="00B51760">
          <w:rPr>
            <w:rStyle w:val="Hyperlink"/>
            <w:rFonts w:eastAsia="Arial"/>
            <w:color w:val="auto"/>
            <w:w w:val="101"/>
            <w:sz w:val="22"/>
            <w:szCs w:val="22"/>
          </w:rPr>
          <w:t>https://jurnal.unej.ac.id/index.php/JPE/article/view/3809/2973</w:t>
        </w:r>
      </w:hyperlink>
    </w:p>
    <w:p w14:paraId="46F4DE71" w14:textId="77777777" w:rsidR="005715AB" w:rsidRPr="005715AB" w:rsidRDefault="005715AB" w:rsidP="005715AB">
      <w:pPr>
        <w:autoSpaceDE w:val="0"/>
        <w:autoSpaceDN w:val="0"/>
        <w:adjustRightInd w:val="0"/>
        <w:ind w:left="567" w:hanging="567"/>
        <w:jc w:val="both"/>
        <w:rPr>
          <w:color w:val="000000"/>
          <w:sz w:val="22"/>
          <w:szCs w:val="22"/>
        </w:rPr>
      </w:pPr>
      <w:proofErr w:type="gramStart"/>
      <w:r w:rsidRPr="005715AB">
        <w:rPr>
          <w:color w:val="000000"/>
          <w:sz w:val="22"/>
          <w:szCs w:val="22"/>
        </w:rPr>
        <w:t>McMillan JH dan Schumacer, S, 2010.</w:t>
      </w:r>
      <w:proofErr w:type="gramEnd"/>
      <w:r w:rsidRPr="005715AB">
        <w:rPr>
          <w:color w:val="000000"/>
          <w:sz w:val="22"/>
          <w:szCs w:val="22"/>
        </w:rPr>
        <w:t xml:space="preserve"> </w:t>
      </w:r>
      <w:r w:rsidRPr="005715AB">
        <w:rPr>
          <w:i/>
          <w:iCs/>
          <w:color w:val="000000"/>
          <w:sz w:val="22"/>
          <w:szCs w:val="22"/>
        </w:rPr>
        <w:t xml:space="preserve">Research In </w:t>
      </w:r>
      <w:proofErr w:type="gramStart"/>
      <w:r w:rsidRPr="005715AB">
        <w:rPr>
          <w:i/>
          <w:iCs/>
          <w:color w:val="000000"/>
          <w:sz w:val="22"/>
          <w:szCs w:val="22"/>
        </w:rPr>
        <w:t>Education</w:t>
      </w:r>
      <w:r w:rsidRPr="005715AB">
        <w:rPr>
          <w:color w:val="000000"/>
          <w:sz w:val="22"/>
          <w:szCs w:val="22"/>
        </w:rPr>
        <w:t xml:space="preserve"> :</w:t>
      </w:r>
      <w:proofErr w:type="gramEnd"/>
      <w:r w:rsidRPr="005715AB">
        <w:rPr>
          <w:color w:val="000000"/>
          <w:sz w:val="22"/>
          <w:szCs w:val="22"/>
        </w:rPr>
        <w:t xml:space="preserve"> Evidence Based Inquiry. New </w:t>
      </w:r>
      <w:proofErr w:type="gramStart"/>
      <w:r w:rsidRPr="005715AB">
        <w:rPr>
          <w:color w:val="000000"/>
          <w:sz w:val="22"/>
          <w:szCs w:val="22"/>
        </w:rPr>
        <w:t>Jersey :</w:t>
      </w:r>
      <w:proofErr w:type="gramEnd"/>
      <w:r w:rsidRPr="005715AB">
        <w:rPr>
          <w:color w:val="000000"/>
          <w:sz w:val="22"/>
          <w:szCs w:val="22"/>
        </w:rPr>
        <w:t xml:space="preserve"> Pearson Education Inc.</w:t>
      </w:r>
    </w:p>
    <w:p w14:paraId="3B0665F9" w14:textId="77777777" w:rsidR="005715AB" w:rsidRPr="005715AB" w:rsidRDefault="005715AB" w:rsidP="005715AB">
      <w:pPr>
        <w:autoSpaceDE w:val="0"/>
        <w:autoSpaceDN w:val="0"/>
        <w:adjustRightInd w:val="0"/>
        <w:ind w:firstLine="426"/>
        <w:jc w:val="both"/>
        <w:rPr>
          <w:sz w:val="22"/>
          <w:szCs w:val="22"/>
        </w:rPr>
      </w:pPr>
    </w:p>
    <w:p w14:paraId="7F82E1E3" w14:textId="77777777" w:rsidR="005715AB" w:rsidRDefault="005715AB" w:rsidP="005715AB">
      <w:pPr>
        <w:spacing w:before="120" w:after="120"/>
        <w:jc w:val="both"/>
        <w:rPr>
          <w:b/>
          <w:bCs/>
        </w:rPr>
      </w:pPr>
    </w:p>
    <w:p w14:paraId="5B20B8E6" w14:textId="77777777" w:rsidR="005715AB" w:rsidRPr="00B21480" w:rsidRDefault="005715AB" w:rsidP="005715AB">
      <w:pPr>
        <w:spacing w:before="120" w:after="120"/>
        <w:jc w:val="both"/>
        <w:rPr>
          <w:b/>
          <w:bCs/>
        </w:rPr>
      </w:pPr>
    </w:p>
    <w:p w14:paraId="0EE7D2BF" w14:textId="77777777" w:rsidR="006D0AB5" w:rsidRPr="00F0582B" w:rsidRDefault="006D0AB5" w:rsidP="006D0AB5">
      <w:pPr>
        <w:jc w:val="both"/>
        <w:rPr>
          <w:sz w:val="22"/>
          <w:szCs w:val="22"/>
          <w:lang w:val="id-ID" w:eastAsia="id-ID"/>
        </w:rPr>
      </w:pPr>
    </w:p>
    <w:sectPr w:rsidR="006D0AB5" w:rsidRPr="00F0582B" w:rsidSect="00D91A68">
      <w:type w:val="continuous"/>
      <w:pgSz w:w="12242" w:h="15842" w:code="1"/>
      <w:pgMar w:top="1701" w:right="1701" w:bottom="1701" w:left="2282" w:header="720" w:footer="720" w:gutter="0"/>
      <w:cols w:num="2"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E9E95" w14:textId="77777777" w:rsidR="007C4423" w:rsidRDefault="007C4423">
      <w:r>
        <w:separator/>
      </w:r>
    </w:p>
  </w:endnote>
  <w:endnote w:type="continuationSeparator" w:id="0">
    <w:p w14:paraId="21FE381F" w14:textId="77777777" w:rsidR="007C4423" w:rsidRDefault="007C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5386F" w14:textId="77777777" w:rsidR="007C4423" w:rsidRDefault="007C4423">
      <w:r>
        <w:separator/>
      </w:r>
    </w:p>
  </w:footnote>
  <w:footnote w:type="continuationSeparator" w:id="0">
    <w:p w14:paraId="10652C50" w14:textId="77777777" w:rsidR="007C4423" w:rsidRDefault="007C4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37435"/>
      <w:docPartObj>
        <w:docPartGallery w:val="Page Numbers (Top of Page)"/>
        <w:docPartUnique/>
      </w:docPartObj>
    </w:sdtPr>
    <w:sdtEndPr>
      <w:rPr>
        <w:noProof/>
      </w:rPr>
    </w:sdtEndPr>
    <w:sdtContent>
      <w:p w14:paraId="2E94ED87" w14:textId="5AFAA914" w:rsidR="00B51760" w:rsidRDefault="00B51760" w:rsidP="00B51760">
        <w:pPr>
          <w:pStyle w:val="Header"/>
          <w:jc w:val="center"/>
        </w:pPr>
        <w:r>
          <w:t xml:space="preserve">                                                     </w:t>
        </w:r>
        <w:r w:rsidRPr="008C5238">
          <w:rPr>
            <w:rFonts w:asciiTheme="majorBidi" w:hAnsiTheme="majorBidi" w:cstheme="majorBidi"/>
            <w:sz w:val="20"/>
            <w:szCs w:val="20"/>
          </w:rPr>
          <w:t xml:space="preserve">Jurnal Chlorophyl Volume </w:t>
        </w:r>
        <w:proofErr w:type="gramStart"/>
        <w:r w:rsidRPr="008C5238">
          <w:rPr>
            <w:rFonts w:asciiTheme="majorBidi" w:hAnsiTheme="majorBidi" w:cstheme="majorBidi"/>
            <w:sz w:val="20"/>
            <w:szCs w:val="20"/>
          </w:rPr>
          <w:t>15.No  0</w:t>
        </w:r>
        <w:r>
          <w:rPr>
            <w:rFonts w:asciiTheme="majorBidi" w:hAnsiTheme="majorBidi" w:cstheme="majorBidi"/>
            <w:sz w:val="20"/>
            <w:szCs w:val="20"/>
            <w:lang w:val="en-US"/>
          </w:rPr>
          <w:t>2</w:t>
        </w:r>
        <w:proofErr w:type="gramEnd"/>
        <w:r>
          <w:rPr>
            <w:rFonts w:asciiTheme="majorBidi" w:hAnsiTheme="majorBidi" w:cstheme="majorBidi"/>
            <w:sz w:val="20"/>
            <w:szCs w:val="20"/>
          </w:rPr>
          <w:t xml:space="preserve"> </w:t>
        </w:r>
        <w:r>
          <w:rPr>
            <w:rFonts w:asciiTheme="majorBidi" w:hAnsiTheme="majorBidi" w:cstheme="majorBidi"/>
            <w:sz w:val="20"/>
            <w:szCs w:val="20"/>
            <w:lang w:val="en-US"/>
          </w:rPr>
          <w:t>Desember</w:t>
        </w:r>
        <w:r w:rsidRPr="008C5238">
          <w:rPr>
            <w:rFonts w:asciiTheme="majorBidi" w:hAnsiTheme="majorBidi" w:cstheme="majorBidi"/>
            <w:sz w:val="20"/>
            <w:szCs w:val="20"/>
          </w:rPr>
          <w:t xml:space="preserve"> Thn 2022</w:t>
        </w:r>
        <w:r>
          <w:rPr>
            <w:rFonts w:asciiTheme="majorBidi" w:hAnsiTheme="majorBidi" w:cstheme="majorBidi"/>
            <w:sz w:val="20"/>
            <w:szCs w:val="20"/>
          </w:rPr>
          <w:t xml:space="preserve">     </w:t>
        </w:r>
        <w:r>
          <w:fldChar w:fldCharType="begin"/>
        </w:r>
        <w:r>
          <w:instrText xml:space="preserve"> PAGE   \* MERGEFORMAT </w:instrText>
        </w:r>
        <w:r>
          <w:fldChar w:fldCharType="separate"/>
        </w:r>
        <w:r>
          <w:rPr>
            <w:noProof/>
          </w:rPr>
          <w:t>6</w:t>
        </w:r>
        <w:r>
          <w:rPr>
            <w:noProof/>
          </w:rPr>
          <w:fldChar w:fldCharType="end"/>
        </w:r>
      </w:p>
    </w:sdtContent>
  </w:sdt>
  <w:p w14:paraId="0B127411" w14:textId="77777777" w:rsidR="00B51760" w:rsidRDefault="00B51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7B1"/>
    <w:multiLevelType w:val="hybridMultilevel"/>
    <w:tmpl w:val="CA5CC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545A8"/>
    <w:multiLevelType w:val="hybridMultilevel"/>
    <w:tmpl w:val="C5A005DA"/>
    <w:lvl w:ilvl="0" w:tplc="9CE8DEB0">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73444"/>
    <w:multiLevelType w:val="hybridMultilevel"/>
    <w:tmpl w:val="F30E1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80790"/>
    <w:multiLevelType w:val="hybridMultilevel"/>
    <w:tmpl w:val="F78EC4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856E14"/>
    <w:multiLevelType w:val="hybridMultilevel"/>
    <w:tmpl w:val="F44A771A"/>
    <w:lvl w:ilvl="0" w:tplc="95E60D7E">
      <w:start w:val="1"/>
      <w:numFmt w:val="decimal"/>
      <w:lvlText w:val="%1."/>
      <w:lvlJc w:val="left"/>
      <w:pPr>
        <w:tabs>
          <w:tab w:val="num" w:pos="810"/>
        </w:tabs>
        <w:ind w:left="810" w:hanging="450"/>
      </w:pPr>
      <w:rPr>
        <w:rFonts w:hint="default"/>
      </w:rPr>
    </w:lvl>
    <w:lvl w:ilvl="1" w:tplc="9A6488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706A6"/>
    <w:multiLevelType w:val="hybridMultilevel"/>
    <w:tmpl w:val="F34C49AE"/>
    <w:lvl w:ilvl="0" w:tplc="0409000F">
      <w:start w:val="1"/>
      <w:numFmt w:val="decimal"/>
      <w:lvlText w:val="%1."/>
      <w:lvlJc w:val="left"/>
      <w:pPr>
        <w:ind w:left="6956" w:hanging="360"/>
      </w:pPr>
      <w:rPr>
        <w:rFonts w:hint="default"/>
      </w:rPr>
    </w:lvl>
    <w:lvl w:ilvl="1" w:tplc="04090019" w:tentative="1">
      <w:start w:val="1"/>
      <w:numFmt w:val="lowerLetter"/>
      <w:lvlText w:val="%2."/>
      <w:lvlJc w:val="left"/>
      <w:pPr>
        <w:ind w:left="7676" w:hanging="360"/>
      </w:pPr>
    </w:lvl>
    <w:lvl w:ilvl="2" w:tplc="0409001B" w:tentative="1">
      <w:start w:val="1"/>
      <w:numFmt w:val="lowerRoman"/>
      <w:lvlText w:val="%3."/>
      <w:lvlJc w:val="right"/>
      <w:pPr>
        <w:ind w:left="8396" w:hanging="180"/>
      </w:pPr>
    </w:lvl>
    <w:lvl w:ilvl="3" w:tplc="0409000F" w:tentative="1">
      <w:start w:val="1"/>
      <w:numFmt w:val="decimal"/>
      <w:lvlText w:val="%4."/>
      <w:lvlJc w:val="left"/>
      <w:pPr>
        <w:ind w:left="9116" w:hanging="360"/>
      </w:pPr>
    </w:lvl>
    <w:lvl w:ilvl="4" w:tplc="04090019" w:tentative="1">
      <w:start w:val="1"/>
      <w:numFmt w:val="lowerLetter"/>
      <w:lvlText w:val="%5."/>
      <w:lvlJc w:val="left"/>
      <w:pPr>
        <w:ind w:left="9836" w:hanging="360"/>
      </w:pPr>
    </w:lvl>
    <w:lvl w:ilvl="5" w:tplc="0409001B" w:tentative="1">
      <w:start w:val="1"/>
      <w:numFmt w:val="lowerRoman"/>
      <w:lvlText w:val="%6."/>
      <w:lvlJc w:val="right"/>
      <w:pPr>
        <w:ind w:left="10556" w:hanging="180"/>
      </w:pPr>
    </w:lvl>
    <w:lvl w:ilvl="6" w:tplc="0409000F" w:tentative="1">
      <w:start w:val="1"/>
      <w:numFmt w:val="decimal"/>
      <w:lvlText w:val="%7."/>
      <w:lvlJc w:val="left"/>
      <w:pPr>
        <w:ind w:left="11276" w:hanging="360"/>
      </w:pPr>
    </w:lvl>
    <w:lvl w:ilvl="7" w:tplc="04090019" w:tentative="1">
      <w:start w:val="1"/>
      <w:numFmt w:val="lowerLetter"/>
      <w:lvlText w:val="%8."/>
      <w:lvlJc w:val="left"/>
      <w:pPr>
        <w:ind w:left="11996" w:hanging="360"/>
      </w:pPr>
    </w:lvl>
    <w:lvl w:ilvl="8" w:tplc="0409001B" w:tentative="1">
      <w:start w:val="1"/>
      <w:numFmt w:val="lowerRoman"/>
      <w:lvlText w:val="%9."/>
      <w:lvlJc w:val="right"/>
      <w:pPr>
        <w:ind w:left="12716" w:hanging="180"/>
      </w:pPr>
    </w:lvl>
  </w:abstractNum>
  <w:abstractNum w:abstractNumId="6">
    <w:nsid w:val="1C5D5126"/>
    <w:multiLevelType w:val="hybridMultilevel"/>
    <w:tmpl w:val="3998E320"/>
    <w:lvl w:ilvl="0" w:tplc="D45ECD90">
      <w:start w:val="1"/>
      <w:numFmt w:val="decimal"/>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76B6D"/>
    <w:multiLevelType w:val="hybridMultilevel"/>
    <w:tmpl w:val="E8DABA3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1890AFE"/>
    <w:multiLevelType w:val="hybridMultilevel"/>
    <w:tmpl w:val="77DCBDA4"/>
    <w:lvl w:ilvl="0" w:tplc="04090011">
      <w:start w:val="1"/>
      <w:numFmt w:val="decimal"/>
      <w:lvlText w:val="%1)"/>
      <w:lvlJc w:val="left"/>
      <w:pPr>
        <w:ind w:left="720" w:hanging="360"/>
      </w:pPr>
    </w:lvl>
    <w:lvl w:ilvl="1" w:tplc="F594C7AA">
      <w:start w:val="1"/>
      <w:numFmt w:val="decimal"/>
      <w:lvlText w:val="%2."/>
      <w:lvlJc w:val="left"/>
      <w:pPr>
        <w:ind w:left="1620" w:hanging="54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D1BA5"/>
    <w:multiLevelType w:val="hybridMultilevel"/>
    <w:tmpl w:val="C3448DD8"/>
    <w:lvl w:ilvl="0" w:tplc="4F1414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3B072E"/>
    <w:multiLevelType w:val="hybridMultilevel"/>
    <w:tmpl w:val="288C0ED6"/>
    <w:lvl w:ilvl="0" w:tplc="0409000F">
      <w:start w:val="1"/>
      <w:numFmt w:val="decimal"/>
      <w:lvlText w:val="%1."/>
      <w:lvlJc w:val="left"/>
      <w:pPr>
        <w:tabs>
          <w:tab w:val="num" w:pos="720"/>
        </w:tabs>
        <w:ind w:left="720" w:hanging="360"/>
      </w:pPr>
      <w:rPr>
        <w:rFonts w:hint="default"/>
      </w:rPr>
    </w:lvl>
    <w:lvl w:ilvl="1" w:tplc="E9BC6B0E" w:tentative="1">
      <w:start w:val="1"/>
      <w:numFmt w:val="bullet"/>
      <w:lvlText w:val="•"/>
      <w:lvlJc w:val="left"/>
      <w:pPr>
        <w:tabs>
          <w:tab w:val="num" w:pos="1440"/>
        </w:tabs>
        <w:ind w:left="1440" w:hanging="360"/>
      </w:pPr>
      <w:rPr>
        <w:rFonts w:ascii="Arial" w:hAnsi="Arial" w:hint="default"/>
      </w:rPr>
    </w:lvl>
    <w:lvl w:ilvl="2" w:tplc="609CC7E0" w:tentative="1">
      <w:start w:val="1"/>
      <w:numFmt w:val="bullet"/>
      <w:lvlText w:val="•"/>
      <w:lvlJc w:val="left"/>
      <w:pPr>
        <w:tabs>
          <w:tab w:val="num" w:pos="2160"/>
        </w:tabs>
        <w:ind w:left="2160" w:hanging="360"/>
      </w:pPr>
      <w:rPr>
        <w:rFonts w:ascii="Arial" w:hAnsi="Arial" w:hint="default"/>
      </w:rPr>
    </w:lvl>
    <w:lvl w:ilvl="3" w:tplc="96025E8A" w:tentative="1">
      <w:start w:val="1"/>
      <w:numFmt w:val="bullet"/>
      <w:lvlText w:val="•"/>
      <w:lvlJc w:val="left"/>
      <w:pPr>
        <w:tabs>
          <w:tab w:val="num" w:pos="2880"/>
        </w:tabs>
        <w:ind w:left="2880" w:hanging="360"/>
      </w:pPr>
      <w:rPr>
        <w:rFonts w:ascii="Arial" w:hAnsi="Arial" w:hint="default"/>
      </w:rPr>
    </w:lvl>
    <w:lvl w:ilvl="4" w:tplc="4F18B1C2" w:tentative="1">
      <w:start w:val="1"/>
      <w:numFmt w:val="bullet"/>
      <w:lvlText w:val="•"/>
      <w:lvlJc w:val="left"/>
      <w:pPr>
        <w:tabs>
          <w:tab w:val="num" w:pos="3600"/>
        </w:tabs>
        <w:ind w:left="3600" w:hanging="360"/>
      </w:pPr>
      <w:rPr>
        <w:rFonts w:ascii="Arial" w:hAnsi="Arial" w:hint="default"/>
      </w:rPr>
    </w:lvl>
    <w:lvl w:ilvl="5" w:tplc="113800EC" w:tentative="1">
      <w:start w:val="1"/>
      <w:numFmt w:val="bullet"/>
      <w:lvlText w:val="•"/>
      <w:lvlJc w:val="left"/>
      <w:pPr>
        <w:tabs>
          <w:tab w:val="num" w:pos="4320"/>
        </w:tabs>
        <w:ind w:left="4320" w:hanging="360"/>
      </w:pPr>
      <w:rPr>
        <w:rFonts w:ascii="Arial" w:hAnsi="Arial" w:hint="default"/>
      </w:rPr>
    </w:lvl>
    <w:lvl w:ilvl="6" w:tplc="B7BC2CA0" w:tentative="1">
      <w:start w:val="1"/>
      <w:numFmt w:val="bullet"/>
      <w:lvlText w:val="•"/>
      <w:lvlJc w:val="left"/>
      <w:pPr>
        <w:tabs>
          <w:tab w:val="num" w:pos="5040"/>
        </w:tabs>
        <w:ind w:left="5040" w:hanging="360"/>
      </w:pPr>
      <w:rPr>
        <w:rFonts w:ascii="Arial" w:hAnsi="Arial" w:hint="default"/>
      </w:rPr>
    </w:lvl>
    <w:lvl w:ilvl="7" w:tplc="498AA6F6" w:tentative="1">
      <w:start w:val="1"/>
      <w:numFmt w:val="bullet"/>
      <w:lvlText w:val="•"/>
      <w:lvlJc w:val="left"/>
      <w:pPr>
        <w:tabs>
          <w:tab w:val="num" w:pos="5760"/>
        </w:tabs>
        <w:ind w:left="5760" w:hanging="360"/>
      </w:pPr>
      <w:rPr>
        <w:rFonts w:ascii="Arial" w:hAnsi="Arial" w:hint="default"/>
      </w:rPr>
    </w:lvl>
    <w:lvl w:ilvl="8" w:tplc="CE007250" w:tentative="1">
      <w:start w:val="1"/>
      <w:numFmt w:val="bullet"/>
      <w:lvlText w:val="•"/>
      <w:lvlJc w:val="left"/>
      <w:pPr>
        <w:tabs>
          <w:tab w:val="num" w:pos="6480"/>
        </w:tabs>
        <w:ind w:left="6480" w:hanging="360"/>
      </w:pPr>
      <w:rPr>
        <w:rFonts w:ascii="Arial" w:hAnsi="Arial" w:hint="default"/>
      </w:rPr>
    </w:lvl>
  </w:abstractNum>
  <w:abstractNum w:abstractNumId="11">
    <w:nsid w:val="4145431A"/>
    <w:multiLevelType w:val="hybridMultilevel"/>
    <w:tmpl w:val="1AE07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3B2F12"/>
    <w:multiLevelType w:val="hybridMultilevel"/>
    <w:tmpl w:val="DF3454B0"/>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nsid w:val="5D9F6CE1"/>
    <w:multiLevelType w:val="hybridMultilevel"/>
    <w:tmpl w:val="7338B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833B03"/>
    <w:multiLevelType w:val="multilevel"/>
    <w:tmpl w:val="8458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835BB"/>
    <w:multiLevelType w:val="hybridMultilevel"/>
    <w:tmpl w:val="6CD254EE"/>
    <w:lvl w:ilvl="0" w:tplc="A8900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992360"/>
    <w:multiLevelType w:val="hybridMultilevel"/>
    <w:tmpl w:val="D6ECBBD8"/>
    <w:lvl w:ilvl="0" w:tplc="020288A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C23DE"/>
    <w:multiLevelType w:val="hybridMultilevel"/>
    <w:tmpl w:val="28BE6D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BD20BB5"/>
    <w:multiLevelType w:val="hybridMultilevel"/>
    <w:tmpl w:val="76FC43B4"/>
    <w:lvl w:ilvl="0" w:tplc="9C38A030">
      <w:start w:val="1"/>
      <w:numFmt w:val="lowerLetter"/>
      <w:lvlText w:val="%1."/>
      <w:lvlJc w:val="left"/>
      <w:pPr>
        <w:tabs>
          <w:tab w:val="num" w:pos="921"/>
        </w:tabs>
        <w:ind w:left="921" w:hanging="360"/>
      </w:pPr>
      <w:rPr>
        <w:rFonts w:hint="default"/>
      </w:rPr>
    </w:lvl>
    <w:lvl w:ilvl="1" w:tplc="3D8C8FAE">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2"/>
  </w:num>
  <w:num w:numId="4">
    <w:abstractNumId w:val="17"/>
  </w:num>
  <w:num w:numId="5">
    <w:abstractNumId w:val="9"/>
  </w:num>
  <w:num w:numId="6">
    <w:abstractNumId w:val="4"/>
  </w:num>
  <w:num w:numId="7">
    <w:abstractNumId w:val="0"/>
  </w:num>
  <w:num w:numId="8">
    <w:abstractNumId w:val="3"/>
  </w:num>
  <w:num w:numId="9">
    <w:abstractNumId w:val="14"/>
  </w:num>
  <w:num w:numId="10">
    <w:abstractNumId w:val="1"/>
  </w:num>
  <w:num w:numId="11">
    <w:abstractNumId w:val="10"/>
  </w:num>
  <w:num w:numId="12">
    <w:abstractNumId w:val="16"/>
  </w:num>
  <w:num w:numId="13">
    <w:abstractNumId w:val="6"/>
  </w:num>
  <w:num w:numId="14">
    <w:abstractNumId w:val="7"/>
  </w:num>
  <w:num w:numId="15">
    <w:abstractNumId w:val="13"/>
  </w:num>
  <w:num w:numId="16">
    <w:abstractNumId w:val="2"/>
  </w:num>
  <w:num w:numId="17">
    <w:abstractNumId w:val="8"/>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9A"/>
    <w:rsid w:val="0000666E"/>
    <w:rsid w:val="0002667B"/>
    <w:rsid w:val="00032ADE"/>
    <w:rsid w:val="0003588D"/>
    <w:rsid w:val="00056BE8"/>
    <w:rsid w:val="00062B03"/>
    <w:rsid w:val="000630BD"/>
    <w:rsid w:val="000645EC"/>
    <w:rsid w:val="0008136F"/>
    <w:rsid w:val="0008651F"/>
    <w:rsid w:val="00092D2C"/>
    <w:rsid w:val="000A5B12"/>
    <w:rsid w:val="000B19A9"/>
    <w:rsid w:val="000B6563"/>
    <w:rsid w:val="000C2F8F"/>
    <w:rsid w:val="000D2F06"/>
    <w:rsid w:val="000D5B86"/>
    <w:rsid w:val="000D6676"/>
    <w:rsid w:val="000E288C"/>
    <w:rsid w:val="001019A0"/>
    <w:rsid w:val="00103F24"/>
    <w:rsid w:val="00106397"/>
    <w:rsid w:val="00110036"/>
    <w:rsid w:val="00114D9F"/>
    <w:rsid w:val="001260E1"/>
    <w:rsid w:val="001319C7"/>
    <w:rsid w:val="00132E9A"/>
    <w:rsid w:val="00133DD7"/>
    <w:rsid w:val="0014623D"/>
    <w:rsid w:val="0014651B"/>
    <w:rsid w:val="00155D6E"/>
    <w:rsid w:val="00156462"/>
    <w:rsid w:val="001642FB"/>
    <w:rsid w:val="001678E7"/>
    <w:rsid w:val="00170913"/>
    <w:rsid w:val="0017281C"/>
    <w:rsid w:val="00177296"/>
    <w:rsid w:val="00177D4C"/>
    <w:rsid w:val="00180CF4"/>
    <w:rsid w:val="00185823"/>
    <w:rsid w:val="00186696"/>
    <w:rsid w:val="00195721"/>
    <w:rsid w:val="001A5C04"/>
    <w:rsid w:val="001B2024"/>
    <w:rsid w:val="001B3F7F"/>
    <w:rsid w:val="001B5D49"/>
    <w:rsid w:val="001B65E8"/>
    <w:rsid w:val="001D1C3E"/>
    <w:rsid w:val="001D691B"/>
    <w:rsid w:val="00201BD4"/>
    <w:rsid w:val="00211F49"/>
    <w:rsid w:val="002122FC"/>
    <w:rsid w:val="00221F3D"/>
    <w:rsid w:val="002220CC"/>
    <w:rsid w:val="002310C2"/>
    <w:rsid w:val="00233E63"/>
    <w:rsid w:val="00244186"/>
    <w:rsid w:val="002513DB"/>
    <w:rsid w:val="00256281"/>
    <w:rsid w:val="00257DFB"/>
    <w:rsid w:val="00260F12"/>
    <w:rsid w:val="00262594"/>
    <w:rsid w:val="0026319D"/>
    <w:rsid w:val="002644FD"/>
    <w:rsid w:val="002747BC"/>
    <w:rsid w:val="002970AA"/>
    <w:rsid w:val="002A3944"/>
    <w:rsid w:val="002B1E84"/>
    <w:rsid w:val="002B7EAD"/>
    <w:rsid w:val="002C0791"/>
    <w:rsid w:val="002D08BD"/>
    <w:rsid w:val="002D5932"/>
    <w:rsid w:val="002F0137"/>
    <w:rsid w:val="002F1D43"/>
    <w:rsid w:val="00307B71"/>
    <w:rsid w:val="00307FB3"/>
    <w:rsid w:val="003115D4"/>
    <w:rsid w:val="0031243B"/>
    <w:rsid w:val="00323025"/>
    <w:rsid w:val="00342D13"/>
    <w:rsid w:val="00343A53"/>
    <w:rsid w:val="00356DFD"/>
    <w:rsid w:val="00360226"/>
    <w:rsid w:val="00371C19"/>
    <w:rsid w:val="00377804"/>
    <w:rsid w:val="0038031D"/>
    <w:rsid w:val="00381BDD"/>
    <w:rsid w:val="0038216D"/>
    <w:rsid w:val="003A51FC"/>
    <w:rsid w:val="003B5168"/>
    <w:rsid w:val="003C1C85"/>
    <w:rsid w:val="003C73A2"/>
    <w:rsid w:val="003D1C36"/>
    <w:rsid w:val="003E64E0"/>
    <w:rsid w:val="003E68C4"/>
    <w:rsid w:val="003F5442"/>
    <w:rsid w:val="00404AB9"/>
    <w:rsid w:val="00410314"/>
    <w:rsid w:val="004167B2"/>
    <w:rsid w:val="00425CD1"/>
    <w:rsid w:val="00433E5D"/>
    <w:rsid w:val="00434099"/>
    <w:rsid w:val="0044389B"/>
    <w:rsid w:val="00451550"/>
    <w:rsid w:val="0048190A"/>
    <w:rsid w:val="00483DDB"/>
    <w:rsid w:val="004A0DE1"/>
    <w:rsid w:val="004C1AEB"/>
    <w:rsid w:val="004E010F"/>
    <w:rsid w:val="005062E3"/>
    <w:rsid w:val="0050762C"/>
    <w:rsid w:val="00525707"/>
    <w:rsid w:val="00533B6B"/>
    <w:rsid w:val="00560338"/>
    <w:rsid w:val="005715AB"/>
    <w:rsid w:val="005A6759"/>
    <w:rsid w:val="005B3FCC"/>
    <w:rsid w:val="005B5D7A"/>
    <w:rsid w:val="005D5982"/>
    <w:rsid w:val="005D600A"/>
    <w:rsid w:val="005D688A"/>
    <w:rsid w:val="005E394C"/>
    <w:rsid w:val="005E3B16"/>
    <w:rsid w:val="005E5368"/>
    <w:rsid w:val="005F05B5"/>
    <w:rsid w:val="005F655E"/>
    <w:rsid w:val="0061244D"/>
    <w:rsid w:val="006129DF"/>
    <w:rsid w:val="00615E7F"/>
    <w:rsid w:val="00640FF7"/>
    <w:rsid w:val="006437AD"/>
    <w:rsid w:val="00645BC0"/>
    <w:rsid w:val="006726E6"/>
    <w:rsid w:val="0068203E"/>
    <w:rsid w:val="00692AEB"/>
    <w:rsid w:val="006B6EFA"/>
    <w:rsid w:val="006D0AB5"/>
    <w:rsid w:val="006D38EA"/>
    <w:rsid w:val="0070021A"/>
    <w:rsid w:val="00725472"/>
    <w:rsid w:val="00725FC7"/>
    <w:rsid w:val="007277D1"/>
    <w:rsid w:val="007468BB"/>
    <w:rsid w:val="00747768"/>
    <w:rsid w:val="00755866"/>
    <w:rsid w:val="00755ADC"/>
    <w:rsid w:val="0076306E"/>
    <w:rsid w:val="00764766"/>
    <w:rsid w:val="00772471"/>
    <w:rsid w:val="00783932"/>
    <w:rsid w:val="007A2A97"/>
    <w:rsid w:val="007B2EBC"/>
    <w:rsid w:val="007C4423"/>
    <w:rsid w:val="007D5622"/>
    <w:rsid w:val="007E06D3"/>
    <w:rsid w:val="007E2163"/>
    <w:rsid w:val="007E33DD"/>
    <w:rsid w:val="008004A6"/>
    <w:rsid w:val="008059DC"/>
    <w:rsid w:val="00807F84"/>
    <w:rsid w:val="008411BE"/>
    <w:rsid w:val="008541E0"/>
    <w:rsid w:val="0085451D"/>
    <w:rsid w:val="0086730D"/>
    <w:rsid w:val="00873209"/>
    <w:rsid w:val="0087371A"/>
    <w:rsid w:val="008800D7"/>
    <w:rsid w:val="00882269"/>
    <w:rsid w:val="00882ABD"/>
    <w:rsid w:val="00897594"/>
    <w:rsid w:val="008A23A9"/>
    <w:rsid w:val="008B010D"/>
    <w:rsid w:val="008B5EBA"/>
    <w:rsid w:val="008C38C9"/>
    <w:rsid w:val="008C4857"/>
    <w:rsid w:val="008F350E"/>
    <w:rsid w:val="00904192"/>
    <w:rsid w:val="00905652"/>
    <w:rsid w:val="009078DB"/>
    <w:rsid w:val="009105AE"/>
    <w:rsid w:val="0091144D"/>
    <w:rsid w:val="009202EC"/>
    <w:rsid w:val="009265B9"/>
    <w:rsid w:val="00927DA9"/>
    <w:rsid w:val="009318BB"/>
    <w:rsid w:val="00957D2E"/>
    <w:rsid w:val="00960DF0"/>
    <w:rsid w:val="00964ED1"/>
    <w:rsid w:val="009650AB"/>
    <w:rsid w:val="00976FA0"/>
    <w:rsid w:val="0098131A"/>
    <w:rsid w:val="0098657F"/>
    <w:rsid w:val="00992C98"/>
    <w:rsid w:val="009B0220"/>
    <w:rsid w:val="009B05B4"/>
    <w:rsid w:val="009B25C8"/>
    <w:rsid w:val="009B4F77"/>
    <w:rsid w:val="009C6D7F"/>
    <w:rsid w:val="009C7C3B"/>
    <w:rsid w:val="009D7AF0"/>
    <w:rsid w:val="009E1EBE"/>
    <w:rsid w:val="009E5362"/>
    <w:rsid w:val="009F0A46"/>
    <w:rsid w:val="009F6E15"/>
    <w:rsid w:val="00A059CD"/>
    <w:rsid w:val="00A07A24"/>
    <w:rsid w:val="00A27893"/>
    <w:rsid w:val="00A33E78"/>
    <w:rsid w:val="00A52780"/>
    <w:rsid w:val="00A57036"/>
    <w:rsid w:val="00A623C6"/>
    <w:rsid w:val="00AA282E"/>
    <w:rsid w:val="00AB40A1"/>
    <w:rsid w:val="00AC1232"/>
    <w:rsid w:val="00AE3463"/>
    <w:rsid w:val="00AE4AD3"/>
    <w:rsid w:val="00AE73D5"/>
    <w:rsid w:val="00AF6D15"/>
    <w:rsid w:val="00B26B83"/>
    <w:rsid w:val="00B33618"/>
    <w:rsid w:val="00B51760"/>
    <w:rsid w:val="00B52B02"/>
    <w:rsid w:val="00B60CB9"/>
    <w:rsid w:val="00B71E25"/>
    <w:rsid w:val="00B76817"/>
    <w:rsid w:val="00B810AA"/>
    <w:rsid w:val="00B855CB"/>
    <w:rsid w:val="00B860CD"/>
    <w:rsid w:val="00B92C56"/>
    <w:rsid w:val="00BA1B76"/>
    <w:rsid w:val="00BA4546"/>
    <w:rsid w:val="00BA5366"/>
    <w:rsid w:val="00BB4FA5"/>
    <w:rsid w:val="00BC1F2D"/>
    <w:rsid w:val="00BE4D68"/>
    <w:rsid w:val="00BE719B"/>
    <w:rsid w:val="00BF7924"/>
    <w:rsid w:val="00C22DE5"/>
    <w:rsid w:val="00C24962"/>
    <w:rsid w:val="00C34280"/>
    <w:rsid w:val="00C45E94"/>
    <w:rsid w:val="00C62AC5"/>
    <w:rsid w:val="00C770BE"/>
    <w:rsid w:val="00C77B62"/>
    <w:rsid w:val="00C87FEA"/>
    <w:rsid w:val="00C9609E"/>
    <w:rsid w:val="00CA1BF9"/>
    <w:rsid w:val="00CA5145"/>
    <w:rsid w:val="00CB6DCD"/>
    <w:rsid w:val="00CC30AC"/>
    <w:rsid w:val="00CF78E8"/>
    <w:rsid w:val="00D05322"/>
    <w:rsid w:val="00D12526"/>
    <w:rsid w:val="00D1504F"/>
    <w:rsid w:val="00D15CA3"/>
    <w:rsid w:val="00D422C6"/>
    <w:rsid w:val="00D42899"/>
    <w:rsid w:val="00D45F58"/>
    <w:rsid w:val="00D52976"/>
    <w:rsid w:val="00D55C9D"/>
    <w:rsid w:val="00D57316"/>
    <w:rsid w:val="00D608C4"/>
    <w:rsid w:val="00D74B65"/>
    <w:rsid w:val="00D81F34"/>
    <w:rsid w:val="00D851E4"/>
    <w:rsid w:val="00D90CC4"/>
    <w:rsid w:val="00D91A68"/>
    <w:rsid w:val="00D91D82"/>
    <w:rsid w:val="00DA1D25"/>
    <w:rsid w:val="00DA661E"/>
    <w:rsid w:val="00DB4A27"/>
    <w:rsid w:val="00DD70E3"/>
    <w:rsid w:val="00DF3D12"/>
    <w:rsid w:val="00DF5D76"/>
    <w:rsid w:val="00E1580E"/>
    <w:rsid w:val="00E23398"/>
    <w:rsid w:val="00E26914"/>
    <w:rsid w:val="00E301D8"/>
    <w:rsid w:val="00E4686A"/>
    <w:rsid w:val="00E50E0F"/>
    <w:rsid w:val="00E54F9B"/>
    <w:rsid w:val="00E766F7"/>
    <w:rsid w:val="00E82D59"/>
    <w:rsid w:val="00EA5323"/>
    <w:rsid w:val="00EC0F79"/>
    <w:rsid w:val="00EC4097"/>
    <w:rsid w:val="00EC7AD3"/>
    <w:rsid w:val="00EE1727"/>
    <w:rsid w:val="00EF239B"/>
    <w:rsid w:val="00F053EB"/>
    <w:rsid w:val="00F07272"/>
    <w:rsid w:val="00F126AE"/>
    <w:rsid w:val="00F2386D"/>
    <w:rsid w:val="00F90277"/>
    <w:rsid w:val="00F96780"/>
    <w:rsid w:val="00F97796"/>
    <w:rsid w:val="00FA1074"/>
    <w:rsid w:val="00FA65DF"/>
    <w:rsid w:val="00FC6FEA"/>
    <w:rsid w:val="00FD1835"/>
    <w:rsid w:val="00FD2ECD"/>
    <w:rsid w:val="00FD6699"/>
    <w:rsid w:val="00FE6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9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51F"/>
    <w:rPr>
      <w:sz w:val="24"/>
      <w:szCs w:val="24"/>
      <w:lang w:val="en-GB"/>
    </w:rPr>
  </w:style>
  <w:style w:type="paragraph" w:styleId="Heading1">
    <w:name w:val="heading 1"/>
    <w:basedOn w:val="Normal"/>
    <w:next w:val="Normal"/>
    <w:qFormat/>
    <w:rsid w:val="00772471"/>
    <w:pPr>
      <w:keepNext/>
      <w:jc w:val="both"/>
      <w:outlineLvl w:val="0"/>
    </w:pPr>
    <w:rPr>
      <w:b/>
      <w:bCs/>
      <w:lang w:val="en-US"/>
    </w:rPr>
  </w:style>
  <w:style w:type="paragraph" w:styleId="Heading2">
    <w:name w:val="heading 2"/>
    <w:basedOn w:val="Normal"/>
    <w:next w:val="Normal"/>
    <w:link w:val="Heading2Char"/>
    <w:uiPriority w:val="9"/>
    <w:semiHidden/>
    <w:unhideWhenUsed/>
    <w:qFormat/>
    <w:rsid w:val="008545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rsid w:val="00EF23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F05B5"/>
    <w:pPr>
      <w:jc w:val="both"/>
    </w:pPr>
    <w:rPr>
      <w:lang w:val="en-US"/>
    </w:rPr>
  </w:style>
  <w:style w:type="paragraph" w:styleId="BodyTextIndent">
    <w:name w:val="Body Text Indent"/>
    <w:basedOn w:val="Normal"/>
    <w:rsid w:val="00B26B83"/>
    <w:pPr>
      <w:spacing w:after="120"/>
      <w:ind w:left="283"/>
    </w:pPr>
  </w:style>
  <w:style w:type="paragraph" w:styleId="Footer">
    <w:name w:val="footer"/>
    <w:basedOn w:val="Normal"/>
    <w:rsid w:val="005062E3"/>
    <w:pPr>
      <w:tabs>
        <w:tab w:val="center" w:pos="4320"/>
        <w:tab w:val="right" w:pos="8640"/>
      </w:tabs>
    </w:pPr>
  </w:style>
  <w:style w:type="character" w:styleId="PageNumber">
    <w:name w:val="page number"/>
    <w:basedOn w:val="DefaultParagraphFont"/>
    <w:rsid w:val="005062E3"/>
  </w:style>
  <w:style w:type="paragraph" w:styleId="Header">
    <w:name w:val="header"/>
    <w:basedOn w:val="Normal"/>
    <w:link w:val="HeaderChar"/>
    <w:uiPriority w:val="99"/>
    <w:rsid w:val="005062E3"/>
    <w:pPr>
      <w:tabs>
        <w:tab w:val="center" w:pos="4320"/>
        <w:tab w:val="right" w:pos="8640"/>
      </w:tabs>
    </w:pPr>
  </w:style>
  <w:style w:type="paragraph" w:styleId="BodyText3">
    <w:name w:val="Body Text 3"/>
    <w:basedOn w:val="Normal"/>
    <w:rsid w:val="00170913"/>
    <w:pPr>
      <w:jc w:val="center"/>
    </w:pPr>
    <w:rPr>
      <w:sz w:val="20"/>
      <w:lang w:val="en-US"/>
    </w:rPr>
  </w:style>
  <w:style w:type="paragraph" w:styleId="BodyTextIndent2">
    <w:name w:val="Body Text Indent 2"/>
    <w:basedOn w:val="Normal"/>
    <w:rsid w:val="0008651F"/>
    <w:pPr>
      <w:spacing w:after="120" w:line="480" w:lineRule="auto"/>
      <w:ind w:left="283"/>
    </w:pPr>
  </w:style>
  <w:style w:type="paragraph" w:styleId="BodyTextIndent3">
    <w:name w:val="Body Text Indent 3"/>
    <w:basedOn w:val="Normal"/>
    <w:rsid w:val="0008651F"/>
    <w:pPr>
      <w:spacing w:after="120"/>
      <w:ind w:left="283"/>
    </w:pPr>
    <w:rPr>
      <w:sz w:val="16"/>
      <w:szCs w:val="16"/>
    </w:rPr>
  </w:style>
  <w:style w:type="paragraph" w:styleId="Title">
    <w:name w:val="Title"/>
    <w:basedOn w:val="Normal"/>
    <w:qFormat/>
    <w:rsid w:val="002D5932"/>
    <w:pPr>
      <w:spacing w:line="480" w:lineRule="auto"/>
      <w:jc w:val="center"/>
    </w:pPr>
    <w:rPr>
      <w:b/>
      <w:bCs/>
      <w:szCs w:val="20"/>
      <w:lang w:val="en-US"/>
    </w:rPr>
  </w:style>
  <w:style w:type="paragraph" w:styleId="FootnoteText">
    <w:name w:val="footnote text"/>
    <w:basedOn w:val="Normal"/>
    <w:semiHidden/>
    <w:rsid w:val="002D5932"/>
    <w:rPr>
      <w:bCs/>
      <w:sz w:val="20"/>
      <w:szCs w:val="20"/>
      <w:lang w:val="en-US"/>
    </w:rPr>
  </w:style>
  <w:style w:type="paragraph" w:customStyle="1" w:styleId="Default">
    <w:name w:val="Default"/>
    <w:rsid w:val="00180CF4"/>
    <w:pPr>
      <w:autoSpaceDE w:val="0"/>
      <w:autoSpaceDN w:val="0"/>
      <w:adjustRightInd w:val="0"/>
    </w:pPr>
    <w:rPr>
      <w:rFonts w:eastAsia="Calibri"/>
      <w:color w:val="000000"/>
      <w:sz w:val="24"/>
      <w:szCs w:val="24"/>
      <w:lang w:val="id-ID"/>
    </w:rPr>
  </w:style>
  <w:style w:type="paragraph" w:styleId="ListParagraph">
    <w:name w:val="List Paragraph"/>
    <w:aliases w:val="Source,Colorful List - Accent 11,Bab,Atan,List Paragraph 1,Light Grid - Accent 31,Colorful List - Accent 12,ADB List Paragraph,ADB paragraph numbering,Paragraphe de liste1,Numbered paragraph,List Paragraph1,List Paragraph2,Body"/>
    <w:basedOn w:val="Normal"/>
    <w:link w:val="ListParagraphChar"/>
    <w:uiPriority w:val="34"/>
    <w:qFormat/>
    <w:rsid w:val="00CF78E8"/>
    <w:pPr>
      <w:spacing w:after="200" w:line="276" w:lineRule="auto"/>
      <w:ind w:left="720"/>
      <w:contextualSpacing/>
    </w:pPr>
    <w:rPr>
      <w:rFonts w:ascii="Calibri" w:eastAsia="Calibri" w:hAnsi="Calibri"/>
      <w:sz w:val="22"/>
      <w:szCs w:val="22"/>
      <w:lang w:val="id-ID"/>
    </w:rPr>
  </w:style>
  <w:style w:type="character" w:customStyle="1" w:styleId="apple-style-span">
    <w:name w:val="apple-style-span"/>
    <w:basedOn w:val="DefaultParagraphFont"/>
    <w:rsid w:val="009E5362"/>
  </w:style>
  <w:style w:type="character" w:styleId="Strong">
    <w:name w:val="Strong"/>
    <w:basedOn w:val="DefaultParagraphFont"/>
    <w:uiPriority w:val="22"/>
    <w:qFormat/>
    <w:rsid w:val="009E5362"/>
    <w:rPr>
      <w:b/>
      <w:bCs/>
    </w:rPr>
  </w:style>
  <w:style w:type="character" w:styleId="Hyperlink">
    <w:name w:val="Hyperlink"/>
    <w:basedOn w:val="DefaultParagraphFont"/>
    <w:rsid w:val="009E5362"/>
    <w:rPr>
      <w:color w:val="0000FF"/>
      <w:u w:val="single"/>
    </w:rPr>
  </w:style>
  <w:style w:type="character" w:customStyle="1" w:styleId="Heading2Char">
    <w:name w:val="Heading 2 Char"/>
    <w:basedOn w:val="DefaultParagraphFont"/>
    <w:link w:val="Heading2"/>
    <w:uiPriority w:val="9"/>
    <w:semiHidden/>
    <w:rsid w:val="0085451D"/>
    <w:rPr>
      <w:rFonts w:asciiTheme="majorHAnsi" w:eastAsiaTheme="majorEastAsia" w:hAnsiTheme="majorHAnsi" w:cstheme="majorBidi"/>
      <w:color w:val="2E74B5" w:themeColor="accent1" w:themeShade="BF"/>
      <w:sz w:val="26"/>
      <w:szCs w:val="26"/>
      <w:lang w:val="en-GB"/>
    </w:rPr>
  </w:style>
  <w:style w:type="character" w:customStyle="1" w:styleId="HeaderChar">
    <w:name w:val="Header Char"/>
    <w:basedOn w:val="DefaultParagraphFont"/>
    <w:link w:val="Header"/>
    <w:uiPriority w:val="99"/>
    <w:rsid w:val="0085451D"/>
    <w:rPr>
      <w:sz w:val="24"/>
      <w:szCs w:val="24"/>
      <w:lang w:val="en-GB"/>
    </w:rPr>
  </w:style>
  <w:style w:type="paragraph" w:styleId="NormalWeb">
    <w:name w:val="Normal (Web)"/>
    <w:basedOn w:val="Normal"/>
    <w:uiPriority w:val="99"/>
    <w:unhideWhenUsed/>
    <w:rsid w:val="0085451D"/>
    <w:pPr>
      <w:spacing w:before="100" w:beforeAutospacing="1" w:after="115"/>
    </w:pPr>
    <w:rPr>
      <w:lang w:val="en-US"/>
    </w:rPr>
  </w:style>
  <w:style w:type="paragraph" w:customStyle="1" w:styleId="TableParagraph">
    <w:name w:val="Table Paragraph"/>
    <w:basedOn w:val="Normal"/>
    <w:uiPriority w:val="1"/>
    <w:qFormat/>
    <w:rsid w:val="0085451D"/>
    <w:pPr>
      <w:widowControl w:val="0"/>
      <w:autoSpaceDE w:val="0"/>
      <w:autoSpaceDN w:val="0"/>
    </w:pPr>
    <w:rPr>
      <w:rFonts w:ascii="Arial" w:eastAsia="Arial" w:hAnsi="Arial" w:cs="Arial"/>
      <w:sz w:val="22"/>
      <w:szCs w:val="22"/>
      <w:lang w:val="id"/>
    </w:rPr>
  </w:style>
  <w:style w:type="character" w:styleId="Emphasis">
    <w:name w:val="Emphasis"/>
    <w:basedOn w:val="DefaultParagraphFont"/>
    <w:uiPriority w:val="20"/>
    <w:qFormat/>
    <w:rsid w:val="0085451D"/>
    <w:rPr>
      <w:i/>
      <w:iCs/>
    </w:rPr>
  </w:style>
  <w:style w:type="character" w:customStyle="1" w:styleId="ListParagraphChar">
    <w:name w:val="List Paragraph Char"/>
    <w:aliases w:val="Source Char,Colorful List - Accent 11 Char,Bab Char,Atan Char,List Paragraph 1 Char,Light Grid - Accent 31 Char,Colorful List - Accent 12 Char,ADB List Paragraph Char,ADB paragraph numbering Char,Paragraphe de liste1 Char,Body Char"/>
    <w:link w:val="ListParagraph"/>
    <w:uiPriority w:val="34"/>
    <w:qFormat/>
    <w:locked/>
    <w:rsid w:val="005715AB"/>
    <w:rPr>
      <w:rFonts w:ascii="Calibri" w:eastAsia="Calibri" w:hAnsi="Calibri"/>
      <w:sz w:val="22"/>
      <w:szCs w:val="22"/>
      <w:lang w:val="id-ID"/>
    </w:rPr>
  </w:style>
  <w:style w:type="table" w:customStyle="1" w:styleId="PlainTable3">
    <w:name w:val="Plain Table 3"/>
    <w:basedOn w:val="TableNormal"/>
    <w:uiPriority w:val="43"/>
    <w:rsid w:val="005715A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unhideWhenUsed/>
    <w:rsid w:val="00BA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BA5366"/>
    <w:rPr>
      <w:rFonts w:ascii="Courier New" w:hAnsi="Courier New" w:cs="Courier New"/>
    </w:rPr>
  </w:style>
  <w:style w:type="character" w:customStyle="1" w:styleId="y2iqfc">
    <w:name w:val="y2iqfc"/>
    <w:basedOn w:val="DefaultParagraphFont"/>
    <w:rsid w:val="00BA5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51F"/>
    <w:rPr>
      <w:sz w:val="24"/>
      <w:szCs w:val="24"/>
      <w:lang w:val="en-GB"/>
    </w:rPr>
  </w:style>
  <w:style w:type="paragraph" w:styleId="Heading1">
    <w:name w:val="heading 1"/>
    <w:basedOn w:val="Normal"/>
    <w:next w:val="Normal"/>
    <w:qFormat/>
    <w:rsid w:val="00772471"/>
    <w:pPr>
      <w:keepNext/>
      <w:jc w:val="both"/>
      <w:outlineLvl w:val="0"/>
    </w:pPr>
    <w:rPr>
      <w:b/>
      <w:bCs/>
      <w:lang w:val="en-US"/>
    </w:rPr>
  </w:style>
  <w:style w:type="paragraph" w:styleId="Heading2">
    <w:name w:val="heading 2"/>
    <w:basedOn w:val="Normal"/>
    <w:next w:val="Normal"/>
    <w:link w:val="Heading2Char"/>
    <w:uiPriority w:val="9"/>
    <w:semiHidden/>
    <w:unhideWhenUsed/>
    <w:qFormat/>
    <w:rsid w:val="008545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rsid w:val="00EF23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F05B5"/>
    <w:pPr>
      <w:jc w:val="both"/>
    </w:pPr>
    <w:rPr>
      <w:lang w:val="en-US"/>
    </w:rPr>
  </w:style>
  <w:style w:type="paragraph" w:styleId="BodyTextIndent">
    <w:name w:val="Body Text Indent"/>
    <w:basedOn w:val="Normal"/>
    <w:rsid w:val="00B26B83"/>
    <w:pPr>
      <w:spacing w:after="120"/>
      <w:ind w:left="283"/>
    </w:pPr>
  </w:style>
  <w:style w:type="paragraph" w:styleId="Footer">
    <w:name w:val="footer"/>
    <w:basedOn w:val="Normal"/>
    <w:rsid w:val="005062E3"/>
    <w:pPr>
      <w:tabs>
        <w:tab w:val="center" w:pos="4320"/>
        <w:tab w:val="right" w:pos="8640"/>
      </w:tabs>
    </w:pPr>
  </w:style>
  <w:style w:type="character" w:styleId="PageNumber">
    <w:name w:val="page number"/>
    <w:basedOn w:val="DefaultParagraphFont"/>
    <w:rsid w:val="005062E3"/>
  </w:style>
  <w:style w:type="paragraph" w:styleId="Header">
    <w:name w:val="header"/>
    <w:basedOn w:val="Normal"/>
    <w:link w:val="HeaderChar"/>
    <w:uiPriority w:val="99"/>
    <w:rsid w:val="005062E3"/>
    <w:pPr>
      <w:tabs>
        <w:tab w:val="center" w:pos="4320"/>
        <w:tab w:val="right" w:pos="8640"/>
      </w:tabs>
    </w:pPr>
  </w:style>
  <w:style w:type="paragraph" w:styleId="BodyText3">
    <w:name w:val="Body Text 3"/>
    <w:basedOn w:val="Normal"/>
    <w:rsid w:val="00170913"/>
    <w:pPr>
      <w:jc w:val="center"/>
    </w:pPr>
    <w:rPr>
      <w:sz w:val="20"/>
      <w:lang w:val="en-US"/>
    </w:rPr>
  </w:style>
  <w:style w:type="paragraph" w:styleId="BodyTextIndent2">
    <w:name w:val="Body Text Indent 2"/>
    <w:basedOn w:val="Normal"/>
    <w:rsid w:val="0008651F"/>
    <w:pPr>
      <w:spacing w:after="120" w:line="480" w:lineRule="auto"/>
      <w:ind w:left="283"/>
    </w:pPr>
  </w:style>
  <w:style w:type="paragraph" w:styleId="BodyTextIndent3">
    <w:name w:val="Body Text Indent 3"/>
    <w:basedOn w:val="Normal"/>
    <w:rsid w:val="0008651F"/>
    <w:pPr>
      <w:spacing w:after="120"/>
      <w:ind w:left="283"/>
    </w:pPr>
    <w:rPr>
      <w:sz w:val="16"/>
      <w:szCs w:val="16"/>
    </w:rPr>
  </w:style>
  <w:style w:type="paragraph" w:styleId="Title">
    <w:name w:val="Title"/>
    <w:basedOn w:val="Normal"/>
    <w:qFormat/>
    <w:rsid w:val="002D5932"/>
    <w:pPr>
      <w:spacing w:line="480" w:lineRule="auto"/>
      <w:jc w:val="center"/>
    </w:pPr>
    <w:rPr>
      <w:b/>
      <w:bCs/>
      <w:szCs w:val="20"/>
      <w:lang w:val="en-US"/>
    </w:rPr>
  </w:style>
  <w:style w:type="paragraph" w:styleId="FootnoteText">
    <w:name w:val="footnote text"/>
    <w:basedOn w:val="Normal"/>
    <w:semiHidden/>
    <w:rsid w:val="002D5932"/>
    <w:rPr>
      <w:bCs/>
      <w:sz w:val="20"/>
      <w:szCs w:val="20"/>
      <w:lang w:val="en-US"/>
    </w:rPr>
  </w:style>
  <w:style w:type="paragraph" w:customStyle="1" w:styleId="Default">
    <w:name w:val="Default"/>
    <w:rsid w:val="00180CF4"/>
    <w:pPr>
      <w:autoSpaceDE w:val="0"/>
      <w:autoSpaceDN w:val="0"/>
      <w:adjustRightInd w:val="0"/>
    </w:pPr>
    <w:rPr>
      <w:rFonts w:eastAsia="Calibri"/>
      <w:color w:val="000000"/>
      <w:sz w:val="24"/>
      <w:szCs w:val="24"/>
      <w:lang w:val="id-ID"/>
    </w:rPr>
  </w:style>
  <w:style w:type="paragraph" w:styleId="ListParagraph">
    <w:name w:val="List Paragraph"/>
    <w:aliases w:val="Source,Colorful List - Accent 11,Bab,Atan,List Paragraph 1,Light Grid - Accent 31,Colorful List - Accent 12,ADB List Paragraph,ADB paragraph numbering,Paragraphe de liste1,Numbered paragraph,List Paragraph1,List Paragraph2,Body"/>
    <w:basedOn w:val="Normal"/>
    <w:link w:val="ListParagraphChar"/>
    <w:uiPriority w:val="34"/>
    <w:qFormat/>
    <w:rsid w:val="00CF78E8"/>
    <w:pPr>
      <w:spacing w:after="200" w:line="276" w:lineRule="auto"/>
      <w:ind w:left="720"/>
      <w:contextualSpacing/>
    </w:pPr>
    <w:rPr>
      <w:rFonts w:ascii="Calibri" w:eastAsia="Calibri" w:hAnsi="Calibri"/>
      <w:sz w:val="22"/>
      <w:szCs w:val="22"/>
      <w:lang w:val="id-ID"/>
    </w:rPr>
  </w:style>
  <w:style w:type="character" w:customStyle="1" w:styleId="apple-style-span">
    <w:name w:val="apple-style-span"/>
    <w:basedOn w:val="DefaultParagraphFont"/>
    <w:rsid w:val="009E5362"/>
  </w:style>
  <w:style w:type="character" w:styleId="Strong">
    <w:name w:val="Strong"/>
    <w:basedOn w:val="DefaultParagraphFont"/>
    <w:uiPriority w:val="22"/>
    <w:qFormat/>
    <w:rsid w:val="009E5362"/>
    <w:rPr>
      <w:b/>
      <w:bCs/>
    </w:rPr>
  </w:style>
  <w:style w:type="character" w:styleId="Hyperlink">
    <w:name w:val="Hyperlink"/>
    <w:basedOn w:val="DefaultParagraphFont"/>
    <w:rsid w:val="009E5362"/>
    <w:rPr>
      <w:color w:val="0000FF"/>
      <w:u w:val="single"/>
    </w:rPr>
  </w:style>
  <w:style w:type="character" w:customStyle="1" w:styleId="Heading2Char">
    <w:name w:val="Heading 2 Char"/>
    <w:basedOn w:val="DefaultParagraphFont"/>
    <w:link w:val="Heading2"/>
    <w:uiPriority w:val="9"/>
    <w:semiHidden/>
    <w:rsid w:val="0085451D"/>
    <w:rPr>
      <w:rFonts w:asciiTheme="majorHAnsi" w:eastAsiaTheme="majorEastAsia" w:hAnsiTheme="majorHAnsi" w:cstheme="majorBidi"/>
      <w:color w:val="2E74B5" w:themeColor="accent1" w:themeShade="BF"/>
      <w:sz w:val="26"/>
      <w:szCs w:val="26"/>
      <w:lang w:val="en-GB"/>
    </w:rPr>
  </w:style>
  <w:style w:type="character" w:customStyle="1" w:styleId="HeaderChar">
    <w:name w:val="Header Char"/>
    <w:basedOn w:val="DefaultParagraphFont"/>
    <w:link w:val="Header"/>
    <w:uiPriority w:val="99"/>
    <w:rsid w:val="0085451D"/>
    <w:rPr>
      <w:sz w:val="24"/>
      <w:szCs w:val="24"/>
      <w:lang w:val="en-GB"/>
    </w:rPr>
  </w:style>
  <w:style w:type="paragraph" w:styleId="NormalWeb">
    <w:name w:val="Normal (Web)"/>
    <w:basedOn w:val="Normal"/>
    <w:uiPriority w:val="99"/>
    <w:unhideWhenUsed/>
    <w:rsid w:val="0085451D"/>
    <w:pPr>
      <w:spacing w:before="100" w:beforeAutospacing="1" w:after="115"/>
    </w:pPr>
    <w:rPr>
      <w:lang w:val="en-US"/>
    </w:rPr>
  </w:style>
  <w:style w:type="paragraph" w:customStyle="1" w:styleId="TableParagraph">
    <w:name w:val="Table Paragraph"/>
    <w:basedOn w:val="Normal"/>
    <w:uiPriority w:val="1"/>
    <w:qFormat/>
    <w:rsid w:val="0085451D"/>
    <w:pPr>
      <w:widowControl w:val="0"/>
      <w:autoSpaceDE w:val="0"/>
      <w:autoSpaceDN w:val="0"/>
    </w:pPr>
    <w:rPr>
      <w:rFonts w:ascii="Arial" w:eastAsia="Arial" w:hAnsi="Arial" w:cs="Arial"/>
      <w:sz w:val="22"/>
      <w:szCs w:val="22"/>
      <w:lang w:val="id"/>
    </w:rPr>
  </w:style>
  <w:style w:type="character" w:styleId="Emphasis">
    <w:name w:val="Emphasis"/>
    <w:basedOn w:val="DefaultParagraphFont"/>
    <w:uiPriority w:val="20"/>
    <w:qFormat/>
    <w:rsid w:val="0085451D"/>
    <w:rPr>
      <w:i/>
      <w:iCs/>
    </w:rPr>
  </w:style>
  <w:style w:type="character" w:customStyle="1" w:styleId="ListParagraphChar">
    <w:name w:val="List Paragraph Char"/>
    <w:aliases w:val="Source Char,Colorful List - Accent 11 Char,Bab Char,Atan Char,List Paragraph 1 Char,Light Grid - Accent 31 Char,Colorful List - Accent 12 Char,ADB List Paragraph Char,ADB paragraph numbering Char,Paragraphe de liste1 Char,Body Char"/>
    <w:link w:val="ListParagraph"/>
    <w:uiPriority w:val="34"/>
    <w:qFormat/>
    <w:locked/>
    <w:rsid w:val="005715AB"/>
    <w:rPr>
      <w:rFonts w:ascii="Calibri" w:eastAsia="Calibri" w:hAnsi="Calibri"/>
      <w:sz w:val="22"/>
      <w:szCs w:val="22"/>
      <w:lang w:val="id-ID"/>
    </w:rPr>
  </w:style>
  <w:style w:type="table" w:customStyle="1" w:styleId="PlainTable3">
    <w:name w:val="Plain Table 3"/>
    <w:basedOn w:val="TableNormal"/>
    <w:uiPriority w:val="43"/>
    <w:rsid w:val="005715A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unhideWhenUsed/>
    <w:rsid w:val="00BA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BA5366"/>
    <w:rPr>
      <w:rFonts w:ascii="Courier New" w:hAnsi="Courier New" w:cs="Courier New"/>
    </w:rPr>
  </w:style>
  <w:style w:type="character" w:customStyle="1" w:styleId="y2iqfc">
    <w:name w:val="y2iqfc"/>
    <w:basedOn w:val="DefaultParagraphFont"/>
    <w:rsid w:val="00BA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urnal.unej.ac.id/index.php/JPE/article/view/3809/2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IKL%20DAN%20EVALUASI%20PASCA%20DIKLAT\EPP%20BALAI%202021\HASIL%20TABULASI%20EPP%20BALAI%202021\OLAH%20HPT%20BAWANG%20MERAH\OLAH%20DATA%20EPP%20BPP%20BAWANG%20MER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KL%20DAN%20EVALUASI%20PASCA%20DIKLAT\EPP%20BALAI%202021\HASIL%20TABULASI%20EPP%20BALAI%202021\OLAH%20HPT%20BAWANG%20MERAH\OLAH%20DATA%20EPP%20BPP%20BAWANG%20MER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anose="02020603050405020304" pitchFamily="18" charset="0"/>
                <a:cs typeface="Times New Roman" panose="02020603050405020304" pitchFamily="18" charset="0"/>
              </a:rPr>
              <a:t>Tingkat</a:t>
            </a:r>
            <a:r>
              <a:rPr lang="en-US" sz="1100" baseline="0">
                <a:latin typeface="Times New Roman" panose="02020603050405020304" pitchFamily="18" charset="0"/>
                <a:cs typeface="Times New Roman" panose="02020603050405020304" pitchFamily="18" charset="0"/>
              </a:rPr>
              <a:t> </a:t>
            </a:r>
            <a:r>
              <a:rPr lang="en-US" sz="1100">
                <a:latin typeface="Times New Roman" panose="02020603050405020304" pitchFamily="18" charset="0"/>
                <a:cs typeface="Times New Roman" panose="02020603050405020304" pitchFamily="18" charset="0"/>
              </a:rPr>
              <a:t>Kemanfaatan materi </a:t>
            </a:r>
          </a:p>
        </c:rich>
      </c:tx>
      <c:overlay val="0"/>
    </c:title>
    <c:autoTitleDeleted val="0"/>
    <c:plotArea>
      <c:layout/>
      <c:barChart>
        <c:barDir val="col"/>
        <c:grouping val="clustered"/>
        <c:varyColors val="0"/>
        <c:ser>
          <c:idx val="0"/>
          <c:order val="0"/>
          <c:tx>
            <c:strRef>
              <c:f>'KEMANFAATAN BALANGAN'!$C$44</c:f>
              <c:strCache>
                <c:ptCount val="1"/>
                <c:pt idx="0">
                  <c:v>% Kemanfaatan / materi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'KEMANFAATAN BALANGAN'!$B$45:$B$48</c:f>
              <c:strCache>
                <c:ptCount val="4"/>
                <c:pt idx="0">
                  <c:v>Pengenalan HPT Bawang Merah dan Musuh Alami  </c:v>
                </c:pt>
                <c:pt idx="1">
                  <c:v>Pengendalian HPT Bawang Merah</c:v>
                </c:pt>
                <c:pt idx="2">
                  <c:v>Penggunaan pestisida secara bijaksana </c:v>
                </c:pt>
                <c:pt idx="3">
                  <c:v>Pembuatan Pestisida Nabati </c:v>
                </c:pt>
              </c:strCache>
            </c:strRef>
          </c:cat>
          <c:val>
            <c:numRef>
              <c:f>'KEMANFAATAN BALANGAN'!$C$45:$C$48</c:f>
              <c:numCache>
                <c:formatCode>0.0</c:formatCode>
                <c:ptCount val="4"/>
                <c:pt idx="0">
                  <c:v>67.333333333333329</c:v>
                </c:pt>
                <c:pt idx="1">
                  <c:v>68</c:v>
                </c:pt>
                <c:pt idx="2">
                  <c:v>70</c:v>
                </c:pt>
                <c:pt idx="3">
                  <c:v>76.666666666666671</c:v>
                </c:pt>
              </c:numCache>
            </c:numRef>
          </c:val>
          <c:extLst xmlns:c16r2="http://schemas.microsoft.com/office/drawing/2015/06/chart">
            <c:ext xmlns:c16="http://schemas.microsoft.com/office/drawing/2014/chart" uri="{C3380CC4-5D6E-409C-BE32-E72D297353CC}">
              <c16:uniqueId val="{00000000-6879-C740-A26C-CE789E38AB93}"/>
            </c:ext>
          </c:extLst>
        </c:ser>
        <c:dLbls>
          <c:showLegendKey val="0"/>
          <c:showVal val="1"/>
          <c:showCatName val="0"/>
          <c:showSerName val="0"/>
          <c:showPercent val="0"/>
          <c:showBubbleSize val="0"/>
        </c:dLbls>
        <c:gapWidth val="150"/>
        <c:overlap val="-25"/>
        <c:axId val="237734912"/>
        <c:axId val="237836544"/>
      </c:barChart>
      <c:catAx>
        <c:axId val="237734912"/>
        <c:scaling>
          <c:orientation val="minMax"/>
        </c:scaling>
        <c:delete val="0"/>
        <c:axPos val="b"/>
        <c:title>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Materi</a:t>
                </a:r>
              </a:p>
            </c:rich>
          </c:tx>
          <c:overlay val="0"/>
        </c:title>
        <c:numFmt formatCode="General" sourceLinked="0"/>
        <c:majorTickMark val="none"/>
        <c:minorTickMark val="none"/>
        <c:tickLblPos val="nextTo"/>
        <c:crossAx val="237836544"/>
        <c:crosses val="autoZero"/>
        <c:auto val="1"/>
        <c:lblAlgn val="ctr"/>
        <c:lblOffset val="100"/>
        <c:noMultiLvlLbl val="0"/>
      </c:catAx>
      <c:valAx>
        <c:axId val="237836544"/>
        <c:scaling>
          <c:orientation val="minMax"/>
        </c:scaling>
        <c:delete val="1"/>
        <c:axPos val="l"/>
        <c:title>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Tingkat</a:t>
                </a:r>
                <a:r>
                  <a:rPr lang="en-US" sz="1100" baseline="0">
                    <a:latin typeface="Times New Roman" panose="02020603050405020304" pitchFamily="18" charset="0"/>
                    <a:cs typeface="Times New Roman" panose="02020603050405020304" pitchFamily="18" charset="0"/>
                  </a:rPr>
                  <a:t> Kemanfaatan</a:t>
                </a:r>
                <a:endParaRPr lang="en-US" sz="1100">
                  <a:latin typeface="Times New Roman" panose="02020603050405020304" pitchFamily="18" charset="0"/>
                  <a:cs typeface="Times New Roman" panose="02020603050405020304" pitchFamily="18" charset="0"/>
                </a:endParaRPr>
              </a:p>
            </c:rich>
          </c:tx>
          <c:layout>
            <c:manualLayout>
              <c:xMode val="edge"/>
              <c:yMode val="edge"/>
              <c:x val="4.1666666666666664E-2"/>
              <c:y val="0.20257686539182601"/>
            </c:manualLayout>
          </c:layout>
          <c:overlay val="0"/>
        </c:title>
        <c:numFmt formatCode="0.0" sourceLinked="1"/>
        <c:majorTickMark val="out"/>
        <c:minorTickMark val="none"/>
        <c:tickLblPos val="nextTo"/>
        <c:crossAx val="23773491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latin typeface="Times New Roman" panose="02020603050405020304" pitchFamily="18" charset="0"/>
                <a:cs typeface="Times New Roman" panose="02020603050405020304" pitchFamily="18" charset="0"/>
              </a:rPr>
              <a:t>Tingkat</a:t>
            </a:r>
            <a:r>
              <a:rPr lang="en-US" sz="900" baseline="0">
                <a:latin typeface="Times New Roman" panose="02020603050405020304" pitchFamily="18" charset="0"/>
                <a:cs typeface="Times New Roman" panose="02020603050405020304" pitchFamily="18" charset="0"/>
              </a:rPr>
              <a:t> Penerapan Materi Pelatihan Pengendaian Hpt Bawang Merah Di Kabupaten Balangan</a:t>
            </a:r>
          </a:p>
          <a:p>
            <a:pPr>
              <a:defRPr/>
            </a:pPr>
            <a:endParaRPr lang="en-US"/>
          </a:p>
        </c:rich>
      </c:tx>
      <c:layout>
        <c:manualLayout>
          <c:xMode val="edge"/>
          <c:yMode val="edge"/>
          <c:x val="0.15305027811890484"/>
          <c:y val="3.8424591738712775E-3"/>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'PENERAPAN BALANGAN BM'!$B$5:$B$8</c:f>
              <c:strCache>
                <c:ptCount val="4"/>
                <c:pt idx="0">
                  <c:v>Pengenalan HPT Bawang Merah dan Musuh Alami  </c:v>
                </c:pt>
                <c:pt idx="1">
                  <c:v>Pengendalian HPT Bawang Merah</c:v>
                </c:pt>
                <c:pt idx="2">
                  <c:v>Penggunaan pestisida secara bijaksana </c:v>
                </c:pt>
                <c:pt idx="3">
                  <c:v>Pembuatan Pestisida Nabati </c:v>
                </c:pt>
              </c:strCache>
            </c:strRef>
          </c:cat>
          <c:val>
            <c:numRef>
              <c:f>'PENERAPAN BALANGAN BM'!$AI$5:$AI$8</c:f>
              <c:numCache>
                <c:formatCode>0.00</c:formatCode>
                <c:ptCount val="4"/>
                <c:pt idx="0">
                  <c:v>73.333333333333329</c:v>
                </c:pt>
                <c:pt idx="1">
                  <c:v>66.666666666666657</c:v>
                </c:pt>
                <c:pt idx="2">
                  <c:v>63.333333333333329</c:v>
                </c:pt>
                <c:pt idx="3">
                  <c:v>63.333333333333329</c:v>
                </c:pt>
              </c:numCache>
            </c:numRef>
          </c:val>
          <c:extLst xmlns:c16r2="http://schemas.microsoft.com/office/drawing/2015/06/chart">
            <c:ext xmlns:c16="http://schemas.microsoft.com/office/drawing/2014/chart" uri="{C3380CC4-5D6E-409C-BE32-E72D297353CC}">
              <c16:uniqueId val="{00000000-DFA5-4E48-B4C5-395C44BD2429}"/>
            </c:ext>
          </c:extLst>
        </c:ser>
        <c:dLbls>
          <c:showLegendKey val="0"/>
          <c:showVal val="1"/>
          <c:showCatName val="0"/>
          <c:showSerName val="0"/>
          <c:showPercent val="0"/>
          <c:showBubbleSize val="0"/>
        </c:dLbls>
        <c:gapWidth val="150"/>
        <c:overlap val="-25"/>
        <c:axId val="237845888"/>
        <c:axId val="238290432"/>
      </c:barChart>
      <c:catAx>
        <c:axId val="237845888"/>
        <c:scaling>
          <c:orientation val="minMax"/>
        </c:scaling>
        <c:delete val="0"/>
        <c:axPos val="b"/>
        <c:title>
          <c:tx>
            <c:rich>
              <a:bodyPr/>
              <a:lstStyle/>
              <a:p>
                <a:pPr>
                  <a:defRPr/>
                </a:pPr>
                <a:r>
                  <a:rPr lang="en-US"/>
                  <a:t>Materi</a:t>
                </a:r>
              </a:p>
            </c:rich>
          </c:tx>
          <c:overlay val="0"/>
        </c:title>
        <c:numFmt formatCode="General" sourceLinked="0"/>
        <c:majorTickMark val="none"/>
        <c:minorTickMark val="none"/>
        <c:tickLblPos val="nextTo"/>
        <c:crossAx val="238290432"/>
        <c:crosses val="autoZero"/>
        <c:auto val="1"/>
        <c:lblAlgn val="ctr"/>
        <c:lblOffset val="100"/>
        <c:noMultiLvlLbl val="0"/>
      </c:catAx>
      <c:valAx>
        <c:axId val="238290432"/>
        <c:scaling>
          <c:orientation val="minMax"/>
        </c:scaling>
        <c:delete val="1"/>
        <c:axPos val="l"/>
        <c:title>
          <c:tx>
            <c:rich>
              <a:bodyPr/>
              <a:lstStyle/>
              <a:p>
                <a:pPr>
                  <a:defRPr/>
                </a:pPr>
                <a:r>
                  <a:rPr lang="en-US"/>
                  <a:t>Tingkat Penerapan</a:t>
                </a:r>
              </a:p>
            </c:rich>
          </c:tx>
          <c:layout>
            <c:manualLayout>
              <c:xMode val="edge"/>
              <c:yMode val="edge"/>
              <c:x val="4.1841004184100417E-2"/>
              <c:y val="0.25426829268292689"/>
            </c:manualLayout>
          </c:layout>
          <c:overlay val="0"/>
        </c:title>
        <c:numFmt formatCode="0.00" sourceLinked="1"/>
        <c:majorTickMark val="out"/>
        <c:minorTickMark val="none"/>
        <c:tickLblPos val="nextTo"/>
        <c:crossAx val="2378458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1D3B-0F15-49DA-8062-9C0AD880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BAWANG MERAH</vt:lpstr>
    </vt:vector>
  </TitlesOfParts>
  <Company>BBPP BINUANG</Company>
  <LinksUpToDate>false</LinksUpToDate>
  <CharactersWithSpaces>15546</CharactersWithSpaces>
  <SharedDoc>false</SharedDoc>
  <HLinks>
    <vt:vector size="6" baseType="variant">
      <vt:variant>
        <vt:i4>1179724</vt:i4>
      </vt:variant>
      <vt:variant>
        <vt:i4>0</vt:i4>
      </vt:variant>
      <vt:variant>
        <vt:i4>0</vt:i4>
      </vt:variant>
      <vt:variant>
        <vt:i4>5</vt:i4>
      </vt:variant>
      <vt:variant>
        <vt:lpwstr>http://regionalinvestment.bkpm.go.id/newsipid/id/area.php?ia=6303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BAWANG MERAH</dc:title>
  <dc:subject/>
  <dc:creator>ADI W</dc:creator>
  <cp:keywords/>
  <cp:lastModifiedBy>ASUS</cp:lastModifiedBy>
  <cp:revision>4</cp:revision>
  <cp:lastPrinted>2006-05-24T20:20:00Z</cp:lastPrinted>
  <dcterms:created xsi:type="dcterms:W3CDTF">2022-11-02T07:06:00Z</dcterms:created>
  <dcterms:modified xsi:type="dcterms:W3CDTF">2022-11-26T07:27:00Z</dcterms:modified>
</cp:coreProperties>
</file>