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F2D" w:rsidRPr="00227223" w:rsidRDefault="00AA7F2D" w:rsidP="00C15A72">
      <w:pPr>
        <w:spacing w:after="0" w:line="240" w:lineRule="auto"/>
        <w:jc w:val="center"/>
        <w:rPr>
          <w:rFonts w:ascii="Times New Roman" w:hAnsi="Times New Roman" w:cs="Times New Roman"/>
          <w:b/>
          <w:sz w:val="24"/>
          <w:szCs w:val="24"/>
        </w:rPr>
      </w:pPr>
      <w:r w:rsidRPr="00227223">
        <w:rPr>
          <w:rFonts w:ascii="Times New Roman" w:hAnsi="Times New Roman" w:cs="Times New Roman"/>
          <w:b/>
          <w:sz w:val="24"/>
          <w:szCs w:val="24"/>
        </w:rPr>
        <w:t>ANALISIS PEMASARAN USAHA PEMBUATAN TAHU PADA  UD. TAHU ANYAR (</w:t>
      </w:r>
      <w:r w:rsidRPr="00227223">
        <w:rPr>
          <w:rFonts w:ascii="Times New Roman" w:hAnsi="Times New Roman" w:cs="Times New Roman"/>
          <w:b/>
          <w:i/>
          <w:sz w:val="24"/>
          <w:szCs w:val="24"/>
        </w:rPr>
        <w:t>Studi Kasus</w:t>
      </w:r>
      <w:r w:rsidRPr="00227223">
        <w:rPr>
          <w:rFonts w:ascii="Times New Roman" w:hAnsi="Times New Roman" w:cs="Times New Roman"/>
          <w:b/>
          <w:sz w:val="24"/>
          <w:szCs w:val="24"/>
        </w:rPr>
        <w:t>) DI KELURAHAN GUNTUNG PAYUNG KECAMATAN LANDASAN ULIN KOTA BANJARBARU PROVINSI KALIMANTAN SELATAN</w:t>
      </w:r>
    </w:p>
    <w:p w:rsidR="00B2096E" w:rsidRPr="00227223" w:rsidRDefault="00B2096E" w:rsidP="00C15A72">
      <w:pPr>
        <w:spacing w:after="0" w:line="240" w:lineRule="auto"/>
        <w:jc w:val="center"/>
        <w:rPr>
          <w:rFonts w:ascii="Times New Roman" w:hAnsi="Times New Roman" w:cs="Times New Roman"/>
          <w:b/>
          <w:sz w:val="24"/>
          <w:szCs w:val="24"/>
        </w:rPr>
      </w:pPr>
    </w:p>
    <w:p w:rsidR="00B2096E" w:rsidRPr="00D828DD" w:rsidRDefault="00D828DD" w:rsidP="00C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4"/>
          <w:szCs w:val="24"/>
        </w:rPr>
      </w:pPr>
      <w:r w:rsidRPr="00D828DD">
        <w:rPr>
          <w:rFonts w:ascii="Times New Roman" w:eastAsia="Times New Roman" w:hAnsi="Times New Roman" w:cs="Times New Roman"/>
          <w:i/>
          <w:iCs/>
          <w:sz w:val="24"/>
          <w:szCs w:val="24"/>
          <w:lang w:val="en"/>
        </w:rPr>
        <w:t>Marketing analysis of to business in ud. Tahu anyar (case study) in guntung payung village, landasan ulin sub-district, banjarbaru city, south kalimantan province</w:t>
      </w:r>
    </w:p>
    <w:p w:rsidR="00B2096E" w:rsidRPr="00856436" w:rsidRDefault="00B2096E" w:rsidP="00C15A72">
      <w:pPr>
        <w:spacing w:after="0" w:line="240" w:lineRule="auto"/>
        <w:jc w:val="center"/>
        <w:rPr>
          <w:rFonts w:ascii="Times New Roman" w:hAnsi="Times New Roman" w:cs="Times New Roman"/>
          <w:b/>
          <w:sz w:val="20"/>
          <w:szCs w:val="20"/>
        </w:rPr>
      </w:pPr>
    </w:p>
    <w:p w:rsidR="00AA7F2D" w:rsidRPr="00D828DD" w:rsidRDefault="00B2096E" w:rsidP="00C15A72">
      <w:pPr>
        <w:spacing w:after="0" w:line="240" w:lineRule="auto"/>
        <w:jc w:val="center"/>
        <w:rPr>
          <w:rFonts w:ascii="Times New Roman" w:hAnsi="Times New Roman" w:cs="Times New Roman"/>
          <w:b/>
          <w:bCs/>
          <w:noProof/>
          <w:sz w:val="24"/>
          <w:szCs w:val="24"/>
        </w:rPr>
      </w:pPr>
      <w:r w:rsidRPr="00D828DD">
        <w:rPr>
          <w:rFonts w:ascii="Times New Roman" w:hAnsi="Times New Roman" w:cs="Times New Roman"/>
          <w:b/>
          <w:bCs/>
          <w:noProof/>
          <w:sz w:val="24"/>
          <w:szCs w:val="24"/>
        </w:rPr>
        <w:t>Wasdiyanta</w:t>
      </w:r>
      <w:r w:rsidR="00F3223B">
        <w:rPr>
          <w:rFonts w:ascii="Times New Roman" w:hAnsi="Times New Roman" w:cs="Times New Roman"/>
          <w:b/>
          <w:bCs/>
          <w:noProof/>
          <w:sz w:val="24"/>
          <w:szCs w:val="24"/>
        </w:rPr>
        <w:t xml:space="preserve">, </w:t>
      </w:r>
      <w:r w:rsidR="00287553" w:rsidRPr="00D828DD">
        <w:rPr>
          <w:rFonts w:ascii="Times New Roman" w:hAnsi="Times New Roman" w:cs="Times New Roman"/>
          <w:b/>
          <w:bCs/>
          <w:noProof/>
          <w:sz w:val="24"/>
          <w:szCs w:val="24"/>
        </w:rPr>
        <w:t xml:space="preserve">H Ahmad </w:t>
      </w:r>
      <w:r w:rsidR="00FF78A6" w:rsidRPr="00D828DD">
        <w:rPr>
          <w:rFonts w:ascii="Times New Roman" w:hAnsi="Times New Roman" w:cs="Times New Roman"/>
          <w:b/>
          <w:bCs/>
          <w:noProof/>
          <w:sz w:val="24"/>
          <w:szCs w:val="24"/>
        </w:rPr>
        <w:t xml:space="preserve"> </w:t>
      </w:r>
      <w:r w:rsidR="00287553" w:rsidRPr="00D828DD">
        <w:rPr>
          <w:rFonts w:ascii="Times New Roman" w:hAnsi="Times New Roman" w:cs="Times New Roman"/>
          <w:b/>
          <w:bCs/>
          <w:noProof/>
          <w:sz w:val="24"/>
          <w:szCs w:val="24"/>
        </w:rPr>
        <w:t>Baparki</w:t>
      </w:r>
      <w:r w:rsidR="00F3223B">
        <w:rPr>
          <w:rFonts w:ascii="Times New Roman" w:hAnsi="Times New Roman" w:cs="Times New Roman"/>
          <w:b/>
          <w:bCs/>
          <w:noProof/>
          <w:sz w:val="24"/>
          <w:szCs w:val="24"/>
        </w:rPr>
        <w:t>, Zuraida</w:t>
      </w:r>
    </w:p>
    <w:p w:rsidR="00B2096E" w:rsidRPr="00856436" w:rsidRDefault="00B2096E" w:rsidP="00C15A72">
      <w:pPr>
        <w:spacing w:after="0" w:line="240" w:lineRule="auto"/>
        <w:jc w:val="center"/>
        <w:rPr>
          <w:rFonts w:ascii="Times New Roman" w:hAnsi="Times New Roman" w:cs="Times New Roman"/>
          <w:noProof/>
          <w:sz w:val="20"/>
          <w:szCs w:val="20"/>
        </w:rPr>
      </w:pPr>
      <w:r w:rsidRPr="00856436">
        <w:rPr>
          <w:rFonts w:ascii="Times New Roman" w:hAnsi="Times New Roman" w:cs="Times New Roman"/>
          <w:noProof/>
          <w:sz w:val="20"/>
          <w:szCs w:val="20"/>
        </w:rPr>
        <w:t>Program Study Agribisnis Faperta Universitas Achmad Yani</w:t>
      </w:r>
    </w:p>
    <w:p w:rsidR="00B2096E" w:rsidRPr="00856436" w:rsidRDefault="00B2096E" w:rsidP="00C15A72">
      <w:pPr>
        <w:spacing w:after="0" w:line="240" w:lineRule="auto"/>
        <w:jc w:val="center"/>
        <w:rPr>
          <w:rFonts w:ascii="Times New Roman" w:hAnsi="Times New Roman" w:cs="Times New Roman"/>
          <w:noProof/>
          <w:sz w:val="20"/>
          <w:szCs w:val="20"/>
        </w:rPr>
      </w:pPr>
      <w:r w:rsidRPr="00856436">
        <w:rPr>
          <w:rFonts w:ascii="Times New Roman" w:hAnsi="Times New Roman" w:cs="Times New Roman"/>
          <w:noProof/>
          <w:sz w:val="20"/>
          <w:szCs w:val="20"/>
        </w:rPr>
        <w:t>Jln Achmad Yani KM 32,5 Kota Banjarbaru</w:t>
      </w:r>
    </w:p>
    <w:p w:rsidR="00B2096E" w:rsidRPr="007211E6" w:rsidRDefault="00B2096E" w:rsidP="00C15A72">
      <w:pPr>
        <w:spacing w:after="0" w:line="240" w:lineRule="auto"/>
        <w:jc w:val="center"/>
        <w:rPr>
          <w:rFonts w:ascii="Times New Roman" w:hAnsi="Times New Roman" w:cs="Times New Roman"/>
          <w:noProof/>
          <w:sz w:val="20"/>
          <w:szCs w:val="20"/>
        </w:rPr>
      </w:pPr>
      <w:r w:rsidRPr="007211E6">
        <w:rPr>
          <w:rFonts w:ascii="Times New Roman" w:hAnsi="Times New Roman" w:cs="Times New Roman"/>
          <w:noProof/>
          <w:sz w:val="20"/>
          <w:szCs w:val="20"/>
        </w:rPr>
        <w:t xml:space="preserve">Koresponden </w:t>
      </w:r>
      <w:hyperlink r:id="rId8" w:history="1">
        <w:r w:rsidR="00C15A72" w:rsidRPr="007211E6">
          <w:rPr>
            <w:rStyle w:val="Hyperlink"/>
            <w:rFonts w:ascii="Times New Roman" w:hAnsi="Times New Roman" w:cs="Times New Roman"/>
            <w:noProof/>
            <w:color w:val="auto"/>
            <w:sz w:val="20"/>
            <w:szCs w:val="20"/>
          </w:rPr>
          <w:t>wasdiyanta26@gmail.com</w:t>
        </w:r>
      </w:hyperlink>
    </w:p>
    <w:p w:rsidR="00C15A72" w:rsidRPr="00856436" w:rsidRDefault="00C15A72" w:rsidP="00C15A72">
      <w:pPr>
        <w:spacing w:after="0" w:line="240" w:lineRule="auto"/>
        <w:jc w:val="center"/>
        <w:rPr>
          <w:rFonts w:ascii="Times New Roman" w:hAnsi="Times New Roman" w:cs="Times New Roman"/>
          <w:noProof/>
          <w:sz w:val="20"/>
          <w:szCs w:val="20"/>
        </w:rPr>
      </w:pPr>
    </w:p>
    <w:p w:rsidR="00C15A72" w:rsidRPr="00856436" w:rsidRDefault="00C15A72" w:rsidP="00C15A72">
      <w:pPr>
        <w:spacing w:after="0" w:line="240" w:lineRule="auto"/>
        <w:jc w:val="center"/>
        <w:rPr>
          <w:rFonts w:ascii="Times New Roman" w:hAnsi="Times New Roman" w:cs="Times New Roman"/>
          <w:noProof/>
          <w:sz w:val="20"/>
          <w:szCs w:val="20"/>
        </w:rPr>
      </w:pPr>
      <w:r w:rsidRPr="00856436">
        <w:rPr>
          <w:rFonts w:ascii="Times New Roman" w:hAnsi="Times New Roman" w:cs="Times New Roman"/>
          <w:noProof/>
          <w:sz w:val="20"/>
          <w:szCs w:val="20"/>
        </w:rPr>
        <w:t>ABSTRACT</w:t>
      </w:r>
    </w:p>
    <w:p w:rsidR="00C15A72" w:rsidRPr="00856436" w:rsidRDefault="00C15A72" w:rsidP="00C15A72">
      <w:pPr>
        <w:spacing w:after="0" w:line="240" w:lineRule="auto"/>
        <w:jc w:val="center"/>
        <w:rPr>
          <w:rFonts w:ascii="Times New Roman" w:hAnsi="Times New Roman" w:cs="Times New Roman"/>
          <w:noProof/>
          <w:sz w:val="20"/>
          <w:szCs w:val="20"/>
        </w:rPr>
      </w:pPr>
    </w:p>
    <w:p w:rsidR="009A718C" w:rsidRPr="00D828DD" w:rsidRDefault="00FF78A6" w:rsidP="00856436">
      <w:pPr>
        <w:pStyle w:val="HTMLPreformatted"/>
        <w:jc w:val="both"/>
        <w:rPr>
          <w:rStyle w:val="y2iqfc"/>
          <w:rFonts w:ascii="Times New Roman" w:hAnsi="Times New Roman" w:cs="Times New Roman"/>
          <w:bCs/>
          <w:i/>
          <w:iCs/>
          <w:sz w:val="24"/>
          <w:szCs w:val="24"/>
          <w:lang w:val="en"/>
        </w:rPr>
      </w:pPr>
      <w:r>
        <w:rPr>
          <w:rStyle w:val="y2iqfc"/>
          <w:rFonts w:ascii="Times New Roman" w:hAnsi="Times New Roman" w:cs="Times New Roman"/>
          <w:b/>
          <w:lang w:val="en"/>
        </w:rPr>
        <w:tab/>
      </w:r>
      <w:r w:rsidR="009A718C" w:rsidRPr="00D828DD">
        <w:rPr>
          <w:rStyle w:val="y2iqfc"/>
          <w:rFonts w:ascii="Times New Roman" w:hAnsi="Times New Roman" w:cs="Times New Roman"/>
          <w:bCs/>
          <w:i/>
          <w:iCs/>
          <w:sz w:val="24"/>
          <w:szCs w:val="24"/>
          <w:lang w:val="en"/>
        </w:rPr>
        <w:t>This research was conducted in the Guntung Payung Village with the aim of knowing the pattern of marketing channels, knowing farmer`s marketing share and knowing the marketing efficiency of UD's tofu. New Know. The type of data collected in this paper is primary data and secondary data. The research method used is the case study method. There are 3 marketing channels. The lowest Farmer's share is in the first channel which is 68.13% and the highest marketing efficiency is in the third channel which is 3.33%</w:t>
      </w:r>
    </w:p>
    <w:p w:rsidR="009A718C" w:rsidRPr="00FF78A6" w:rsidRDefault="009A718C" w:rsidP="00856436">
      <w:pPr>
        <w:pStyle w:val="HTMLPreformatted"/>
        <w:jc w:val="both"/>
        <w:rPr>
          <w:rStyle w:val="y2iqfc"/>
          <w:rFonts w:ascii="Times New Roman" w:hAnsi="Times New Roman" w:cs="Times New Roman"/>
          <w:bCs/>
          <w:sz w:val="24"/>
          <w:szCs w:val="24"/>
          <w:lang w:val="en"/>
        </w:rPr>
      </w:pPr>
    </w:p>
    <w:p w:rsidR="009A718C" w:rsidRPr="00FF78A6" w:rsidRDefault="009A718C" w:rsidP="00856436">
      <w:pPr>
        <w:pStyle w:val="HTMLPreformatted"/>
        <w:jc w:val="both"/>
        <w:rPr>
          <w:rFonts w:ascii="Times New Roman" w:hAnsi="Times New Roman" w:cs="Times New Roman"/>
          <w:bCs/>
          <w:sz w:val="24"/>
          <w:szCs w:val="24"/>
        </w:rPr>
      </w:pPr>
      <w:r w:rsidRPr="00FF78A6">
        <w:rPr>
          <w:rStyle w:val="y2iqfc"/>
          <w:rFonts w:ascii="Times New Roman" w:hAnsi="Times New Roman" w:cs="Times New Roman"/>
          <w:bCs/>
          <w:sz w:val="24"/>
          <w:szCs w:val="24"/>
          <w:lang w:val="en"/>
        </w:rPr>
        <w:t>Key note : marketing chan</w:t>
      </w:r>
      <w:r w:rsidR="004D3E39" w:rsidRPr="00FF78A6">
        <w:rPr>
          <w:rStyle w:val="y2iqfc"/>
          <w:rFonts w:ascii="Times New Roman" w:hAnsi="Times New Roman" w:cs="Times New Roman"/>
          <w:bCs/>
          <w:sz w:val="24"/>
          <w:szCs w:val="24"/>
          <w:lang w:val="en"/>
        </w:rPr>
        <w:t>n</w:t>
      </w:r>
      <w:r w:rsidRPr="00FF78A6">
        <w:rPr>
          <w:rStyle w:val="y2iqfc"/>
          <w:rFonts w:ascii="Times New Roman" w:hAnsi="Times New Roman" w:cs="Times New Roman"/>
          <w:bCs/>
          <w:sz w:val="24"/>
          <w:szCs w:val="24"/>
          <w:lang w:val="en"/>
        </w:rPr>
        <w:t>el</w:t>
      </w:r>
      <w:r w:rsidR="004D3E39" w:rsidRPr="00FF78A6">
        <w:rPr>
          <w:rStyle w:val="y2iqfc"/>
          <w:rFonts w:ascii="Times New Roman" w:hAnsi="Times New Roman" w:cs="Times New Roman"/>
          <w:bCs/>
          <w:sz w:val="24"/>
          <w:szCs w:val="24"/>
          <w:lang w:val="en"/>
        </w:rPr>
        <w:t>s</w:t>
      </w:r>
      <w:r w:rsidRPr="00FF78A6">
        <w:rPr>
          <w:rStyle w:val="y2iqfc"/>
          <w:rFonts w:ascii="Times New Roman" w:hAnsi="Times New Roman" w:cs="Times New Roman"/>
          <w:bCs/>
          <w:sz w:val="24"/>
          <w:szCs w:val="24"/>
          <w:lang w:val="en"/>
        </w:rPr>
        <w:t xml:space="preserve">,farmer’ marketing share, </w:t>
      </w:r>
      <w:bookmarkStart w:id="0" w:name="_GoBack"/>
      <w:r w:rsidRPr="00FF78A6">
        <w:rPr>
          <w:rStyle w:val="y2iqfc"/>
          <w:rFonts w:ascii="Times New Roman" w:hAnsi="Times New Roman" w:cs="Times New Roman"/>
          <w:bCs/>
          <w:sz w:val="24"/>
          <w:szCs w:val="24"/>
          <w:lang w:val="en"/>
        </w:rPr>
        <w:t>case study</w:t>
      </w:r>
      <w:bookmarkEnd w:id="0"/>
    </w:p>
    <w:p w:rsidR="009A718C" w:rsidRPr="00856436" w:rsidRDefault="009A718C" w:rsidP="00856436">
      <w:pPr>
        <w:spacing w:after="0" w:line="240" w:lineRule="auto"/>
        <w:jc w:val="both"/>
        <w:rPr>
          <w:rFonts w:ascii="Times New Roman" w:hAnsi="Times New Roman" w:cs="Times New Roman"/>
          <w:sz w:val="20"/>
          <w:szCs w:val="20"/>
        </w:rPr>
      </w:pPr>
    </w:p>
    <w:p w:rsidR="00856436" w:rsidRDefault="00856436" w:rsidP="00304C8F">
      <w:pPr>
        <w:spacing w:after="0" w:line="240" w:lineRule="auto"/>
        <w:jc w:val="center"/>
        <w:rPr>
          <w:rFonts w:ascii="Times New Roman" w:hAnsi="Times New Roman" w:cs="Times New Roman"/>
          <w:sz w:val="20"/>
          <w:szCs w:val="20"/>
        </w:rPr>
      </w:pPr>
    </w:p>
    <w:p w:rsidR="00C27800" w:rsidRDefault="00C27800" w:rsidP="00304C8F">
      <w:pPr>
        <w:spacing w:after="0" w:line="240" w:lineRule="auto"/>
        <w:jc w:val="center"/>
        <w:rPr>
          <w:rFonts w:ascii="Times New Roman" w:hAnsi="Times New Roman" w:cs="Times New Roman"/>
          <w:b/>
          <w:sz w:val="20"/>
          <w:szCs w:val="20"/>
        </w:rPr>
        <w:sectPr w:rsidR="00C27800" w:rsidSect="00FF78A6">
          <w:headerReference w:type="default" r:id="rId9"/>
          <w:pgSz w:w="11907" w:h="16839" w:code="9"/>
          <w:pgMar w:top="1701" w:right="1701" w:bottom="2268" w:left="2268" w:header="720" w:footer="720" w:gutter="0"/>
          <w:pgNumType w:start="28"/>
          <w:cols w:space="720"/>
          <w:docGrid w:linePitch="360"/>
        </w:sectPr>
      </w:pPr>
    </w:p>
    <w:p w:rsidR="00F10E9D" w:rsidRPr="00B606D3" w:rsidRDefault="00F10E9D" w:rsidP="00304C8F">
      <w:pPr>
        <w:spacing w:after="0" w:line="240" w:lineRule="auto"/>
        <w:jc w:val="center"/>
        <w:rPr>
          <w:rFonts w:ascii="Times New Roman" w:hAnsi="Times New Roman" w:cs="Times New Roman"/>
          <w:b/>
          <w:sz w:val="20"/>
          <w:szCs w:val="20"/>
        </w:rPr>
      </w:pPr>
      <w:r w:rsidRPr="00B606D3">
        <w:rPr>
          <w:rFonts w:ascii="Times New Roman" w:hAnsi="Times New Roman" w:cs="Times New Roman"/>
          <w:b/>
          <w:sz w:val="20"/>
          <w:szCs w:val="20"/>
        </w:rPr>
        <w:lastRenderedPageBreak/>
        <w:t>PENDAHULUAN</w:t>
      </w:r>
    </w:p>
    <w:p w:rsidR="00F10E9D" w:rsidRPr="00856436" w:rsidRDefault="00F10E9D" w:rsidP="00304C8F">
      <w:pPr>
        <w:spacing w:after="0" w:line="240" w:lineRule="auto"/>
        <w:jc w:val="center"/>
        <w:rPr>
          <w:rFonts w:ascii="Times New Roman" w:hAnsi="Times New Roman" w:cs="Times New Roman"/>
          <w:sz w:val="20"/>
          <w:szCs w:val="20"/>
        </w:rPr>
      </w:pPr>
    </w:p>
    <w:p w:rsidR="00F10E9D" w:rsidRPr="00227223" w:rsidRDefault="00C6216E" w:rsidP="00304C8F">
      <w:pPr>
        <w:spacing w:after="0" w:line="240" w:lineRule="auto"/>
        <w:ind w:firstLine="720"/>
        <w:jc w:val="both"/>
        <w:rPr>
          <w:rFonts w:ascii="Times New Roman" w:hAnsi="Times New Roman" w:cs="Times New Roman"/>
          <w:sz w:val="24"/>
          <w:szCs w:val="24"/>
        </w:rPr>
      </w:pPr>
      <w:r w:rsidRPr="00227223">
        <w:rPr>
          <w:rFonts w:ascii="Times New Roman" w:hAnsi="Times New Roman" w:cs="Times New Roman"/>
          <w:sz w:val="24"/>
          <w:szCs w:val="24"/>
        </w:rPr>
        <w:t xml:space="preserve">Pemasaran merupakan aspek penting dalam pengembangan agribisnis terutama usaha tahu. Tahu mempunyai kelemahan yaitu kandungan airnya yang tinggi sehingga mudah rusak karena mudah ditumbuhi mikroba. Tahu harus segera sampai ke tangan konsumen agar kualitasnya tetap baik. Proses penyampaian tahu dari produsen ke konsumen akan semakin lancar jika didukung oleh sistem pemasaran yang baik. </w:t>
      </w:r>
    </w:p>
    <w:p w:rsidR="00241339" w:rsidRPr="00227223" w:rsidRDefault="00D828DD" w:rsidP="00304C8F">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27191D6" wp14:editId="09F4BFD9">
                <wp:simplePos x="0" y="0"/>
                <wp:positionH relativeFrom="column">
                  <wp:posOffset>-64038</wp:posOffset>
                </wp:positionH>
                <wp:positionV relativeFrom="paragraph">
                  <wp:posOffset>1249680</wp:posOffset>
                </wp:positionV>
                <wp:extent cx="5055235" cy="509270"/>
                <wp:effectExtent l="0" t="0" r="0" b="5080"/>
                <wp:wrapNone/>
                <wp:docPr id="4" name="Rectangle 4"/>
                <wp:cNvGraphicFramePr/>
                <a:graphic xmlns:a="http://schemas.openxmlformats.org/drawingml/2006/main">
                  <a:graphicData uri="http://schemas.microsoft.com/office/word/2010/wordprocessingShape">
                    <wps:wsp>
                      <wps:cNvSpPr/>
                      <wps:spPr>
                        <a:xfrm>
                          <a:off x="0" y="0"/>
                          <a:ext cx="5055235" cy="5092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75489" w:rsidRPr="00C75489" w:rsidRDefault="00C75489" w:rsidP="00C75489">
                            <w:pPr>
                              <w:spacing w:after="0" w:line="240" w:lineRule="auto"/>
                              <w:rPr>
                                <w:rFonts w:ascii="Times New Roman" w:hAnsi="Times New Roman" w:cs="Times New Roman"/>
                                <w:bCs/>
                                <w:sz w:val="20"/>
                                <w:szCs w:val="20"/>
                              </w:rPr>
                            </w:pPr>
                            <w:r w:rsidRPr="00C75489">
                              <w:rPr>
                                <w:rFonts w:ascii="Times New Roman" w:hAnsi="Times New Roman" w:cs="Times New Roman"/>
                                <w:bCs/>
                                <w:sz w:val="20"/>
                                <w:szCs w:val="20"/>
                              </w:rPr>
                              <w:t>Analisis Pemasaran Usaha Pembuatan Tahu Pada  ud. Tahu anyar (</w:t>
                            </w:r>
                            <w:r w:rsidRPr="00C75489">
                              <w:rPr>
                                <w:rFonts w:ascii="Times New Roman" w:hAnsi="Times New Roman" w:cs="Times New Roman"/>
                                <w:bCs/>
                                <w:i/>
                                <w:sz w:val="20"/>
                                <w:szCs w:val="20"/>
                              </w:rPr>
                              <w:t>studi kasus</w:t>
                            </w:r>
                            <w:r w:rsidRPr="00C75489">
                              <w:rPr>
                                <w:rFonts w:ascii="Times New Roman" w:hAnsi="Times New Roman" w:cs="Times New Roman"/>
                                <w:bCs/>
                                <w:sz w:val="20"/>
                                <w:szCs w:val="20"/>
                              </w:rPr>
                              <w:t>) Di Kelurahan Guntung Payung Kecamatan Landasan Ulin Kota Banjarbaru Provinsi</w:t>
                            </w:r>
                            <w:r w:rsidRPr="00227223">
                              <w:rPr>
                                <w:rFonts w:ascii="Times New Roman" w:hAnsi="Times New Roman" w:cs="Times New Roman"/>
                                <w:b/>
                                <w:sz w:val="24"/>
                                <w:szCs w:val="24"/>
                              </w:rPr>
                              <w:t xml:space="preserve"> </w:t>
                            </w:r>
                            <w:r w:rsidRPr="00C75489">
                              <w:rPr>
                                <w:rFonts w:ascii="Times New Roman" w:hAnsi="Times New Roman" w:cs="Times New Roman"/>
                                <w:bCs/>
                                <w:sz w:val="20"/>
                                <w:szCs w:val="20"/>
                              </w:rPr>
                              <w:t>Kalimantan Selatan</w:t>
                            </w:r>
                          </w:p>
                          <w:p w:rsidR="00C75489" w:rsidRDefault="00C75489" w:rsidP="00C754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7191D6" id="Rectangle 4" o:spid="_x0000_s1026" style="position:absolute;left:0;text-align:left;margin-left:-5.05pt;margin-top:98.4pt;width:398.05pt;height:40.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" fillcolor="white [3201]" stroked="f" strokeweight="2pt">
                <v:textbox>
                  <w:txbxContent>
                    <w:p w:rsidR="00C75489" w:rsidRPr="00C75489" w:rsidRDefault="00C75489" w:rsidP="00C75489">
                      <w:pPr>
                        <w:spacing w:after="0" w:line="240" w:lineRule="auto"/>
                        <w:rPr>
                          <w:rFonts w:ascii="Times New Roman" w:hAnsi="Times New Roman" w:cs="Times New Roman"/>
                          <w:bCs/>
                          <w:sz w:val="20"/>
                          <w:szCs w:val="20"/>
                        </w:rPr>
                      </w:pPr>
                      <w:r w:rsidRPr="00C75489">
                        <w:rPr>
                          <w:rFonts w:ascii="Times New Roman" w:hAnsi="Times New Roman" w:cs="Times New Roman"/>
                          <w:bCs/>
                          <w:sz w:val="20"/>
                          <w:szCs w:val="20"/>
                        </w:rPr>
                        <w:t>Analisis Pemasaran Usaha Pembuatan Tahu Pada  ud. Tahu anyar (</w:t>
                      </w:r>
                      <w:r w:rsidRPr="00C75489">
                        <w:rPr>
                          <w:rFonts w:ascii="Times New Roman" w:hAnsi="Times New Roman" w:cs="Times New Roman"/>
                          <w:bCs/>
                          <w:i/>
                          <w:sz w:val="20"/>
                          <w:szCs w:val="20"/>
                        </w:rPr>
                        <w:t>studi kasus</w:t>
                      </w:r>
                      <w:r w:rsidRPr="00C75489">
                        <w:rPr>
                          <w:rFonts w:ascii="Times New Roman" w:hAnsi="Times New Roman" w:cs="Times New Roman"/>
                          <w:bCs/>
                          <w:sz w:val="20"/>
                          <w:szCs w:val="20"/>
                        </w:rPr>
                        <w:t>) Di Kelurahan Guntung Payung Kecamatan Landasan Ulin Kota Banjarbaru Provinsi</w:t>
                      </w:r>
                      <w:r w:rsidRPr="00227223">
                        <w:rPr>
                          <w:rFonts w:ascii="Times New Roman" w:hAnsi="Times New Roman" w:cs="Times New Roman"/>
                          <w:b/>
                          <w:sz w:val="24"/>
                          <w:szCs w:val="24"/>
                        </w:rPr>
                        <w:t xml:space="preserve"> </w:t>
                      </w:r>
                      <w:r w:rsidRPr="00C75489">
                        <w:rPr>
                          <w:rFonts w:ascii="Times New Roman" w:hAnsi="Times New Roman" w:cs="Times New Roman"/>
                          <w:bCs/>
                          <w:sz w:val="20"/>
                          <w:szCs w:val="20"/>
                        </w:rPr>
                        <w:t>Kalimantan Selatan</w:t>
                      </w:r>
                    </w:p>
                    <w:p w:rsidR="00C75489" w:rsidRDefault="00C75489" w:rsidP="00C75489"/>
                  </w:txbxContent>
                </v:textbox>
              </v:rect>
            </w:pict>
          </mc:Fallback>
        </mc:AlternateContent>
      </w:r>
      <w:r w:rsidR="00DB2CF8" w:rsidRPr="00227223">
        <w:rPr>
          <w:rFonts w:ascii="Times New Roman" w:hAnsi="Times New Roman" w:cs="Times New Roman"/>
          <w:sz w:val="24"/>
          <w:szCs w:val="24"/>
        </w:rPr>
        <w:t>Kedelai</w:t>
      </w:r>
      <w:r w:rsidR="005923B2" w:rsidRPr="00227223">
        <w:rPr>
          <w:rFonts w:ascii="Times New Roman" w:hAnsi="Times New Roman" w:cs="Times New Roman"/>
          <w:sz w:val="24"/>
          <w:szCs w:val="24"/>
        </w:rPr>
        <w:t xml:space="preserve"> merupakan salah satu produk pertanian strategis Indonesia dan sumber protein yang murah</w:t>
      </w:r>
      <w:r w:rsidR="00DB2CF8" w:rsidRPr="00227223">
        <w:rPr>
          <w:rFonts w:ascii="Times New Roman" w:hAnsi="Times New Roman" w:cs="Times New Roman"/>
          <w:sz w:val="24"/>
          <w:szCs w:val="24"/>
        </w:rPr>
        <w:t>.</w:t>
      </w:r>
      <w:r w:rsidR="005923B2" w:rsidRPr="00227223">
        <w:rPr>
          <w:rFonts w:ascii="Times New Roman" w:hAnsi="Times New Roman" w:cs="Times New Roman"/>
          <w:sz w:val="24"/>
          <w:szCs w:val="24"/>
        </w:rPr>
        <w:t xml:space="preserve"> Kedelai sangat penting bagi masyarakat Indonesia. </w:t>
      </w:r>
    </w:p>
    <w:p w:rsidR="00292012" w:rsidRPr="00227223" w:rsidRDefault="00292012" w:rsidP="00304C8F">
      <w:pPr>
        <w:spacing w:after="0" w:line="240" w:lineRule="auto"/>
        <w:ind w:firstLine="709"/>
        <w:jc w:val="both"/>
        <w:rPr>
          <w:rFonts w:ascii="Times New Roman" w:hAnsi="Times New Roman" w:cs="Times New Roman"/>
          <w:sz w:val="24"/>
          <w:szCs w:val="24"/>
        </w:rPr>
      </w:pPr>
      <w:r w:rsidRPr="00227223">
        <w:rPr>
          <w:rFonts w:ascii="Times New Roman" w:hAnsi="Times New Roman" w:cs="Times New Roman"/>
          <w:sz w:val="24"/>
          <w:szCs w:val="24"/>
        </w:rPr>
        <w:lastRenderedPageBreak/>
        <w:t xml:space="preserve">Produk kedelai yang di Indonesia banyak dimanfaatkan sebagai bahan baku makanan tradisional </w:t>
      </w:r>
      <w:r w:rsidR="00290DEE" w:rsidRPr="00227223">
        <w:rPr>
          <w:rFonts w:ascii="Times New Roman" w:hAnsi="Times New Roman" w:cs="Times New Roman"/>
          <w:sz w:val="24"/>
          <w:szCs w:val="24"/>
        </w:rPr>
        <w:t>seperti tahu, tempe, kecap,</w:t>
      </w:r>
      <w:r w:rsidR="00B02B96" w:rsidRPr="00227223">
        <w:rPr>
          <w:rFonts w:ascii="Times New Roman" w:hAnsi="Times New Roman" w:cs="Times New Roman"/>
          <w:sz w:val="24"/>
          <w:szCs w:val="24"/>
        </w:rPr>
        <w:t xml:space="preserve"> </w:t>
      </w:r>
      <w:r w:rsidRPr="00227223">
        <w:rPr>
          <w:rFonts w:ascii="Times New Roman" w:hAnsi="Times New Roman" w:cs="Times New Roman"/>
          <w:sz w:val="24"/>
          <w:szCs w:val="24"/>
        </w:rPr>
        <w:t>tauco</w:t>
      </w:r>
      <w:r w:rsidR="00290DEE" w:rsidRPr="00227223">
        <w:rPr>
          <w:rFonts w:ascii="Times New Roman" w:hAnsi="Times New Roman" w:cs="Times New Roman"/>
          <w:sz w:val="24"/>
          <w:szCs w:val="24"/>
        </w:rPr>
        <w:t>, dll</w:t>
      </w:r>
      <w:r w:rsidRPr="00227223">
        <w:rPr>
          <w:rFonts w:ascii="Times New Roman" w:hAnsi="Times New Roman" w:cs="Times New Roman"/>
          <w:sz w:val="24"/>
          <w:szCs w:val="24"/>
        </w:rPr>
        <w:t xml:space="preserve">. Menurut Khomsan (2007), lauk-pauk hewani </w:t>
      </w:r>
      <w:r w:rsidR="00290DEE" w:rsidRPr="00227223">
        <w:rPr>
          <w:rFonts w:ascii="Times New Roman" w:hAnsi="Times New Roman" w:cs="Times New Roman"/>
          <w:sz w:val="24"/>
          <w:szCs w:val="24"/>
        </w:rPr>
        <w:t>biasanya lebih tinggi kandungan proteinnya</w:t>
      </w:r>
      <w:r w:rsidRPr="00227223">
        <w:rPr>
          <w:rFonts w:ascii="Times New Roman" w:hAnsi="Times New Roman" w:cs="Times New Roman"/>
          <w:sz w:val="24"/>
          <w:szCs w:val="24"/>
        </w:rPr>
        <w:t xml:space="preserve">, </w:t>
      </w:r>
      <w:r w:rsidR="00290DEE" w:rsidRPr="00227223">
        <w:rPr>
          <w:rFonts w:ascii="Times New Roman" w:hAnsi="Times New Roman" w:cs="Times New Roman"/>
          <w:sz w:val="24"/>
          <w:szCs w:val="24"/>
        </w:rPr>
        <w:t xml:space="preserve">seperti </w:t>
      </w:r>
      <w:r w:rsidRPr="00227223">
        <w:rPr>
          <w:rFonts w:ascii="Times New Roman" w:hAnsi="Times New Roman" w:cs="Times New Roman"/>
          <w:sz w:val="24"/>
          <w:szCs w:val="24"/>
        </w:rPr>
        <w:t>telur 12%, daging 18%-20%, ikan 20%, ikan asin 40% dan lain-lain,</w:t>
      </w:r>
      <w:r w:rsidR="00290DEE" w:rsidRPr="00227223">
        <w:rPr>
          <w:rFonts w:ascii="Times New Roman" w:hAnsi="Times New Roman" w:cs="Times New Roman"/>
          <w:sz w:val="24"/>
          <w:szCs w:val="24"/>
        </w:rPr>
        <w:t xml:space="preserve"> namun </w:t>
      </w:r>
      <w:r w:rsidRPr="00227223">
        <w:rPr>
          <w:rFonts w:ascii="Times New Roman" w:hAnsi="Times New Roman" w:cs="Times New Roman"/>
          <w:sz w:val="24"/>
          <w:szCs w:val="24"/>
        </w:rPr>
        <w:t>cenderung lebih mahal</w:t>
      </w:r>
      <w:r w:rsidR="00290DEE" w:rsidRPr="00227223">
        <w:rPr>
          <w:rFonts w:ascii="Times New Roman" w:hAnsi="Times New Roman" w:cs="Times New Roman"/>
          <w:sz w:val="24"/>
          <w:szCs w:val="24"/>
        </w:rPr>
        <w:t xml:space="preserve">. Orang tidak bisa makan lauk hewani setiap hari. </w:t>
      </w:r>
      <w:r w:rsidRPr="00227223">
        <w:rPr>
          <w:rFonts w:ascii="Times New Roman" w:hAnsi="Times New Roman" w:cs="Times New Roman"/>
          <w:sz w:val="24"/>
          <w:szCs w:val="24"/>
        </w:rPr>
        <w:t>Oleh karena itu, pangan yang berbahan baku dari kedelai menjadikan alternatif, karena selain dari murah juga dapat memenuhi syarat gizi.</w:t>
      </w:r>
    </w:p>
    <w:p w:rsidR="00292012" w:rsidRPr="00227223" w:rsidRDefault="00292012" w:rsidP="00304C8F">
      <w:pPr>
        <w:spacing w:after="0" w:line="240" w:lineRule="auto"/>
        <w:ind w:firstLine="709"/>
        <w:jc w:val="both"/>
        <w:rPr>
          <w:rFonts w:ascii="Times New Roman" w:hAnsi="Times New Roman" w:cs="Times New Roman"/>
          <w:sz w:val="24"/>
          <w:szCs w:val="24"/>
        </w:rPr>
      </w:pPr>
      <w:r w:rsidRPr="00227223">
        <w:rPr>
          <w:rFonts w:ascii="Times New Roman" w:hAnsi="Times New Roman" w:cs="Times New Roman"/>
          <w:sz w:val="24"/>
          <w:szCs w:val="24"/>
        </w:rPr>
        <w:t>Tahu adalah salah satu dari pangan yang berbahan baku dari kedelai. Menurut Sarwono dan Saragih</w:t>
      </w:r>
      <w:r w:rsidR="00483B70" w:rsidRPr="00227223">
        <w:rPr>
          <w:rFonts w:ascii="Times New Roman" w:hAnsi="Times New Roman" w:cs="Times New Roman"/>
          <w:sz w:val="24"/>
          <w:szCs w:val="24"/>
        </w:rPr>
        <w:t xml:space="preserve"> (2001), </w:t>
      </w:r>
    </w:p>
    <w:p w:rsidR="00716C20" w:rsidRPr="00227223" w:rsidRDefault="00D80E78" w:rsidP="00304C8F">
      <w:pPr>
        <w:spacing w:after="0" w:line="240" w:lineRule="auto"/>
        <w:ind w:firstLine="709"/>
        <w:jc w:val="both"/>
        <w:rPr>
          <w:rFonts w:ascii="Times New Roman" w:hAnsi="Times New Roman" w:cs="Times New Roman"/>
          <w:sz w:val="24"/>
          <w:szCs w:val="24"/>
        </w:rPr>
      </w:pPr>
      <w:r w:rsidRPr="00227223">
        <w:rPr>
          <w:rFonts w:ascii="Times New Roman" w:hAnsi="Times New Roman" w:cs="Times New Roman"/>
          <w:sz w:val="24"/>
          <w:szCs w:val="24"/>
        </w:rPr>
        <w:lastRenderedPageBreak/>
        <w:t>Pemasaran pada prinsipn</w:t>
      </w:r>
      <w:r w:rsidR="00D570B5" w:rsidRPr="00227223">
        <w:rPr>
          <w:rFonts w:ascii="Times New Roman" w:hAnsi="Times New Roman" w:cs="Times New Roman"/>
          <w:sz w:val="24"/>
          <w:szCs w:val="24"/>
        </w:rPr>
        <w:t>ya adalah</w:t>
      </w:r>
      <w:r w:rsidRPr="00227223">
        <w:rPr>
          <w:rFonts w:ascii="Times New Roman" w:hAnsi="Times New Roman" w:cs="Times New Roman"/>
          <w:sz w:val="24"/>
          <w:szCs w:val="24"/>
        </w:rPr>
        <w:t xml:space="preserve"> aliran barang da</w:t>
      </w:r>
      <w:r w:rsidR="00D570B5" w:rsidRPr="00227223">
        <w:rPr>
          <w:rFonts w:ascii="Times New Roman" w:hAnsi="Times New Roman" w:cs="Times New Roman"/>
          <w:sz w:val="24"/>
          <w:szCs w:val="24"/>
        </w:rPr>
        <w:t xml:space="preserve">ri produsen ke konsumen. Pergerakan barang ini dapat terjadi dibawah pengaruh agen </w:t>
      </w:r>
      <w:r w:rsidRPr="00227223">
        <w:rPr>
          <w:rFonts w:ascii="Times New Roman" w:hAnsi="Times New Roman" w:cs="Times New Roman"/>
          <w:sz w:val="24"/>
          <w:szCs w:val="24"/>
        </w:rPr>
        <w:t>pemasar</w:t>
      </w:r>
      <w:r w:rsidR="00D570B5" w:rsidRPr="00227223">
        <w:rPr>
          <w:rFonts w:ascii="Times New Roman" w:hAnsi="Times New Roman" w:cs="Times New Roman"/>
          <w:sz w:val="24"/>
          <w:szCs w:val="24"/>
        </w:rPr>
        <w:t xml:space="preserve">an. Peran lembaga pemasaran tersebut </w:t>
      </w:r>
      <w:r w:rsidRPr="00227223">
        <w:rPr>
          <w:rFonts w:ascii="Times New Roman" w:hAnsi="Times New Roman" w:cs="Times New Roman"/>
          <w:sz w:val="24"/>
          <w:szCs w:val="24"/>
        </w:rPr>
        <w:t>sangat bergantung</w:t>
      </w:r>
      <w:r w:rsidR="00D570B5" w:rsidRPr="00227223">
        <w:rPr>
          <w:rFonts w:ascii="Times New Roman" w:hAnsi="Times New Roman" w:cs="Times New Roman"/>
          <w:sz w:val="24"/>
          <w:szCs w:val="24"/>
        </w:rPr>
        <w:t xml:space="preserve"> pada sistem pasar yang ada dan karakteristik produk yang dipasarkan. Oleh karena </w:t>
      </w:r>
      <w:r w:rsidRPr="00227223">
        <w:rPr>
          <w:rFonts w:ascii="Times New Roman" w:hAnsi="Times New Roman" w:cs="Times New Roman"/>
          <w:sz w:val="24"/>
          <w:szCs w:val="24"/>
        </w:rPr>
        <w:t>itu</w:t>
      </w:r>
      <w:r w:rsidR="00D570B5" w:rsidRPr="00227223">
        <w:rPr>
          <w:rFonts w:ascii="Times New Roman" w:hAnsi="Times New Roman" w:cs="Times New Roman"/>
          <w:sz w:val="24"/>
          <w:szCs w:val="24"/>
        </w:rPr>
        <w:t xml:space="preserve"> disebut saluran pemasaran. Fungsi saluran pemasaran ini sangat penting, terutama pada tingkat harga masing-masing lembaga pemasaran</w:t>
      </w:r>
      <w:r w:rsidRPr="00227223">
        <w:rPr>
          <w:rFonts w:ascii="Times New Roman" w:hAnsi="Times New Roman" w:cs="Times New Roman"/>
          <w:sz w:val="24"/>
          <w:szCs w:val="24"/>
        </w:rPr>
        <w:t xml:space="preserve"> (Soekartawi, 2002).</w:t>
      </w:r>
    </w:p>
    <w:p w:rsidR="00F57044" w:rsidRPr="00227223" w:rsidRDefault="00372C22" w:rsidP="00304C8F">
      <w:pPr>
        <w:spacing w:after="0" w:line="240" w:lineRule="auto"/>
        <w:ind w:firstLine="709"/>
        <w:jc w:val="both"/>
        <w:rPr>
          <w:rFonts w:ascii="Times New Roman" w:hAnsi="Times New Roman" w:cs="Times New Roman"/>
          <w:sz w:val="24"/>
          <w:szCs w:val="24"/>
        </w:rPr>
      </w:pPr>
      <w:r w:rsidRPr="00227223">
        <w:rPr>
          <w:rFonts w:ascii="Times New Roman" w:hAnsi="Times New Roman" w:cs="Times New Roman"/>
          <w:sz w:val="24"/>
          <w:szCs w:val="24"/>
        </w:rPr>
        <w:t xml:space="preserve">Tahu dibuat dengan </w:t>
      </w:r>
      <w:r w:rsidR="00F57044" w:rsidRPr="00227223">
        <w:rPr>
          <w:rFonts w:ascii="Times New Roman" w:hAnsi="Times New Roman" w:cs="Times New Roman"/>
          <w:sz w:val="24"/>
          <w:szCs w:val="24"/>
        </w:rPr>
        <w:t>mengendapkan pr</w:t>
      </w:r>
      <w:r w:rsidRPr="00227223">
        <w:rPr>
          <w:rFonts w:ascii="Times New Roman" w:hAnsi="Times New Roman" w:cs="Times New Roman"/>
          <w:sz w:val="24"/>
          <w:szCs w:val="24"/>
        </w:rPr>
        <w:t xml:space="preserve">otein sari kedelai panas </w:t>
      </w:r>
      <w:r w:rsidR="00F57044" w:rsidRPr="00227223">
        <w:rPr>
          <w:rFonts w:ascii="Times New Roman" w:hAnsi="Times New Roman" w:cs="Times New Roman"/>
          <w:sz w:val="24"/>
          <w:szCs w:val="24"/>
        </w:rPr>
        <w:t>menggunakan bahan penggumpal yaitu kalsium sulfat. Selain pro</w:t>
      </w:r>
      <w:r w:rsidRPr="00227223">
        <w:rPr>
          <w:rFonts w:ascii="Times New Roman" w:hAnsi="Times New Roman" w:cs="Times New Roman"/>
          <w:sz w:val="24"/>
          <w:szCs w:val="24"/>
        </w:rPr>
        <w:t>tein, zat-zat lain yang terkandung</w:t>
      </w:r>
      <w:r w:rsidR="00F57044" w:rsidRPr="00227223">
        <w:rPr>
          <w:rFonts w:ascii="Times New Roman" w:hAnsi="Times New Roman" w:cs="Times New Roman"/>
          <w:sz w:val="24"/>
          <w:szCs w:val="24"/>
        </w:rPr>
        <w:t xml:space="preserve"> dalam kedelai juga terbawa kedalam e</w:t>
      </w:r>
      <w:r w:rsidRPr="00227223">
        <w:rPr>
          <w:rFonts w:ascii="Times New Roman" w:hAnsi="Times New Roman" w:cs="Times New Roman"/>
          <w:sz w:val="24"/>
          <w:szCs w:val="24"/>
        </w:rPr>
        <w:t>ndapan. Tahu biasanya dijual</w:t>
      </w:r>
      <w:r w:rsidR="00F57044" w:rsidRPr="00227223">
        <w:rPr>
          <w:rFonts w:ascii="Times New Roman" w:hAnsi="Times New Roman" w:cs="Times New Roman"/>
          <w:sz w:val="24"/>
          <w:szCs w:val="24"/>
        </w:rPr>
        <w:t xml:space="preserve"> setelah dibentuk, atau setelah dicetak dan dipotong-potong (Somaatmaja, 1997).</w:t>
      </w:r>
    </w:p>
    <w:p w:rsidR="00716C20" w:rsidRPr="00227223" w:rsidRDefault="00F57044" w:rsidP="00304C8F">
      <w:pPr>
        <w:spacing w:after="0" w:line="240" w:lineRule="auto"/>
        <w:ind w:firstLine="709"/>
        <w:jc w:val="both"/>
        <w:rPr>
          <w:rFonts w:ascii="Times New Roman" w:hAnsi="Times New Roman" w:cs="Times New Roman"/>
          <w:sz w:val="24"/>
          <w:szCs w:val="24"/>
        </w:rPr>
      </w:pPr>
      <w:r w:rsidRPr="00227223">
        <w:rPr>
          <w:rFonts w:ascii="Times New Roman" w:hAnsi="Times New Roman" w:cs="Times New Roman"/>
          <w:sz w:val="24"/>
          <w:szCs w:val="24"/>
        </w:rPr>
        <w:t>Menurut S</w:t>
      </w:r>
      <w:r w:rsidR="00372C22" w:rsidRPr="00227223">
        <w:rPr>
          <w:rFonts w:ascii="Times New Roman" w:hAnsi="Times New Roman" w:cs="Times New Roman"/>
          <w:sz w:val="24"/>
          <w:szCs w:val="24"/>
        </w:rPr>
        <w:t xml:space="preserve">uharno dan Mulyana (1996), tahu berpengaruh terhadap peningkatan </w:t>
      </w:r>
      <w:r w:rsidRPr="00227223">
        <w:rPr>
          <w:rFonts w:ascii="Times New Roman" w:hAnsi="Times New Roman" w:cs="Times New Roman"/>
          <w:sz w:val="24"/>
          <w:szCs w:val="24"/>
        </w:rPr>
        <w:t>status gizi masyarakat</w:t>
      </w:r>
      <w:r w:rsidR="00372C22" w:rsidRPr="00227223">
        <w:rPr>
          <w:rFonts w:ascii="Times New Roman" w:hAnsi="Times New Roman" w:cs="Times New Roman"/>
          <w:sz w:val="24"/>
          <w:szCs w:val="24"/>
        </w:rPr>
        <w:t xml:space="preserve">, tidak </w:t>
      </w:r>
      <w:r w:rsidRPr="00227223">
        <w:rPr>
          <w:rFonts w:ascii="Times New Roman" w:hAnsi="Times New Roman" w:cs="Times New Roman"/>
          <w:sz w:val="24"/>
          <w:szCs w:val="24"/>
        </w:rPr>
        <w:t>ha</w:t>
      </w:r>
      <w:r w:rsidR="00372C22" w:rsidRPr="00227223">
        <w:rPr>
          <w:rFonts w:ascii="Times New Roman" w:hAnsi="Times New Roman" w:cs="Times New Roman"/>
          <w:sz w:val="24"/>
          <w:szCs w:val="24"/>
        </w:rPr>
        <w:t>nya meningkatkan asupan</w:t>
      </w:r>
      <w:r w:rsidRPr="00227223">
        <w:rPr>
          <w:rFonts w:ascii="Times New Roman" w:hAnsi="Times New Roman" w:cs="Times New Roman"/>
          <w:sz w:val="24"/>
          <w:szCs w:val="24"/>
        </w:rPr>
        <w:t xml:space="preserve"> protein</w:t>
      </w:r>
      <w:r w:rsidR="00372C22" w:rsidRPr="00227223">
        <w:rPr>
          <w:rFonts w:ascii="Times New Roman" w:hAnsi="Times New Roman" w:cs="Times New Roman"/>
          <w:sz w:val="24"/>
          <w:szCs w:val="24"/>
        </w:rPr>
        <w:t>, tetapi juga kualitas asupan</w:t>
      </w:r>
      <w:r w:rsidRPr="00227223">
        <w:rPr>
          <w:rFonts w:ascii="Times New Roman" w:hAnsi="Times New Roman" w:cs="Times New Roman"/>
          <w:sz w:val="24"/>
          <w:szCs w:val="24"/>
        </w:rPr>
        <w:t xml:space="preserve"> protein</w:t>
      </w:r>
      <w:r w:rsidR="00372C22" w:rsidRPr="00227223">
        <w:rPr>
          <w:rFonts w:ascii="Times New Roman" w:hAnsi="Times New Roman" w:cs="Times New Roman"/>
          <w:sz w:val="24"/>
          <w:szCs w:val="24"/>
        </w:rPr>
        <w:t>. Tahu mengandung asam amino es</w:t>
      </w:r>
      <w:r w:rsidRPr="00227223">
        <w:rPr>
          <w:rFonts w:ascii="Times New Roman" w:hAnsi="Times New Roman" w:cs="Times New Roman"/>
          <w:sz w:val="24"/>
          <w:szCs w:val="24"/>
        </w:rPr>
        <w:t>ensial yang dibutuhkan oleh tubuh</w:t>
      </w:r>
      <w:r w:rsidR="00372C22" w:rsidRPr="00227223">
        <w:rPr>
          <w:rFonts w:ascii="Times New Roman" w:hAnsi="Times New Roman" w:cs="Times New Roman"/>
          <w:sz w:val="24"/>
          <w:szCs w:val="24"/>
        </w:rPr>
        <w:t xml:space="preserve"> manusia. Asam amino esensial ialah</w:t>
      </w:r>
      <w:r w:rsidRPr="00227223">
        <w:rPr>
          <w:rFonts w:ascii="Times New Roman" w:hAnsi="Times New Roman" w:cs="Times New Roman"/>
          <w:sz w:val="24"/>
          <w:szCs w:val="24"/>
        </w:rPr>
        <w:t xml:space="preserve"> asam amino yang harus d</w:t>
      </w:r>
      <w:r w:rsidR="00372C22" w:rsidRPr="00227223">
        <w:rPr>
          <w:rFonts w:ascii="Times New Roman" w:hAnsi="Times New Roman" w:cs="Times New Roman"/>
          <w:sz w:val="24"/>
          <w:szCs w:val="24"/>
        </w:rPr>
        <w:t>iperoleh dari luar tubuh karena sel manusia</w:t>
      </w:r>
      <w:r w:rsidRPr="00227223">
        <w:rPr>
          <w:rFonts w:ascii="Times New Roman" w:hAnsi="Times New Roman" w:cs="Times New Roman"/>
          <w:sz w:val="24"/>
          <w:szCs w:val="24"/>
        </w:rPr>
        <w:t xml:space="preserve"> tidak dapat mensintesisnya. Sebagian besar asam amino ini hanya dapat disinte</w:t>
      </w:r>
      <w:r w:rsidR="00372C22" w:rsidRPr="00227223">
        <w:rPr>
          <w:rFonts w:ascii="Times New Roman" w:hAnsi="Times New Roman" w:cs="Times New Roman"/>
          <w:sz w:val="24"/>
          <w:szCs w:val="24"/>
        </w:rPr>
        <w:t xml:space="preserve">sis oleh sel tumbuhan, dan </w:t>
      </w:r>
      <w:r w:rsidRPr="00227223">
        <w:rPr>
          <w:rFonts w:ascii="Times New Roman" w:hAnsi="Times New Roman" w:cs="Times New Roman"/>
          <w:sz w:val="24"/>
          <w:szCs w:val="24"/>
        </w:rPr>
        <w:t>sebagian be</w:t>
      </w:r>
      <w:r w:rsidR="00372C22" w:rsidRPr="00227223">
        <w:rPr>
          <w:rFonts w:ascii="Times New Roman" w:hAnsi="Times New Roman" w:cs="Times New Roman"/>
          <w:sz w:val="24"/>
          <w:szCs w:val="24"/>
        </w:rPr>
        <w:t>sar membutuhkan</w:t>
      </w:r>
      <w:r w:rsidRPr="00227223">
        <w:rPr>
          <w:rFonts w:ascii="Times New Roman" w:hAnsi="Times New Roman" w:cs="Times New Roman"/>
          <w:sz w:val="24"/>
          <w:szCs w:val="24"/>
        </w:rPr>
        <w:t xml:space="preserve"> senyawa nitrat organik.</w:t>
      </w:r>
    </w:p>
    <w:p w:rsidR="00BB2506" w:rsidRPr="00227223" w:rsidRDefault="00BB2506" w:rsidP="00304C8F">
      <w:pPr>
        <w:spacing w:after="0" w:line="240" w:lineRule="auto"/>
        <w:ind w:firstLine="709"/>
        <w:jc w:val="both"/>
        <w:rPr>
          <w:rFonts w:ascii="Times New Roman" w:hAnsi="Times New Roman" w:cs="Times New Roman"/>
          <w:sz w:val="24"/>
          <w:szCs w:val="24"/>
        </w:rPr>
      </w:pPr>
    </w:p>
    <w:p w:rsidR="00BB2506" w:rsidRPr="00227223" w:rsidRDefault="00BB2506" w:rsidP="00304C8F">
      <w:pPr>
        <w:pStyle w:val="Heading2"/>
        <w:spacing w:before="0" w:line="240" w:lineRule="auto"/>
        <w:jc w:val="center"/>
        <w:rPr>
          <w:rFonts w:ascii="Times New Roman" w:hAnsi="Times New Roman" w:cs="Times New Roman"/>
          <w:color w:val="000000" w:themeColor="text1"/>
          <w:sz w:val="24"/>
          <w:szCs w:val="24"/>
        </w:rPr>
      </w:pPr>
      <w:bookmarkStart w:id="1" w:name="_Toc100874033"/>
      <w:r w:rsidRPr="00227223">
        <w:rPr>
          <w:rFonts w:ascii="Times New Roman" w:hAnsi="Times New Roman" w:cs="Times New Roman"/>
          <w:color w:val="000000" w:themeColor="text1"/>
          <w:sz w:val="24"/>
          <w:szCs w:val="24"/>
        </w:rPr>
        <w:t>Distribusi dan Efisiensi Pemasaran</w:t>
      </w:r>
      <w:bookmarkEnd w:id="1"/>
    </w:p>
    <w:p w:rsidR="00BB2506" w:rsidRPr="00227223" w:rsidRDefault="00BB2506" w:rsidP="00304C8F">
      <w:pPr>
        <w:spacing w:after="0" w:line="240" w:lineRule="auto"/>
        <w:ind w:firstLine="709"/>
        <w:jc w:val="both"/>
        <w:rPr>
          <w:rFonts w:ascii="Times New Roman" w:hAnsi="Times New Roman" w:cs="Times New Roman"/>
          <w:sz w:val="24"/>
          <w:szCs w:val="24"/>
        </w:rPr>
      </w:pPr>
      <w:r w:rsidRPr="00227223">
        <w:rPr>
          <w:rFonts w:ascii="Times New Roman" w:hAnsi="Times New Roman" w:cs="Times New Roman"/>
          <w:sz w:val="24"/>
          <w:szCs w:val="24"/>
        </w:rPr>
        <w:t>Menurut Tjiptono (2007), distribusi ialah kegiatan pemasaran yang bertujuan mempermudah kegiatan pen</w:t>
      </w:r>
      <w:r w:rsidR="00497CE9" w:rsidRPr="00227223">
        <w:rPr>
          <w:rFonts w:ascii="Times New Roman" w:hAnsi="Times New Roman" w:cs="Times New Roman"/>
          <w:sz w:val="24"/>
          <w:szCs w:val="24"/>
        </w:rPr>
        <w:t xml:space="preserve">yaluran produk atau jasa </w:t>
      </w:r>
      <w:r w:rsidR="00497CE9" w:rsidRPr="00227223">
        <w:rPr>
          <w:rFonts w:ascii="Times New Roman" w:hAnsi="Times New Roman" w:cs="Times New Roman"/>
          <w:sz w:val="24"/>
          <w:szCs w:val="24"/>
        </w:rPr>
        <w:lastRenderedPageBreak/>
        <w:t>mulai dari pro</w:t>
      </w:r>
      <w:r w:rsidR="00970448" w:rsidRPr="00227223">
        <w:rPr>
          <w:rFonts w:ascii="Times New Roman" w:hAnsi="Times New Roman" w:cs="Times New Roman"/>
          <w:sz w:val="24"/>
          <w:szCs w:val="24"/>
        </w:rPr>
        <w:t xml:space="preserve">dusen sampai hingga ke konsumen. </w:t>
      </w:r>
      <w:r w:rsidR="00497CE9" w:rsidRPr="00227223">
        <w:rPr>
          <w:rFonts w:ascii="Times New Roman" w:hAnsi="Times New Roman" w:cs="Times New Roman"/>
          <w:sz w:val="24"/>
          <w:szCs w:val="24"/>
        </w:rPr>
        <w:t>Pemasaran merupakan keseluruhan sistem yang berkaitan dengan target memastikan harga sampai pada mengiklankan dan menyalurkan barang atau jasa agar memenuhi keperluan konsumen actual ataupun</w:t>
      </w:r>
      <w:r w:rsidR="00970448" w:rsidRPr="00227223">
        <w:rPr>
          <w:rFonts w:ascii="Times New Roman" w:hAnsi="Times New Roman" w:cs="Times New Roman"/>
          <w:sz w:val="24"/>
          <w:szCs w:val="24"/>
        </w:rPr>
        <w:t xml:space="preserve"> potensial.</w:t>
      </w:r>
    </w:p>
    <w:p w:rsidR="00497CE9" w:rsidRPr="00227223" w:rsidRDefault="00497CE9" w:rsidP="00304C8F">
      <w:pPr>
        <w:spacing w:after="0" w:line="240" w:lineRule="auto"/>
        <w:ind w:firstLine="709"/>
        <w:jc w:val="both"/>
        <w:rPr>
          <w:rFonts w:ascii="Times New Roman" w:hAnsi="Times New Roman" w:cs="Times New Roman"/>
          <w:sz w:val="24"/>
          <w:szCs w:val="24"/>
        </w:rPr>
      </w:pPr>
      <w:r w:rsidRPr="00227223">
        <w:rPr>
          <w:rFonts w:ascii="Times New Roman" w:hAnsi="Times New Roman" w:cs="Times New Roman"/>
          <w:sz w:val="24"/>
          <w:szCs w:val="24"/>
        </w:rPr>
        <w:t>Menurut Nor (2001), lembaga pemasaran ialah kumpulan bisnis maupun perseorangan yang melakukan penjualan, menyalurkan produk atau jasa dimulai dari produsen sampai hingga ke konsumen akhir serta memiliki hubungan bersama kumpulan bisnis atau perseorangan. Lembaga pemasaran sangat tergantung dari pola pemasaran yang berjalan dan karakteristik penyaluran barang yang dipasarkan disebut saluran pemasaran.</w:t>
      </w:r>
    </w:p>
    <w:p w:rsidR="00856436" w:rsidRPr="00227223" w:rsidRDefault="00497CE9" w:rsidP="00304C8F">
      <w:pPr>
        <w:spacing w:after="0" w:line="240" w:lineRule="auto"/>
        <w:ind w:firstLine="709"/>
        <w:jc w:val="both"/>
        <w:rPr>
          <w:rFonts w:ascii="Times New Roman" w:hAnsi="Times New Roman" w:cs="Times New Roman"/>
          <w:sz w:val="24"/>
          <w:szCs w:val="24"/>
        </w:rPr>
      </w:pPr>
      <w:r w:rsidRPr="00227223">
        <w:rPr>
          <w:rFonts w:ascii="Times New Roman" w:hAnsi="Times New Roman" w:cs="Times New Roman"/>
          <w:sz w:val="24"/>
          <w:szCs w:val="24"/>
        </w:rPr>
        <w:t xml:space="preserve">Menurut Soekartawi (1989), saluran pemasaran </w:t>
      </w:r>
      <w:r w:rsidR="00B61EDC" w:rsidRPr="00227223">
        <w:rPr>
          <w:rFonts w:ascii="Times New Roman" w:hAnsi="Times New Roman" w:cs="Times New Roman"/>
          <w:sz w:val="24"/>
          <w:szCs w:val="24"/>
        </w:rPr>
        <w:t>dapat bersifat sederhana maupun sangat sukar. Keadaan seperti itu tergantung dari jenis barang, pola pemasaran dan lembaga pemasaran. Saluran pemasaran yang relatif biasa dibandingkan dengan pola pemasaran lainnya yakni saluran pemasaran yang mendominasi. Saluran pemasaran hasil pertanian ialah saluran yang dibuat produsen untuk menyalurkan produk pertaniannya dimulai dari produsen hingga sampai ke konsumen.</w:t>
      </w:r>
    </w:p>
    <w:p w:rsidR="00B61EDC" w:rsidRPr="00227223" w:rsidRDefault="00B61EDC" w:rsidP="00304C8F">
      <w:pPr>
        <w:spacing w:after="0" w:line="240" w:lineRule="auto"/>
        <w:ind w:firstLine="709"/>
        <w:jc w:val="both"/>
        <w:rPr>
          <w:rFonts w:ascii="Times New Roman" w:hAnsi="Times New Roman" w:cs="Times New Roman"/>
          <w:sz w:val="24"/>
          <w:szCs w:val="24"/>
        </w:rPr>
      </w:pPr>
      <w:r w:rsidRPr="00227223">
        <w:rPr>
          <w:rFonts w:ascii="Times New Roman" w:hAnsi="Times New Roman" w:cs="Times New Roman"/>
          <w:sz w:val="24"/>
          <w:szCs w:val="24"/>
        </w:rPr>
        <w:t>Margin pemasaran ialah selisih biaya yang diberi pengguna dengan biaya yang diperoleh produsen. Pada proses pemasaran ada beberapa lembaga pemasaran yang berperan serta saat kegiatan pemasaran (Hanafiah dan Saefudin, 1986).</w:t>
      </w:r>
    </w:p>
    <w:p w:rsidR="00B61EDC" w:rsidRPr="00227223" w:rsidRDefault="00B61EDC" w:rsidP="00304C8F">
      <w:pPr>
        <w:spacing w:after="0" w:line="240" w:lineRule="auto"/>
        <w:ind w:firstLine="709"/>
        <w:jc w:val="both"/>
        <w:rPr>
          <w:rFonts w:ascii="Times New Roman" w:hAnsi="Times New Roman" w:cs="Times New Roman"/>
          <w:sz w:val="24"/>
          <w:szCs w:val="24"/>
        </w:rPr>
      </w:pPr>
      <w:r w:rsidRPr="00227223">
        <w:rPr>
          <w:rFonts w:ascii="Times New Roman" w:hAnsi="Times New Roman" w:cs="Times New Roman"/>
          <w:sz w:val="24"/>
          <w:szCs w:val="24"/>
        </w:rPr>
        <w:lastRenderedPageBreak/>
        <w:t>Maka besar dan kecilnya margin pemasaran sangat berpengaruh oleh biaya yang dikeluarkan serta keuntungan yang diperoleh lembaga pemasaran yang berpartisipasi. (Mosher, 1987).</w:t>
      </w:r>
    </w:p>
    <w:p w:rsidR="00CC0851" w:rsidRPr="00227223" w:rsidRDefault="00614295" w:rsidP="00304C8F">
      <w:pPr>
        <w:spacing w:after="0" w:line="240" w:lineRule="auto"/>
        <w:ind w:firstLine="709"/>
        <w:jc w:val="both"/>
        <w:rPr>
          <w:rFonts w:ascii="Times New Roman" w:hAnsi="Times New Roman" w:cs="Times New Roman"/>
          <w:sz w:val="24"/>
          <w:szCs w:val="24"/>
        </w:rPr>
      </w:pPr>
      <w:r w:rsidRPr="00227223">
        <w:rPr>
          <w:rFonts w:ascii="Times New Roman" w:hAnsi="Times New Roman" w:cs="Times New Roman"/>
          <w:sz w:val="24"/>
          <w:szCs w:val="24"/>
        </w:rPr>
        <w:t>Menurut Soekartawi (1993), efisiensi pemasaran</w:t>
      </w:r>
      <w:r w:rsidR="00A303D3" w:rsidRPr="00227223">
        <w:rPr>
          <w:rFonts w:ascii="Times New Roman" w:hAnsi="Times New Roman" w:cs="Times New Roman"/>
          <w:sz w:val="24"/>
          <w:szCs w:val="24"/>
        </w:rPr>
        <w:t xml:space="preserve"> </w:t>
      </w:r>
      <w:r w:rsidRPr="00227223">
        <w:rPr>
          <w:rFonts w:ascii="Times New Roman" w:hAnsi="Times New Roman" w:cs="Times New Roman"/>
          <w:sz w:val="24"/>
          <w:szCs w:val="24"/>
        </w:rPr>
        <w:t xml:space="preserve"> ialah jumlah rasio harga penjualan dengan jumlah harga barang yang diperdagangkan. Keadaan ini berarti setiap adanya tambahan biaya pemasaran menghasilkan masalah perdagangan yang tidak efisien. Semakin rendah harga produk yang dijual menyebabkan adanya pemasaran yang tidak efektif.</w:t>
      </w:r>
      <w:bookmarkStart w:id="2" w:name="_Toc100874035"/>
    </w:p>
    <w:p w:rsidR="00856436" w:rsidRPr="00227223" w:rsidRDefault="00856436" w:rsidP="00304C8F">
      <w:pPr>
        <w:spacing w:after="0" w:line="240" w:lineRule="auto"/>
        <w:jc w:val="center"/>
        <w:rPr>
          <w:rFonts w:ascii="Times New Roman" w:hAnsi="Times New Roman" w:cs="Times New Roman"/>
          <w:b/>
          <w:color w:val="000000" w:themeColor="text1"/>
          <w:sz w:val="24"/>
          <w:szCs w:val="24"/>
        </w:rPr>
      </w:pPr>
    </w:p>
    <w:p w:rsidR="00D672DB" w:rsidRPr="00227223" w:rsidRDefault="00D672DB" w:rsidP="00304C8F">
      <w:pPr>
        <w:spacing w:after="0" w:line="240" w:lineRule="auto"/>
        <w:jc w:val="center"/>
        <w:rPr>
          <w:rFonts w:ascii="Times New Roman" w:hAnsi="Times New Roman" w:cs="Times New Roman"/>
          <w:b/>
          <w:color w:val="000000" w:themeColor="text1"/>
          <w:sz w:val="24"/>
          <w:szCs w:val="24"/>
        </w:rPr>
      </w:pPr>
      <w:r w:rsidRPr="00227223">
        <w:rPr>
          <w:rFonts w:ascii="Times New Roman" w:hAnsi="Times New Roman" w:cs="Times New Roman"/>
          <w:b/>
          <w:color w:val="000000" w:themeColor="text1"/>
          <w:sz w:val="24"/>
          <w:szCs w:val="24"/>
        </w:rPr>
        <w:t>METODOLOGI</w:t>
      </w:r>
      <w:bookmarkEnd w:id="2"/>
    </w:p>
    <w:p w:rsidR="00A60E9D" w:rsidRPr="00227223" w:rsidRDefault="00D672DB" w:rsidP="00304C8F">
      <w:pPr>
        <w:spacing w:after="0" w:line="240" w:lineRule="auto"/>
        <w:ind w:firstLine="709"/>
        <w:jc w:val="both"/>
        <w:rPr>
          <w:rFonts w:ascii="Times New Roman" w:hAnsi="Times New Roman" w:cs="Times New Roman"/>
          <w:sz w:val="24"/>
          <w:szCs w:val="24"/>
        </w:rPr>
      </w:pPr>
      <w:r w:rsidRPr="00227223">
        <w:rPr>
          <w:rFonts w:ascii="Times New Roman" w:hAnsi="Times New Roman" w:cs="Times New Roman"/>
          <w:sz w:val="24"/>
          <w:szCs w:val="24"/>
        </w:rPr>
        <w:t>Penelitian ini dilakukan pada UD. Tahu Anyar</w:t>
      </w:r>
      <w:r w:rsidR="00A60E9D" w:rsidRPr="00227223">
        <w:rPr>
          <w:rFonts w:ascii="Times New Roman" w:hAnsi="Times New Roman" w:cs="Times New Roman"/>
          <w:sz w:val="24"/>
          <w:szCs w:val="24"/>
        </w:rPr>
        <w:t xml:space="preserve"> milik bapak Anang Sutrisno di Kelurahan Guntung Payung Kecamatan Landasan Ulin Kota Banjarbaru Provinsi Kalimantan Selatan. Waktu penel</w:t>
      </w:r>
      <w:r w:rsidR="00206291" w:rsidRPr="00227223">
        <w:rPr>
          <w:rFonts w:ascii="Times New Roman" w:hAnsi="Times New Roman" w:cs="Times New Roman"/>
          <w:sz w:val="24"/>
          <w:szCs w:val="24"/>
        </w:rPr>
        <w:t xml:space="preserve">itian dimulai pada bulan </w:t>
      </w:r>
      <w:r w:rsidR="00716C20" w:rsidRPr="00227223">
        <w:rPr>
          <w:rFonts w:ascii="Times New Roman" w:hAnsi="Times New Roman" w:cs="Times New Roman"/>
          <w:sz w:val="24"/>
          <w:szCs w:val="24"/>
        </w:rPr>
        <w:t>Oktober</w:t>
      </w:r>
      <w:r w:rsidR="00A60E9D" w:rsidRPr="00227223">
        <w:rPr>
          <w:rFonts w:ascii="Times New Roman" w:hAnsi="Times New Roman" w:cs="Times New Roman"/>
          <w:sz w:val="24"/>
          <w:szCs w:val="24"/>
        </w:rPr>
        <w:t xml:space="preserve"> 2022 sampai selesai.</w:t>
      </w:r>
    </w:p>
    <w:p w:rsidR="00A60E9D" w:rsidRPr="00227223" w:rsidRDefault="00A60E9D" w:rsidP="00304C8F">
      <w:pPr>
        <w:pStyle w:val="Heading2"/>
        <w:spacing w:before="0" w:line="240" w:lineRule="auto"/>
        <w:jc w:val="center"/>
        <w:rPr>
          <w:rFonts w:ascii="Times New Roman" w:hAnsi="Times New Roman" w:cs="Times New Roman"/>
          <w:color w:val="000000" w:themeColor="text1"/>
          <w:sz w:val="24"/>
          <w:szCs w:val="24"/>
        </w:rPr>
      </w:pPr>
      <w:bookmarkStart w:id="3" w:name="_Toc100874037"/>
      <w:r w:rsidRPr="00227223">
        <w:rPr>
          <w:rFonts w:ascii="Times New Roman" w:hAnsi="Times New Roman" w:cs="Times New Roman"/>
          <w:color w:val="000000" w:themeColor="text1"/>
          <w:sz w:val="24"/>
          <w:szCs w:val="24"/>
        </w:rPr>
        <w:t>Jenis dan Sumber Data</w:t>
      </w:r>
      <w:bookmarkEnd w:id="3"/>
    </w:p>
    <w:p w:rsidR="00A60E9D" w:rsidRPr="00227223" w:rsidRDefault="00A60E9D" w:rsidP="00304C8F">
      <w:pPr>
        <w:spacing w:after="0" w:line="240" w:lineRule="auto"/>
        <w:ind w:firstLine="709"/>
        <w:jc w:val="both"/>
        <w:rPr>
          <w:rFonts w:ascii="Times New Roman" w:hAnsi="Times New Roman" w:cs="Times New Roman"/>
          <w:sz w:val="24"/>
          <w:szCs w:val="24"/>
        </w:rPr>
      </w:pPr>
      <w:r w:rsidRPr="00227223">
        <w:rPr>
          <w:rFonts w:ascii="Times New Roman" w:hAnsi="Times New Roman" w:cs="Times New Roman"/>
          <w:sz w:val="24"/>
          <w:szCs w:val="24"/>
        </w:rPr>
        <w:t xml:space="preserve">Jenis data yang dikumpulkan dalam penulisan ini ialah data primer dan data sekunder. Data primer yang diperoleh langsung dari responden melalui wawancara dengan menggunakan daftar pertanyaan (kuesioner). </w:t>
      </w:r>
      <w:r w:rsidR="00CC0851" w:rsidRPr="00227223">
        <w:rPr>
          <w:rFonts w:ascii="Times New Roman" w:hAnsi="Times New Roman" w:cs="Times New Roman"/>
          <w:sz w:val="24"/>
          <w:szCs w:val="24"/>
        </w:rPr>
        <w:t xml:space="preserve"> Seda</w:t>
      </w:r>
      <w:r w:rsidRPr="00227223">
        <w:rPr>
          <w:rFonts w:ascii="Times New Roman" w:hAnsi="Times New Roman" w:cs="Times New Roman"/>
          <w:sz w:val="24"/>
          <w:szCs w:val="24"/>
        </w:rPr>
        <w:t>ngkan data sekunder diperoleh dari sumber yang sudah ada seperti dinas atau instansi serta lembaga yang berhubungan dengan penelitian.</w:t>
      </w:r>
    </w:p>
    <w:p w:rsidR="00F03FE4" w:rsidRPr="00227223" w:rsidRDefault="00F03FE4" w:rsidP="00304C8F">
      <w:pPr>
        <w:pStyle w:val="Heading2"/>
        <w:spacing w:before="0" w:line="240" w:lineRule="auto"/>
        <w:jc w:val="center"/>
        <w:rPr>
          <w:rFonts w:ascii="Times New Roman" w:hAnsi="Times New Roman" w:cs="Times New Roman"/>
          <w:color w:val="000000" w:themeColor="text1"/>
          <w:sz w:val="24"/>
          <w:szCs w:val="24"/>
        </w:rPr>
      </w:pPr>
      <w:bookmarkStart w:id="4" w:name="_Toc100874038"/>
      <w:r w:rsidRPr="00227223">
        <w:rPr>
          <w:rFonts w:ascii="Times New Roman" w:hAnsi="Times New Roman" w:cs="Times New Roman"/>
          <w:color w:val="000000" w:themeColor="text1"/>
          <w:sz w:val="24"/>
          <w:szCs w:val="24"/>
        </w:rPr>
        <w:t>Metode Penelitian</w:t>
      </w:r>
      <w:bookmarkEnd w:id="4"/>
    </w:p>
    <w:p w:rsidR="00F03FE4" w:rsidRPr="00227223" w:rsidRDefault="00C75489" w:rsidP="00304C8F">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8EFAE4D" wp14:editId="2DFEABF2">
                <wp:simplePos x="0" y="0"/>
                <wp:positionH relativeFrom="column">
                  <wp:posOffset>-124558</wp:posOffset>
                </wp:positionH>
                <wp:positionV relativeFrom="paragraph">
                  <wp:posOffset>1250266</wp:posOffset>
                </wp:positionV>
                <wp:extent cx="5055235" cy="509270"/>
                <wp:effectExtent l="0" t="0" r="0" b="5080"/>
                <wp:wrapNone/>
                <wp:docPr id="2" name="Rectangle 2"/>
                <wp:cNvGraphicFramePr/>
                <a:graphic xmlns:a="http://schemas.openxmlformats.org/drawingml/2006/main">
                  <a:graphicData uri="http://schemas.microsoft.com/office/word/2010/wordprocessingShape">
                    <wps:wsp>
                      <wps:cNvSpPr/>
                      <wps:spPr>
                        <a:xfrm>
                          <a:off x="0" y="0"/>
                          <a:ext cx="5055235" cy="5092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75489" w:rsidRPr="00C75489" w:rsidRDefault="00C75489" w:rsidP="00C75489">
                            <w:pPr>
                              <w:spacing w:after="0" w:line="240" w:lineRule="auto"/>
                              <w:rPr>
                                <w:rFonts w:ascii="Times New Roman" w:hAnsi="Times New Roman" w:cs="Times New Roman"/>
                                <w:bCs/>
                                <w:sz w:val="20"/>
                                <w:szCs w:val="20"/>
                              </w:rPr>
                            </w:pPr>
                            <w:r w:rsidRPr="00C75489">
                              <w:rPr>
                                <w:rFonts w:ascii="Times New Roman" w:hAnsi="Times New Roman" w:cs="Times New Roman"/>
                                <w:bCs/>
                                <w:sz w:val="20"/>
                                <w:szCs w:val="20"/>
                              </w:rPr>
                              <w:t>Analisis Pemasaran Usaha Pembuatan Tahu Pada  ud. Tahu anyar (</w:t>
                            </w:r>
                            <w:r w:rsidRPr="00C75489">
                              <w:rPr>
                                <w:rFonts w:ascii="Times New Roman" w:hAnsi="Times New Roman" w:cs="Times New Roman"/>
                                <w:bCs/>
                                <w:i/>
                                <w:sz w:val="20"/>
                                <w:szCs w:val="20"/>
                              </w:rPr>
                              <w:t>studi kasus</w:t>
                            </w:r>
                            <w:r w:rsidRPr="00C75489">
                              <w:rPr>
                                <w:rFonts w:ascii="Times New Roman" w:hAnsi="Times New Roman" w:cs="Times New Roman"/>
                                <w:bCs/>
                                <w:sz w:val="20"/>
                                <w:szCs w:val="20"/>
                              </w:rPr>
                              <w:t>) Di Kelurahan Guntung Payung Kecamatan Landasan Ulin Kota Banjarbaru Provinsi</w:t>
                            </w:r>
                            <w:r w:rsidRPr="00227223">
                              <w:rPr>
                                <w:rFonts w:ascii="Times New Roman" w:hAnsi="Times New Roman" w:cs="Times New Roman"/>
                                <w:b/>
                                <w:sz w:val="24"/>
                                <w:szCs w:val="24"/>
                              </w:rPr>
                              <w:t xml:space="preserve"> </w:t>
                            </w:r>
                            <w:r w:rsidRPr="00C75489">
                              <w:rPr>
                                <w:rFonts w:ascii="Times New Roman" w:hAnsi="Times New Roman" w:cs="Times New Roman"/>
                                <w:bCs/>
                                <w:sz w:val="20"/>
                                <w:szCs w:val="20"/>
                              </w:rPr>
                              <w:t>Kalimantan Selatan</w:t>
                            </w:r>
                          </w:p>
                          <w:p w:rsidR="00C75489" w:rsidRDefault="00C75489" w:rsidP="00C754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EFAE4D" id="Rectangle 2" o:spid="_x0000_s1027" style="position:absolute;left:0;text-align:left;margin-left:-9.8pt;margin-top:98.45pt;width:398.05pt;height:40.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" fillcolor="white [3201]" stroked="f" strokeweight="2pt">
                <v:textbox>
                  <w:txbxContent>
                    <w:p w:rsidR="00C75489" w:rsidRPr="00C75489" w:rsidRDefault="00C75489" w:rsidP="00C75489">
                      <w:pPr>
                        <w:spacing w:after="0" w:line="240" w:lineRule="auto"/>
                        <w:rPr>
                          <w:rFonts w:ascii="Times New Roman" w:hAnsi="Times New Roman" w:cs="Times New Roman"/>
                          <w:bCs/>
                          <w:sz w:val="20"/>
                          <w:szCs w:val="20"/>
                        </w:rPr>
                      </w:pPr>
                      <w:r w:rsidRPr="00C75489">
                        <w:rPr>
                          <w:rFonts w:ascii="Times New Roman" w:hAnsi="Times New Roman" w:cs="Times New Roman"/>
                          <w:bCs/>
                          <w:sz w:val="20"/>
                          <w:szCs w:val="20"/>
                        </w:rPr>
                        <w:t>Analisis Pemasaran Usaha Pembuatan Tahu Pada  ud. Tahu anyar (</w:t>
                      </w:r>
                      <w:r w:rsidRPr="00C75489">
                        <w:rPr>
                          <w:rFonts w:ascii="Times New Roman" w:hAnsi="Times New Roman" w:cs="Times New Roman"/>
                          <w:bCs/>
                          <w:i/>
                          <w:sz w:val="20"/>
                          <w:szCs w:val="20"/>
                        </w:rPr>
                        <w:t>studi kasus</w:t>
                      </w:r>
                      <w:r w:rsidRPr="00C75489">
                        <w:rPr>
                          <w:rFonts w:ascii="Times New Roman" w:hAnsi="Times New Roman" w:cs="Times New Roman"/>
                          <w:bCs/>
                          <w:sz w:val="20"/>
                          <w:szCs w:val="20"/>
                        </w:rPr>
                        <w:t>) Di Kelurahan Guntung Payung Kecamatan Landasan Ulin Kota Banjarbaru Provinsi</w:t>
                      </w:r>
                      <w:r w:rsidRPr="00227223">
                        <w:rPr>
                          <w:rFonts w:ascii="Times New Roman" w:hAnsi="Times New Roman" w:cs="Times New Roman"/>
                          <w:b/>
                          <w:sz w:val="24"/>
                          <w:szCs w:val="24"/>
                        </w:rPr>
                        <w:t xml:space="preserve"> </w:t>
                      </w:r>
                      <w:r w:rsidRPr="00C75489">
                        <w:rPr>
                          <w:rFonts w:ascii="Times New Roman" w:hAnsi="Times New Roman" w:cs="Times New Roman"/>
                          <w:bCs/>
                          <w:sz w:val="20"/>
                          <w:szCs w:val="20"/>
                        </w:rPr>
                        <w:t>Kalimantan Selatan</w:t>
                      </w:r>
                    </w:p>
                    <w:p w:rsidR="00C75489" w:rsidRDefault="00C75489" w:rsidP="00C75489"/>
                  </w:txbxContent>
                </v:textbox>
              </v:rect>
            </w:pict>
          </mc:Fallback>
        </mc:AlternateContent>
      </w:r>
      <w:r w:rsidR="00F03FE4" w:rsidRPr="00227223">
        <w:rPr>
          <w:rFonts w:ascii="Times New Roman" w:hAnsi="Times New Roman" w:cs="Times New Roman"/>
          <w:sz w:val="24"/>
          <w:szCs w:val="24"/>
        </w:rPr>
        <w:t>Teknik pengumpulan data dilakukan dengan cara observasi dan wawancara. Observasi Metode penelitian yang digunakan</w:t>
      </w:r>
      <w:r w:rsidR="00C373D2" w:rsidRPr="00227223">
        <w:rPr>
          <w:rFonts w:ascii="Times New Roman" w:hAnsi="Times New Roman" w:cs="Times New Roman"/>
          <w:sz w:val="24"/>
          <w:szCs w:val="24"/>
        </w:rPr>
        <w:t xml:space="preserve"> adalah metode studi kasus yaitu</w:t>
      </w:r>
      <w:r w:rsidR="00F03FE4" w:rsidRPr="00227223">
        <w:rPr>
          <w:rFonts w:ascii="Times New Roman" w:hAnsi="Times New Roman" w:cs="Times New Roman"/>
          <w:sz w:val="24"/>
          <w:szCs w:val="24"/>
        </w:rPr>
        <w:t xml:space="preserve"> penelitian dengan cara melakukan pengamatan </w:t>
      </w:r>
      <w:r w:rsidR="00F03FE4" w:rsidRPr="00227223">
        <w:rPr>
          <w:rFonts w:ascii="Times New Roman" w:hAnsi="Times New Roman" w:cs="Times New Roman"/>
          <w:sz w:val="24"/>
          <w:szCs w:val="24"/>
        </w:rPr>
        <w:lastRenderedPageBreak/>
        <w:t>secara intensif terinci dan mendalam kepada suatu organisasi, lemba</w:t>
      </w:r>
      <w:r w:rsidR="006D7739" w:rsidRPr="00227223">
        <w:rPr>
          <w:rFonts w:ascii="Times New Roman" w:hAnsi="Times New Roman" w:cs="Times New Roman"/>
          <w:sz w:val="24"/>
          <w:szCs w:val="24"/>
        </w:rPr>
        <w:t>ga dan gejala tertentu (Arikunto</w:t>
      </w:r>
      <w:r w:rsidR="00F03FE4" w:rsidRPr="00227223">
        <w:rPr>
          <w:rFonts w:ascii="Times New Roman" w:hAnsi="Times New Roman" w:cs="Times New Roman"/>
          <w:sz w:val="24"/>
          <w:szCs w:val="24"/>
        </w:rPr>
        <w:t>, 2010).</w:t>
      </w:r>
      <w:r w:rsidR="00C5114A" w:rsidRPr="00227223">
        <w:rPr>
          <w:rFonts w:ascii="Times New Roman" w:hAnsi="Times New Roman" w:cs="Times New Roman"/>
          <w:sz w:val="24"/>
          <w:szCs w:val="24"/>
        </w:rPr>
        <w:t xml:space="preserve"> </w:t>
      </w:r>
    </w:p>
    <w:p w:rsidR="00C5114A" w:rsidRPr="00227223" w:rsidRDefault="00C5114A" w:rsidP="00304C8F">
      <w:pPr>
        <w:pStyle w:val="Heading2"/>
        <w:spacing w:before="0" w:line="240" w:lineRule="auto"/>
        <w:jc w:val="center"/>
        <w:rPr>
          <w:rFonts w:ascii="Times New Roman" w:hAnsi="Times New Roman" w:cs="Times New Roman"/>
          <w:color w:val="000000" w:themeColor="text1"/>
          <w:sz w:val="24"/>
          <w:szCs w:val="24"/>
        </w:rPr>
      </w:pPr>
      <w:bookmarkStart w:id="5" w:name="_Toc100874039"/>
      <w:r w:rsidRPr="00227223">
        <w:rPr>
          <w:rFonts w:ascii="Times New Roman" w:hAnsi="Times New Roman" w:cs="Times New Roman"/>
          <w:color w:val="000000" w:themeColor="text1"/>
          <w:sz w:val="24"/>
          <w:szCs w:val="24"/>
        </w:rPr>
        <w:t>Analisis Data</w:t>
      </w:r>
      <w:bookmarkEnd w:id="5"/>
    </w:p>
    <w:p w:rsidR="00034ADC" w:rsidRPr="00227223" w:rsidRDefault="00034ADC" w:rsidP="00304C8F">
      <w:pPr>
        <w:spacing w:after="0" w:line="240" w:lineRule="auto"/>
        <w:ind w:firstLine="709"/>
        <w:jc w:val="both"/>
        <w:rPr>
          <w:rFonts w:ascii="Times New Roman" w:hAnsi="Times New Roman" w:cs="Times New Roman"/>
          <w:sz w:val="24"/>
          <w:szCs w:val="24"/>
        </w:rPr>
      </w:pPr>
      <w:r w:rsidRPr="00227223">
        <w:rPr>
          <w:rFonts w:ascii="Times New Roman" w:hAnsi="Times New Roman" w:cs="Times New Roman"/>
          <w:sz w:val="24"/>
          <w:szCs w:val="24"/>
        </w:rPr>
        <w:t>Menurut Soekartawi (2002), untuk menghitung besarnya margin pemasaran digunakan rumus sebagai berikut :</w:t>
      </w:r>
    </w:p>
    <w:p w:rsidR="00304C8F" w:rsidRPr="00856436" w:rsidRDefault="00304C8F" w:rsidP="00304C8F">
      <w:pPr>
        <w:spacing w:after="0" w:line="240" w:lineRule="auto"/>
        <w:ind w:firstLine="709"/>
        <w:rPr>
          <w:rFonts w:ascii="Times New Roman" w:hAnsi="Times New Roman" w:cs="Times New Roman"/>
          <w:sz w:val="20"/>
          <w:szCs w:val="20"/>
        </w:rPr>
      </w:pPr>
    </w:p>
    <w:p w:rsidR="00497BCB" w:rsidRPr="00856436" w:rsidRDefault="00034ADC" w:rsidP="00304C8F">
      <w:pPr>
        <w:spacing w:after="0" w:line="240" w:lineRule="auto"/>
        <w:ind w:firstLine="709"/>
        <w:rPr>
          <w:rFonts w:ascii="Times New Roman" w:hAnsi="Times New Roman" w:cs="Times New Roman"/>
          <w:sz w:val="20"/>
          <w:szCs w:val="20"/>
        </w:rPr>
      </w:pPr>
      <w:r w:rsidRPr="00856436">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1E1732F1" wp14:editId="7B09FAB9">
                <wp:simplePos x="0" y="0"/>
                <wp:positionH relativeFrom="column">
                  <wp:posOffset>780506</wp:posOffset>
                </wp:positionH>
                <wp:positionV relativeFrom="paragraph">
                  <wp:posOffset>5443</wp:posOffset>
                </wp:positionV>
                <wp:extent cx="1268341" cy="279918"/>
                <wp:effectExtent l="0" t="0" r="27305" b="2540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341" cy="279918"/>
                        </a:xfrm>
                        <a:prstGeom prst="rect">
                          <a:avLst/>
                        </a:prstGeom>
                        <a:solidFill>
                          <a:sysClr val="window" lastClr="FFFFFF"/>
                        </a:solidFill>
                        <a:ln w="6350" cap="flat" cmpd="sng" algn="ctr">
                          <a:solidFill>
                            <a:sysClr val="windowText" lastClr="000000"/>
                          </a:solidFill>
                          <a:prstDash val="solid"/>
                        </a:ln>
                        <a:effectLst/>
                      </wps:spPr>
                      <wps:txbx>
                        <w:txbxContent>
                          <w:p w:rsidR="00B2096E" w:rsidRPr="007A7F58" w:rsidRDefault="00B2096E" w:rsidP="00497BCB">
                            <w:pPr>
                              <w:spacing w:after="0" w:line="480" w:lineRule="auto"/>
                              <w:jc w:val="center"/>
                              <w:rPr>
                                <w:rFonts w:ascii="Times New Roman" w:hAnsi="Times New Roman"/>
                                <w:sz w:val="24"/>
                                <w:szCs w:val="24"/>
                              </w:rPr>
                            </w:pPr>
                            <w:r>
                              <w:rPr>
                                <w:rFonts w:ascii="Times New Roman" w:hAnsi="Times New Roman"/>
                                <w:sz w:val="24"/>
                                <w:szCs w:val="24"/>
                              </w:rPr>
                              <w:t>MP = Hpj - Hpb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732F1" id="Rectangle 317" o:spid="_x0000_s1028" style="position:absolute;left:0;text-align:left;margin-left:61.45pt;margin-top:.45pt;width:99.85pt;height:2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" fillcolor="window" strokecolor="windowText" strokeweight=".5pt">
                <v:path arrowok="t"/>
                <v:textbox>
                  <w:txbxContent>
                    <w:p w:rsidR="00B2096E" w:rsidRPr="007A7F58" w:rsidRDefault="00B2096E" w:rsidP="00497BCB">
                      <w:pPr>
                        <w:spacing w:after="0" w:line="480" w:lineRule="auto"/>
                        <w:jc w:val="center"/>
                        <w:rPr>
                          <w:rFonts w:ascii="Times New Roman" w:hAnsi="Times New Roman"/>
                          <w:sz w:val="24"/>
                          <w:szCs w:val="24"/>
                        </w:rPr>
                      </w:pPr>
                      <w:r>
                        <w:rPr>
                          <w:rFonts w:ascii="Times New Roman" w:hAnsi="Times New Roman"/>
                          <w:sz w:val="24"/>
                          <w:szCs w:val="24"/>
                        </w:rPr>
                        <w:t>MP = Hpj - Hpb</w:t>
                      </w:r>
                    </w:p>
                  </w:txbxContent>
                </v:textbox>
              </v:rect>
            </w:pict>
          </mc:Fallback>
        </mc:AlternateContent>
      </w:r>
    </w:p>
    <w:p w:rsidR="00034ADC" w:rsidRPr="00227223" w:rsidRDefault="00497BCB" w:rsidP="00304C8F">
      <w:pPr>
        <w:tabs>
          <w:tab w:val="left" w:pos="3182"/>
        </w:tabs>
        <w:spacing w:after="0" w:line="240" w:lineRule="auto"/>
        <w:jc w:val="both"/>
        <w:rPr>
          <w:rFonts w:ascii="Times New Roman" w:hAnsi="Times New Roman" w:cs="Times New Roman"/>
          <w:sz w:val="24"/>
          <w:szCs w:val="24"/>
        </w:rPr>
      </w:pPr>
      <w:r w:rsidRPr="00227223">
        <w:rPr>
          <w:rFonts w:ascii="Times New Roman" w:hAnsi="Times New Roman" w:cs="Times New Roman"/>
          <w:sz w:val="24"/>
          <w:szCs w:val="24"/>
        </w:rPr>
        <w:t>Keterangan :</w:t>
      </w:r>
    </w:p>
    <w:p w:rsidR="00497BCB" w:rsidRPr="00227223" w:rsidRDefault="00497BCB" w:rsidP="00304C8F">
      <w:pPr>
        <w:tabs>
          <w:tab w:val="left" w:pos="3182"/>
        </w:tabs>
        <w:spacing w:after="0" w:line="240" w:lineRule="auto"/>
        <w:jc w:val="both"/>
        <w:rPr>
          <w:rFonts w:ascii="Times New Roman" w:hAnsi="Times New Roman" w:cs="Times New Roman"/>
          <w:sz w:val="24"/>
          <w:szCs w:val="24"/>
        </w:rPr>
      </w:pPr>
      <w:r w:rsidRPr="00227223">
        <w:rPr>
          <w:rFonts w:ascii="Times New Roman" w:hAnsi="Times New Roman" w:cs="Times New Roman"/>
          <w:sz w:val="24"/>
          <w:szCs w:val="24"/>
        </w:rPr>
        <w:t>MP   : Margin Pemasaran</w:t>
      </w:r>
    </w:p>
    <w:p w:rsidR="00497BCB" w:rsidRPr="00227223" w:rsidRDefault="00497BCB" w:rsidP="00304C8F">
      <w:pPr>
        <w:tabs>
          <w:tab w:val="left" w:pos="3182"/>
        </w:tabs>
        <w:spacing w:after="0" w:line="240" w:lineRule="auto"/>
        <w:jc w:val="both"/>
        <w:rPr>
          <w:rFonts w:ascii="Times New Roman" w:hAnsi="Times New Roman" w:cs="Times New Roman"/>
          <w:sz w:val="24"/>
          <w:szCs w:val="24"/>
        </w:rPr>
      </w:pPr>
      <w:r w:rsidRPr="00227223">
        <w:rPr>
          <w:rFonts w:ascii="Times New Roman" w:hAnsi="Times New Roman" w:cs="Times New Roman"/>
          <w:sz w:val="24"/>
          <w:szCs w:val="24"/>
        </w:rPr>
        <w:t>Hpj   : Biaya Penjualan (Rp)</w:t>
      </w:r>
    </w:p>
    <w:p w:rsidR="00497BCB" w:rsidRPr="00227223" w:rsidRDefault="00497BCB" w:rsidP="00304C8F">
      <w:pPr>
        <w:tabs>
          <w:tab w:val="left" w:pos="3182"/>
        </w:tabs>
        <w:spacing w:after="0" w:line="240" w:lineRule="auto"/>
        <w:jc w:val="both"/>
        <w:rPr>
          <w:rFonts w:ascii="Times New Roman" w:hAnsi="Times New Roman" w:cs="Times New Roman"/>
          <w:sz w:val="24"/>
          <w:szCs w:val="24"/>
        </w:rPr>
      </w:pPr>
      <w:r w:rsidRPr="00227223">
        <w:rPr>
          <w:rFonts w:ascii="Times New Roman" w:hAnsi="Times New Roman" w:cs="Times New Roman"/>
          <w:sz w:val="24"/>
          <w:szCs w:val="24"/>
        </w:rPr>
        <w:t>Hpb  : Biaya Pembelian (Rp)</w:t>
      </w:r>
    </w:p>
    <w:p w:rsidR="00497BCB" w:rsidRPr="00227223" w:rsidRDefault="00497BCB" w:rsidP="00304C8F">
      <w:pPr>
        <w:tabs>
          <w:tab w:val="left" w:pos="3182"/>
        </w:tabs>
        <w:spacing w:after="0" w:line="240" w:lineRule="auto"/>
        <w:ind w:firstLine="709"/>
        <w:jc w:val="both"/>
        <w:rPr>
          <w:rFonts w:ascii="Times New Roman" w:hAnsi="Times New Roman" w:cs="Times New Roman"/>
          <w:sz w:val="24"/>
          <w:szCs w:val="24"/>
        </w:rPr>
      </w:pPr>
      <w:r w:rsidRPr="00227223">
        <w:rPr>
          <w:rFonts w:ascii="Times New Roman" w:hAnsi="Times New Roman" w:cs="Times New Roman"/>
          <w:sz w:val="24"/>
          <w:szCs w:val="24"/>
        </w:rPr>
        <w:t xml:space="preserve">Untuk mengetahui faktor biaya yang diperoleh pemilik usaha atau </w:t>
      </w:r>
      <w:r w:rsidRPr="00227223">
        <w:rPr>
          <w:rFonts w:ascii="Times New Roman" w:hAnsi="Times New Roman" w:cs="Times New Roman"/>
          <w:i/>
          <w:sz w:val="24"/>
          <w:szCs w:val="24"/>
        </w:rPr>
        <w:t>farmer`s share</w:t>
      </w:r>
      <w:r w:rsidRPr="00227223">
        <w:rPr>
          <w:rFonts w:ascii="Times New Roman" w:hAnsi="Times New Roman" w:cs="Times New Roman"/>
          <w:sz w:val="24"/>
          <w:szCs w:val="24"/>
        </w:rPr>
        <w:t xml:space="preserve"> d</w:t>
      </w:r>
      <w:r w:rsidR="00C479DA" w:rsidRPr="00227223">
        <w:rPr>
          <w:rFonts w:ascii="Times New Roman" w:hAnsi="Times New Roman" w:cs="Times New Roman"/>
          <w:sz w:val="24"/>
          <w:szCs w:val="24"/>
        </w:rPr>
        <w:t>igunakan rumus (Hamid, 1972).</w:t>
      </w:r>
    </w:p>
    <w:p w:rsidR="000A2C89" w:rsidRPr="00227223" w:rsidRDefault="00227223" w:rsidP="00304C8F">
      <w:pPr>
        <w:tabs>
          <w:tab w:val="left" w:pos="3182"/>
        </w:tabs>
        <w:spacing w:after="0" w:line="240" w:lineRule="auto"/>
        <w:ind w:firstLine="709"/>
        <w:rPr>
          <w:rFonts w:ascii="Times New Roman" w:hAnsi="Times New Roman" w:cs="Times New Roman"/>
          <w:sz w:val="24"/>
          <w:szCs w:val="24"/>
        </w:rPr>
      </w:pPr>
      <w:r w:rsidRPr="00227223">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8E48DBB" wp14:editId="031E28D0">
                <wp:simplePos x="0" y="0"/>
                <wp:positionH relativeFrom="column">
                  <wp:posOffset>633276</wp:posOffset>
                </wp:positionH>
                <wp:positionV relativeFrom="paragraph">
                  <wp:posOffset>92800</wp:posOffset>
                </wp:positionV>
                <wp:extent cx="1399540" cy="391885"/>
                <wp:effectExtent l="0" t="0" r="10160" b="27305"/>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40" cy="391885"/>
                        </a:xfrm>
                        <a:prstGeom prst="rect">
                          <a:avLst/>
                        </a:prstGeom>
                        <a:solidFill>
                          <a:sysClr val="window" lastClr="FFFFFF"/>
                        </a:solidFill>
                        <a:ln w="6350" cap="flat" cmpd="sng" algn="ctr">
                          <a:solidFill>
                            <a:sysClr val="windowText" lastClr="000000"/>
                          </a:solidFill>
                          <a:prstDash val="solid"/>
                        </a:ln>
                        <a:effectLst/>
                      </wps:spPr>
                      <wps:txbx>
                        <w:txbxContent>
                          <w:p w:rsidR="00B2096E" w:rsidRPr="00DB4B43" w:rsidRDefault="00B2096E" w:rsidP="00497BCB">
                            <w:pPr>
                              <w:spacing w:line="480" w:lineRule="auto"/>
                              <w:jc w:val="center"/>
                              <w:rPr>
                                <w:rFonts w:ascii="Times New Roman" w:hAnsi="Times New Roman"/>
                                <w:sz w:val="24"/>
                                <w:szCs w:val="24"/>
                              </w:rPr>
                            </w:pPr>
                            <w:r>
                              <w:rPr>
                                <w:rFonts w:ascii="Times New Roman" w:hAnsi="Times New Roman"/>
                                <w:sz w:val="24"/>
                                <w:szCs w:val="24"/>
                              </w:rPr>
                              <w:t xml:space="preserve">F = </w:t>
                            </w:r>
                            <m:oMath>
                              <m:f>
                                <m:fPr>
                                  <m:ctrlPr>
                                    <w:rPr>
                                      <w:rFonts w:ascii="Cambria Math" w:hAnsi="Cambria Math"/>
                                      <w:i/>
                                      <w:sz w:val="24"/>
                                      <w:szCs w:val="24"/>
                                    </w:rPr>
                                  </m:ctrlPr>
                                </m:fPr>
                                <m:num>
                                  <m:r>
                                    <w:rPr>
                                      <w:rFonts w:ascii="Cambria Math" w:hAnsi="Cambria Math"/>
                                      <w:sz w:val="24"/>
                                      <w:szCs w:val="24"/>
                                    </w:rPr>
                                    <m:t>Pf</m:t>
                                  </m:r>
                                </m:num>
                                <m:den>
                                  <m:r>
                                    <w:rPr>
                                      <w:rFonts w:ascii="Cambria Math" w:hAnsi="Cambria Math"/>
                                      <w:sz w:val="24"/>
                                      <w:szCs w:val="24"/>
                                    </w:rPr>
                                    <m:t>Ps</m:t>
                                  </m:r>
                                </m:den>
                              </m:f>
                            </m:oMath>
                            <w:r w:rsidRPr="0075295A">
                              <w:rPr>
                                <w:rFonts w:ascii="Times New Roman" w:eastAsia="Times New Roman" w:hAnsi="Times New Roman"/>
                                <w:sz w:val="24"/>
                                <w:szCs w:val="24"/>
                              </w:rPr>
                              <w:t xml:space="preserve"> x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48DBB" id="Rectangle 318" o:spid="_x0000_s1029" style="position:absolute;left:0;text-align:left;margin-left:49.85pt;margin-top:7.3pt;width:110.2pt;height:3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" fillcolor="window" strokecolor="windowText" strokeweight=".5pt">
                <v:path arrowok="t"/>
                <v:textbox>
                  <w:txbxContent>
                    <w:p w:rsidR="00B2096E" w:rsidRPr="00DB4B43" w:rsidRDefault="00B2096E" w:rsidP="00497BCB">
                      <w:pPr>
                        <w:spacing w:line="480" w:lineRule="auto"/>
                        <w:jc w:val="center"/>
                        <w:rPr>
                          <w:rFonts w:ascii="Times New Roman" w:hAnsi="Times New Roman"/>
                          <w:sz w:val="24"/>
                          <w:szCs w:val="24"/>
                        </w:rPr>
                      </w:pPr>
                      <w:r>
                        <w:rPr>
                          <w:rFonts w:ascii="Times New Roman" w:hAnsi="Times New Roman"/>
                          <w:sz w:val="24"/>
                          <w:szCs w:val="24"/>
                        </w:rPr>
                        <w:t xml:space="preserve">F = </w:t>
                      </w:r>
                      <m:oMath>
                        <m:f>
                          <m:fPr>
                            <m:ctrlPr>
                              <w:rPr>
                                <w:rFonts w:ascii="Cambria Math" w:hAnsi="Cambria Math"/>
                                <w:i/>
                                <w:sz w:val="24"/>
                                <w:szCs w:val="24"/>
                              </w:rPr>
                            </m:ctrlPr>
                          </m:fPr>
                          <m:num>
                            <m:r>
                              <w:rPr>
                                <w:rFonts w:ascii="Cambria Math" w:hAnsi="Cambria Math"/>
                                <w:sz w:val="24"/>
                                <w:szCs w:val="24"/>
                              </w:rPr>
                              <m:t>Pf</m:t>
                            </m:r>
                          </m:num>
                          <m:den>
                            <m:r>
                              <w:rPr>
                                <w:rFonts w:ascii="Cambria Math" w:hAnsi="Cambria Math"/>
                                <w:sz w:val="24"/>
                                <w:szCs w:val="24"/>
                              </w:rPr>
                              <m:t>Ps</m:t>
                            </m:r>
                          </m:den>
                        </m:f>
                      </m:oMath>
                      <w:r w:rsidRPr="0075295A">
                        <w:rPr>
                          <w:rFonts w:ascii="Times New Roman" w:eastAsia="Times New Roman" w:hAnsi="Times New Roman"/>
                          <w:sz w:val="24"/>
                          <w:szCs w:val="24"/>
                        </w:rPr>
                        <w:t xml:space="preserve"> x 100%</w:t>
                      </w:r>
                    </w:p>
                  </w:txbxContent>
                </v:textbox>
              </v:rect>
            </w:pict>
          </mc:Fallback>
        </mc:AlternateContent>
      </w:r>
    </w:p>
    <w:p w:rsidR="00304C8F" w:rsidRPr="00227223" w:rsidRDefault="00304C8F" w:rsidP="00304C8F">
      <w:pPr>
        <w:tabs>
          <w:tab w:val="left" w:pos="3182"/>
        </w:tabs>
        <w:spacing w:after="0" w:line="240" w:lineRule="auto"/>
        <w:ind w:firstLine="709"/>
        <w:rPr>
          <w:rFonts w:ascii="Times New Roman" w:hAnsi="Times New Roman" w:cs="Times New Roman"/>
          <w:sz w:val="24"/>
          <w:szCs w:val="24"/>
        </w:rPr>
      </w:pPr>
    </w:p>
    <w:p w:rsidR="00304C8F" w:rsidRPr="00227223" w:rsidRDefault="00304C8F" w:rsidP="00304C8F">
      <w:pPr>
        <w:tabs>
          <w:tab w:val="left" w:pos="3182"/>
        </w:tabs>
        <w:spacing w:after="0" w:line="240" w:lineRule="auto"/>
        <w:ind w:firstLine="709"/>
        <w:rPr>
          <w:rFonts w:ascii="Times New Roman" w:hAnsi="Times New Roman" w:cs="Times New Roman"/>
          <w:sz w:val="24"/>
          <w:szCs w:val="24"/>
        </w:rPr>
      </w:pPr>
    </w:p>
    <w:p w:rsidR="00497BCB" w:rsidRPr="00227223" w:rsidRDefault="000A2C89" w:rsidP="00304C8F">
      <w:pPr>
        <w:tabs>
          <w:tab w:val="left" w:pos="1557"/>
        </w:tabs>
        <w:spacing w:after="0" w:line="240" w:lineRule="auto"/>
        <w:jc w:val="both"/>
        <w:rPr>
          <w:rFonts w:ascii="Times New Roman" w:hAnsi="Times New Roman" w:cs="Times New Roman"/>
          <w:sz w:val="24"/>
          <w:szCs w:val="24"/>
        </w:rPr>
      </w:pPr>
      <w:r w:rsidRPr="00227223">
        <w:rPr>
          <w:rFonts w:ascii="Times New Roman" w:hAnsi="Times New Roman" w:cs="Times New Roman"/>
          <w:sz w:val="24"/>
          <w:szCs w:val="24"/>
        </w:rPr>
        <w:t>Keterangan :</w:t>
      </w:r>
    </w:p>
    <w:p w:rsidR="000A2C89" w:rsidRPr="00227223" w:rsidRDefault="000A2C89" w:rsidP="00304C8F">
      <w:pPr>
        <w:tabs>
          <w:tab w:val="left" w:pos="426"/>
        </w:tabs>
        <w:spacing w:after="0" w:line="240" w:lineRule="auto"/>
        <w:jc w:val="both"/>
        <w:rPr>
          <w:rFonts w:ascii="Times New Roman" w:hAnsi="Times New Roman" w:cs="Times New Roman"/>
          <w:sz w:val="24"/>
          <w:szCs w:val="24"/>
        </w:rPr>
      </w:pPr>
      <w:r w:rsidRPr="00227223">
        <w:rPr>
          <w:rFonts w:ascii="Times New Roman" w:hAnsi="Times New Roman" w:cs="Times New Roman"/>
          <w:sz w:val="24"/>
          <w:szCs w:val="24"/>
        </w:rPr>
        <w:t>F</w:t>
      </w:r>
      <w:r w:rsidRPr="00227223">
        <w:rPr>
          <w:rFonts w:ascii="Times New Roman" w:hAnsi="Times New Roman" w:cs="Times New Roman"/>
          <w:sz w:val="24"/>
          <w:szCs w:val="24"/>
        </w:rPr>
        <w:tab/>
        <w:t>: Faktor biaya yang didapat pemilik usaha</w:t>
      </w:r>
    </w:p>
    <w:p w:rsidR="000A2C89" w:rsidRPr="00227223" w:rsidRDefault="000A2C89" w:rsidP="00304C8F">
      <w:pPr>
        <w:tabs>
          <w:tab w:val="left" w:pos="426"/>
        </w:tabs>
        <w:spacing w:after="0" w:line="240" w:lineRule="auto"/>
        <w:jc w:val="both"/>
        <w:rPr>
          <w:rFonts w:ascii="Times New Roman" w:hAnsi="Times New Roman" w:cs="Times New Roman"/>
          <w:sz w:val="24"/>
          <w:szCs w:val="24"/>
        </w:rPr>
      </w:pPr>
      <w:r w:rsidRPr="00227223">
        <w:rPr>
          <w:rFonts w:ascii="Times New Roman" w:hAnsi="Times New Roman" w:cs="Times New Roman"/>
          <w:sz w:val="24"/>
          <w:szCs w:val="24"/>
        </w:rPr>
        <w:t>Pf</w:t>
      </w:r>
      <w:r w:rsidRPr="00227223">
        <w:rPr>
          <w:rFonts w:ascii="Times New Roman" w:hAnsi="Times New Roman" w:cs="Times New Roman"/>
          <w:sz w:val="24"/>
          <w:szCs w:val="24"/>
        </w:rPr>
        <w:tab/>
        <w:t>: Harga Tingkat Produsen</w:t>
      </w:r>
    </w:p>
    <w:p w:rsidR="000A2C89" w:rsidRPr="00227223" w:rsidRDefault="000A2C89" w:rsidP="00304C8F">
      <w:pPr>
        <w:tabs>
          <w:tab w:val="left" w:pos="426"/>
        </w:tabs>
        <w:spacing w:after="0" w:line="240" w:lineRule="auto"/>
        <w:jc w:val="both"/>
        <w:rPr>
          <w:rFonts w:ascii="Times New Roman" w:hAnsi="Times New Roman" w:cs="Times New Roman"/>
          <w:sz w:val="24"/>
          <w:szCs w:val="24"/>
        </w:rPr>
      </w:pPr>
      <w:r w:rsidRPr="00227223">
        <w:rPr>
          <w:rFonts w:ascii="Times New Roman" w:hAnsi="Times New Roman" w:cs="Times New Roman"/>
          <w:sz w:val="24"/>
          <w:szCs w:val="24"/>
        </w:rPr>
        <w:t>Ps</w:t>
      </w:r>
      <w:r w:rsidRPr="00227223">
        <w:rPr>
          <w:rFonts w:ascii="Times New Roman" w:hAnsi="Times New Roman" w:cs="Times New Roman"/>
          <w:sz w:val="24"/>
          <w:szCs w:val="24"/>
        </w:rPr>
        <w:tab/>
        <w:t>: Harga Tingkat Pengecer</w:t>
      </w:r>
    </w:p>
    <w:p w:rsidR="006D7739" w:rsidRPr="00227223" w:rsidRDefault="000A2C89" w:rsidP="00304C8F">
      <w:pPr>
        <w:tabs>
          <w:tab w:val="left" w:pos="426"/>
        </w:tabs>
        <w:spacing w:after="0" w:line="240" w:lineRule="auto"/>
        <w:ind w:firstLine="709"/>
        <w:jc w:val="both"/>
        <w:rPr>
          <w:rFonts w:ascii="Times New Roman" w:hAnsi="Times New Roman" w:cs="Times New Roman"/>
          <w:sz w:val="24"/>
          <w:szCs w:val="24"/>
        </w:rPr>
      </w:pPr>
      <w:r w:rsidRPr="00227223">
        <w:rPr>
          <w:rFonts w:ascii="Times New Roman" w:hAnsi="Times New Roman" w:cs="Times New Roman"/>
          <w:sz w:val="24"/>
          <w:szCs w:val="24"/>
        </w:rPr>
        <w:t>Sedangkan untuk mengetahui efisiensi pemasaran digu</w:t>
      </w:r>
      <w:r w:rsidR="00A303D3" w:rsidRPr="00227223">
        <w:rPr>
          <w:rFonts w:ascii="Times New Roman" w:hAnsi="Times New Roman" w:cs="Times New Roman"/>
          <w:sz w:val="24"/>
          <w:szCs w:val="24"/>
        </w:rPr>
        <w:t>nakan rumus sebagai berikut (Nurland, 1986</w:t>
      </w:r>
      <w:r w:rsidR="00F66686" w:rsidRPr="00227223">
        <w:rPr>
          <w:rFonts w:ascii="Times New Roman" w:hAnsi="Times New Roman" w:cs="Times New Roman"/>
          <w:sz w:val="24"/>
          <w:szCs w:val="24"/>
        </w:rPr>
        <w:t>).</w:t>
      </w:r>
    </w:p>
    <w:p w:rsidR="006D7739" w:rsidRPr="00227223" w:rsidRDefault="00C27800" w:rsidP="00304C8F">
      <w:pPr>
        <w:tabs>
          <w:tab w:val="left" w:pos="426"/>
        </w:tabs>
        <w:spacing w:after="0" w:line="240" w:lineRule="auto"/>
        <w:jc w:val="both"/>
        <w:rPr>
          <w:rFonts w:ascii="Times New Roman" w:hAnsi="Times New Roman" w:cs="Times New Roman"/>
          <w:noProof/>
          <w:sz w:val="24"/>
          <w:szCs w:val="24"/>
        </w:rPr>
      </w:pPr>
      <w:r w:rsidRPr="00227223">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71059ED" wp14:editId="0956B2F1">
                <wp:simplePos x="0" y="0"/>
                <wp:positionH relativeFrom="column">
                  <wp:posOffset>741512</wp:posOffset>
                </wp:positionH>
                <wp:positionV relativeFrom="paragraph">
                  <wp:posOffset>79193</wp:posOffset>
                </wp:positionV>
                <wp:extent cx="1166327" cy="369570"/>
                <wp:effectExtent l="0" t="0" r="1524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6327" cy="369570"/>
                        </a:xfrm>
                        <a:prstGeom prst="rect">
                          <a:avLst/>
                        </a:prstGeom>
                        <a:solidFill>
                          <a:sysClr val="window" lastClr="FFFFFF"/>
                        </a:solidFill>
                        <a:ln w="6350" cap="flat" cmpd="sng" algn="ctr">
                          <a:solidFill>
                            <a:sysClr val="windowText" lastClr="000000"/>
                          </a:solidFill>
                          <a:prstDash val="solid"/>
                        </a:ln>
                        <a:effectLst/>
                      </wps:spPr>
                      <wps:txbx>
                        <w:txbxContent>
                          <w:p w:rsidR="00B2096E" w:rsidRPr="00DB4B43" w:rsidRDefault="00B2096E" w:rsidP="000A2C89">
                            <w:pPr>
                              <w:spacing w:line="480" w:lineRule="auto"/>
                              <w:jc w:val="center"/>
                              <w:rPr>
                                <w:rFonts w:ascii="Times New Roman" w:hAnsi="Times New Roman"/>
                                <w:sz w:val="24"/>
                                <w:szCs w:val="24"/>
                              </w:rPr>
                            </w:pPr>
                            <w:r>
                              <w:rPr>
                                <w:rFonts w:ascii="Times New Roman" w:hAnsi="Times New Roman"/>
                                <w:sz w:val="24"/>
                                <w:szCs w:val="24"/>
                              </w:rPr>
                              <w:t xml:space="preserve">E = </w:t>
                            </w:r>
                            <m:oMath>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Ns</m:t>
                                  </m:r>
                                </m:den>
                              </m:f>
                            </m:oMath>
                            <w:r w:rsidRPr="0075295A">
                              <w:rPr>
                                <w:rFonts w:ascii="Times New Roman" w:eastAsia="Times New Roman" w:hAnsi="Times New Roman"/>
                                <w:sz w:val="24"/>
                                <w:szCs w:val="24"/>
                              </w:rPr>
                              <w:t xml:space="preserve"> x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059ED" id="Rectangle 13" o:spid="_x0000_s1030" style="position:absolute;left:0;text-align:left;margin-left:58.4pt;margin-top:6.25pt;width:91.85pt;height:2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" fillcolor="window" strokecolor="windowText" strokeweight=".5pt">
                <v:path arrowok="t"/>
                <v:textbox>
                  <w:txbxContent>
                    <w:p w:rsidR="00B2096E" w:rsidRPr="00DB4B43" w:rsidRDefault="00B2096E" w:rsidP="000A2C89">
                      <w:pPr>
                        <w:spacing w:line="480" w:lineRule="auto"/>
                        <w:jc w:val="center"/>
                        <w:rPr>
                          <w:rFonts w:ascii="Times New Roman" w:hAnsi="Times New Roman"/>
                          <w:sz w:val="24"/>
                          <w:szCs w:val="24"/>
                        </w:rPr>
                      </w:pPr>
                      <w:r>
                        <w:rPr>
                          <w:rFonts w:ascii="Times New Roman" w:hAnsi="Times New Roman"/>
                          <w:sz w:val="24"/>
                          <w:szCs w:val="24"/>
                        </w:rPr>
                        <w:t xml:space="preserve">E = </w:t>
                      </w:r>
                      <m:oMath>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Ns</m:t>
                            </m:r>
                          </m:den>
                        </m:f>
                      </m:oMath>
                      <w:r w:rsidRPr="0075295A">
                        <w:rPr>
                          <w:rFonts w:ascii="Times New Roman" w:eastAsia="Times New Roman" w:hAnsi="Times New Roman"/>
                          <w:sz w:val="24"/>
                          <w:szCs w:val="24"/>
                        </w:rPr>
                        <w:t xml:space="preserve"> x 100%</w:t>
                      </w:r>
                    </w:p>
                  </w:txbxContent>
                </v:textbox>
              </v:rect>
            </w:pict>
          </mc:Fallback>
        </mc:AlternateContent>
      </w:r>
    </w:p>
    <w:p w:rsidR="00C27800" w:rsidRPr="00227223" w:rsidRDefault="00C27800" w:rsidP="00304C8F">
      <w:pPr>
        <w:tabs>
          <w:tab w:val="left" w:pos="426"/>
        </w:tabs>
        <w:spacing w:after="0" w:line="240" w:lineRule="auto"/>
        <w:jc w:val="both"/>
        <w:rPr>
          <w:rFonts w:ascii="Times New Roman" w:hAnsi="Times New Roman" w:cs="Times New Roman"/>
          <w:noProof/>
          <w:sz w:val="24"/>
          <w:szCs w:val="24"/>
        </w:rPr>
      </w:pPr>
    </w:p>
    <w:p w:rsidR="00C27800" w:rsidRPr="00227223" w:rsidRDefault="00C27800" w:rsidP="00304C8F">
      <w:pPr>
        <w:tabs>
          <w:tab w:val="left" w:pos="426"/>
        </w:tabs>
        <w:spacing w:after="0" w:line="240" w:lineRule="auto"/>
        <w:jc w:val="both"/>
        <w:rPr>
          <w:rFonts w:ascii="Times New Roman" w:hAnsi="Times New Roman" w:cs="Times New Roman"/>
          <w:noProof/>
          <w:sz w:val="24"/>
          <w:szCs w:val="24"/>
        </w:rPr>
      </w:pPr>
    </w:p>
    <w:p w:rsidR="000A2C89" w:rsidRPr="00227223" w:rsidRDefault="000A2C89" w:rsidP="00304C8F">
      <w:pPr>
        <w:tabs>
          <w:tab w:val="left" w:pos="426"/>
        </w:tabs>
        <w:spacing w:after="0" w:line="240" w:lineRule="auto"/>
        <w:jc w:val="both"/>
        <w:rPr>
          <w:rFonts w:ascii="Times New Roman" w:hAnsi="Times New Roman" w:cs="Times New Roman"/>
          <w:noProof/>
          <w:sz w:val="24"/>
          <w:szCs w:val="24"/>
        </w:rPr>
      </w:pPr>
      <w:r w:rsidRPr="00227223">
        <w:rPr>
          <w:rFonts w:ascii="Times New Roman" w:hAnsi="Times New Roman" w:cs="Times New Roman"/>
          <w:noProof/>
          <w:sz w:val="24"/>
          <w:szCs w:val="24"/>
        </w:rPr>
        <w:t xml:space="preserve"> Keterangan :</w:t>
      </w:r>
    </w:p>
    <w:p w:rsidR="000A2C89" w:rsidRPr="00227223" w:rsidRDefault="00A303D3" w:rsidP="00304C8F">
      <w:pPr>
        <w:tabs>
          <w:tab w:val="left" w:pos="426"/>
        </w:tabs>
        <w:spacing w:after="0" w:line="240" w:lineRule="auto"/>
        <w:jc w:val="both"/>
        <w:rPr>
          <w:rFonts w:ascii="Times New Roman" w:hAnsi="Times New Roman" w:cs="Times New Roman"/>
          <w:noProof/>
          <w:sz w:val="24"/>
          <w:szCs w:val="24"/>
        </w:rPr>
      </w:pPr>
      <w:r w:rsidRPr="00227223">
        <w:rPr>
          <w:rFonts w:ascii="Times New Roman" w:hAnsi="Times New Roman" w:cs="Times New Roman"/>
          <w:noProof/>
          <w:sz w:val="24"/>
          <w:szCs w:val="24"/>
        </w:rPr>
        <w:t>E</w:t>
      </w:r>
      <w:r w:rsidR="001270F6" w:rsidRPr="00227223">
        <w:rPr>
          <w:rFonts w:ascii="Times New Roman" w:hAnsi="Times New Roman" w:cs="Times New Roman"/>
          <w:noProof/>
          <w:sz w:val="24"/>
          <w:szCs w:val="24"/>
        </w:rPr>
        <w:tab/>
        <w:t>: Efisiensi Pemasaran</w:t>
      </w:r>
      <w:r w:rsidR="000A2C89" w:rsidRPr="00227223">
        <w:rPr>
          <w:rFonts w:ascii="Times New Roman" w:hAnsi="Times New Roman" w:cs="Times New Roman"/>
          <w:noProof/>
          <w:sz w:val="24"/>
          <w:szCs w:val="24"/>
        </w:rPr>
        <w:tab/>
      </w:r>
    </w:p>
    <w:p w:rsidR="000A2C89" w:rsidRPr="00227223" w:rsidRDefault="00A303D3" w:rsidP="00304C8F">
      <w:pPr>
        <w:tabs>
          <w:tab w:val="left" w:pos="426"/>
        </w:tabs>
        <w:spacing w:after="0" w:line="240" w:lineRule="auto"/>
        <w:jc w:val="both"/>
        <w:rPr>
          <w:rFonts w:ascii="Times New Roman" w:hAnsi="Times New Roman" w:cs="Times New Roman"/>
          <w:noProof/>
          <w:sz w:val="24"/>
          <w:szCs w:val="24"/>
        </w:rPr>
      </w:pPr>
      <w:r w:rsidRPr="00227223">
        <w:rPr>
          <w:rFonts w:ascii="Times New Roman" w:hAnsi="Times New Roman" w:cs="Times New Roman"/>
          <w:noProof/>
          <w:sz w:val="24"/>
          <w:szCs w:val="24"/>
        </w:rPr>
        <w:t>C</w:t>
      </w:r>
      <w:r w:rsidR="001270F6" w:rsidRPr="00227223">
        <w:rPr>
          <w:rFonts w:ascii="Times New Roman" w:hAnsi="Times New Roman" w:cs="Times New Roman"/>
          <w:noProof/>
          <w:sz w:val="24"/>
          <w:szCs w:val="24"/>
        </w:rPr>
        <w:tab/>
        <w:t>: Total Biaya</w:t>
      </w:r>
      <w:r w:rsidRPr="00227223">
        <w:rPr>
          <w:rFonts w:ascii="Times New Roman" w:hAnsi="Times New Roman" w:cs="Times New Roman"/>
          <w:noProof/>
          <w:sz w:val="24"/>
          <w:szCs w:val="24"/>
        </w:rPr>
        <w:t xml:space="preserve"> Pemasaran</w:t>
      </w:r>
    </w:p>
    <w:p w:rsidR="001270F6" w:rsidRPr="00227223" w:rsidRDefault="00A303D3" w:rsidP="00304C8F">
      <w:pPr>
        <w:tabs>
          <w:tab w:val="left" w:pos="426"/>
        </w:tabs>
        <w:spacing w:after="0" w:line="240" w:lineRule="auto"/>
        <w:jc w:val="both"/>
        <w:rPr>
          <w:rFonts w:ascii="Times New Roman" w:hAnsi="Times New Roman" w:cs="Times New Roman"/>
          <w:noProof/>
          <w:sz w:val="24"/>
          <w:szCs w:val="24"/>
        </w:rPr>
      </w:pPr>
      <w:r w:rsidRPr="00227223">
        <w:rPr>
          <w:rFonts w:ascii="Times New Roman" w:hAnsi="Times New Roman" w:cs="Times New Roman"/>
          <w:noProof/>
          <w:sz w:val="24"/>
          <w:szCs w:val="24"/>
        </w:rPr>
        <w:t>Ns</w:t>
      </w:r>
      <w:r w:rsidRPr="00227223">
        <w:rPr>
          <w:rFonts w:ascii="Times New Roman" w:hAnsi="Times New Roman" w:cs="Times New Roman"/>
          <w:noProof/>
          <w:sz w:val="24"/>
          <w:szCs w:val="24"/>
        </w:rPr>
        <w:tab/>
        <w:t>: Total Nilai Akhir</w:t>
      </w:r>
    </w:p>
    <w:p w:rsidR="00304C8F" w:rsidRPr="00227223" w:rsidRDefault="00304C8F" w:rsidP="00304C8F">
      <w:pPr>
        <w:tabs>
          <w:tab w:val="left" w:pos="426"/>
        </w:tabs>
        <w:spacing w:after="0" w:line="240" w:lineRule="auto"/>
        <w:jc w:val="both"/>
        <w:rPr>
          <w:rFonts w:ascii="Times New Roman" w:hAnsi="Times New Roman" w:cs="Times New Roman"/>
          <w:noProof/>
          <w:sz w:val="24"/>
          <w:szCs w:val="24"/>
        </w:rPr>
      </w:pPr>
    </w:p>
    <w:p w:rsidR="009900D9" w:rsidRPr="00227223" w:rsidRDefault="003528DF" w:rsidP="00304C8F">
      <w:pPr>
        <w:pStyle w:val="Heading1"/>
        <w:spacing w:before="0" w:line="240" w:lineRule="auto"/>
        <w:jc w:val="center"/>
        <w:rPr>
          <w:rFonts w:ascii="Times New Roman" w:hAnsi="Times New Roman" w:cs="Times New Roman"/>
          <w:color w:val="000000" w:themeColor="text1"/>
          <w:sz w:val="24"/>
          <w:szCs w:val="24"/>
        </w:rPr>
      </w:pPr>
      <w:bookmarkStart w:id="6" w:name="_Toc100874052"/>
      <w:r w:rsidRPr="00227223">
        <w:rPr>
          <w:rFonts w:ascii="Times New Roman" w:hAnsi="Times New Roman" w:cs="Times New Roman"/>
          <w:color w:val="000000" w:themeColor="text1"/>
          <w:sz w:val="24"/>
          <w:szCs w:val="24"/>
        </w:rPr>
        <w:t>HASIL DAN PEMBAHASAN</w:t>
      </w:r>
      <w:bookmarkEnd w:id="6"/>
    </w:p>
    <w:p w:rsidR="00FF78A6" w:rsidRPr="00227223" w:rsidRDefault="00FF78A6" w:rsidP="00FF78A6">
      <w:pPr>
        <w:rPr>
          <w:sz w:val="24"/>
          <w:szCs w:val="24"/>
        </w:rPr>
      </w:pPr>
    </w:p>
    <w:p w:rsidR="009900D9" w:rsidRPr="00227223" w:rsidRDefault="00F66686" w:rsidP="00304C8F">
      <w:pPr>
        <w:pStyle w:val="Heading2"/>
        <w:spacing w:before="0" w:line="240" w:lineRule="auto"/>
        <w:jc w:val="center"/>
        <w:rPr>
          <w:rFonts w:ascii="Times New Roman" w:hAnsi="Times New Roman" w:cs="Times New Roman"/>
          <w:color w:val="000000" w:themeColor="text1"/>
          <w:sz w:val="24"/>
          <w:szCs w:val="24"/>
        </w:rPr>
      </w:pPr>
      <w:bookmarkStart w:id="7" w:name="_Toc100874053"/>
      <w:r w:rsidRPr="00227223">
        <w:rPr>
          <w:rFonts w:ascii="Times New Roman" w:hAnsi="Times New Roman" w:cs="Times New Roman"/>
          <w:color w:val="000000" w:themeColor="text1"/>
          <w:sz w:val="24"/>
          <w:szCs w:val="24"/>
        </w:rPr>
        <w:t>Identitas Pengrajin Tahu</w:t>
      </w:r>
      <w:bookmarkEnd w:id="7"/>
    </w:p>
    <w:p w:rsidR="00FD700F" w:rsidRPr="00227223" w:rsidRDefault="00FD700F" w:rsidP="00304C8F">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 xml:space="preserve">Usaha pembuatan tahu UD. Tahu Anyar berdiri pada tahun 2004 dengan nomor izin usaha 161151500281 yang tertulis dalam Undang-undang Daerah nomor 3 </w:t>
      </w:r>
      <w:r w:rsidRPr="00227223">
        <w:rPr>
          <w:rFonts w:ascii="Times New Roman" w:hAnsi="Times New Roman" w:cs="Times New Roman"/>
          <w:sz w:val="24"/>
          <w:szCs w:val="24"/>
        </w:rPr>
        <w:lastRenderedPageBreak/>
        <w:t>tahun 2004 dan PERDA (Peraturan Daerah) tahun 2006.</w:t>
      </w:r>
    </w:p>
    <w:p w:rsidR="00FD700F" w:rsidRPr="00227223" w:rsidRDefault="00FD700F" w:rsidP="00304C8F">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Dari penelitian ini menunjukan bahwa usia pengrajin tahu ialah 45 tahun yang bernama bapak Anang Sutrisno, hanya dapat mengelola usaha tahunya dan memantau proses produksi pembuatan tahu setiap harinya.</w:t>
      </w:r>
    </w:p>
    <w:p w:rsidR="00FD700F" w:rsidRPr="00227223" w:rsidRDefault="0084368A" w:rsidP="00304C8F">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Sedangkan tingkat pendidikan pada umumnya berperan dalam menunjang keberhasilan suatu usaha serta memenuhi cara berpikir dan keterampilannya, semakin tinggi tingkat pendidikan maka semakin cepat pula mengambil keputusan dalam menghadapi situasi yang dihadapi. Tingkat pendidikan pengrajin tahu tersebut ialah SMA.</w:t>
      </w:r>
    </w:p>
    <w:p w:rsidR="00BE1B9C" w:rsidRPr="00227223" w:rsidRDefault="00BE1B9C" w:rsidP="00BE1B9C">
      <w:pPr>
        <w:pStyle w:val="Heading2"/>
        <w:spacing w:before="0" w:line="240" w:lineRule="auto"/>
        <w:jc w:val="center"/>
        <w:rPr>
          <w:rFonts w:ascii="Times New Roman" w:hAnsi="Times New Roman" w:cs="Times New Roman"/>
          <w:color w:val="000000" w:themeColor="text1"/>
          <w:sz w:val="24"/>
          <w:szCs w:val="24"/>
        </w:rPr>
      </w:pPr>
      <w:bookmarkStart w:id="8" w:name="_Toc100874054"/>
    </w:p>
    <w:p w:rsidR="006867B1" w:rsidRPr="00227223" w:rsidRDefault="006867B1" w:rsidP="00BE1B9C">
      <w:pPr>
        <w:pStyle w:val="Heading2"/>
        <w:spacing w:before="0" w:line="240" w:lineRule="auto"/>
        <w:jc w:val="center"/>
        <w:rPr>
          <w:rFonts w:ascii="Times New Roman" w:hAnsi="Times New Roman" w:cs="Times New Roman"/>
          <w:color w:val="000000" w:themeColor="text1"/>
          <w:sz w:val="24"/>
          <w:szCs w:val="24"/>
        </w:rPr>
      </w:pPr>
      <w:r w:rsidRPr="00227223">
        <w:rPr>
          <w:rFonts w:ascii="Times New Roman" w:hAnsi="Times New Roman" w:cs="Times New Roman"/>
          <w:color w:val="000000" w:themeColor="text1"/>
          <w:sz w:val="24"/>
          <w:szCs w:val="24"/>
        </w:rPr>
        <w:t>Bahan Pembuatan Tahu</w:t>
      </w:r>
      <w:bookmarkEnd w:id="8"/>
    </w:p>
    <w:p w:rsidR="006867B1" w:rsidRPr="00227223" w:rsidRDefault="006867B1"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 xml:space="preserve">Bahan-bahan dalam pembuatan tahu ialah kacang kedelai, cuka, dan kayu bakar. Bahan baku kacang kedelai didapatkan langsung dari Amerika dengan cara memesan melalui distributor, </w:t>
      </w:r>
      <w:r w:rsidR="00CC0851" w:rsidRPr="00227223">
        <w:rPr>
          <w:rFonts w:ascii="Times New Roman" w:hAnsi="Times New Roman" w:cs="Times New Roman"/>
          <w:sz w:val="24"/>
          <w:szCs w:val="24"/>
        </w:rPr>
        <w:t>V</w:t>
      </w:r>
      <w:r w:rsidRPr="00227223">
        <w:rPr>
          <w:rFonts w:ascii="Times New Roman" w:hAnsi="Times New Roman" w:cs="Times New Roman"/>
          <w:sz w:val="24"/>
          <w:szCs w:val="24"/>
        </w:rPr>
        <w:t>arietas kacang kedelai yang digunakan ialah Minesota. Jenis kacang kedelai ini berbiji sedang dan berwarna kuning muda. Bahan baku kacang kedelai dipesan setiap stok bahan bak</w:t>
      </w:r>
      <w:r w:rsidR="005D098A" w:rsidRPr="00227223">
        <w:rPr>
          <w:rFonts w:ascii="Times New Roman" w:hAnsi="Times New Roman" w:cs="Times New Roman"/>
          <w:sz w:val="24"/>
          <w:szCs w:val="24"/>
        </w:rPr>
        <w:t>u mulai menipis.</w:t>
      </w:r>
    </w:p>
    <w:p w:rsidR="006F4510" w:rsidRPr="00227223" w:rsidRDefault="009C3328"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Dalam pembuatan tahu dimana untuk 1 hari produksi tahu memerlukan kacang kedelai 300 kg dengan ha</w:t>
      </w:r>
      <w:r w:rsidR="0066175E" w:rsidRPr="00227223">
        <w:rPr>
          <w:rFonts w:ascii="Times New Roman" w:hAnsi="Times New Roman" w:cs="Times New Roman"/>
          <w:sz w:val="24"/>
          <w:szCs w:val="24"/>
        </w:rPr>
        <w:t>rga perkilonya ialah Rp.12.000, cuka</w:t>
      </w:r>
      <w:r w:rsidR="002B5EC6" w:rsidRPr="00227223">
        <w:rPr>
          <w:rFonts w:ascii="Times New Roman" w:hAnsi="Times New Roman" w:cs="Times New Roman"/>
          <w:sz w:val="24"/>
          <w:szCs w:val="24"/>
        </w:rPr>
        <w:t xml:space="preserve"> 2 Liter/botol dengan harga Rp.72.000, dan kayu bakar </w:t>
      </w:r>
      <w:r w:rsidR="006F4510" w:rsidRPr="00227223">
        <w:rPr>
          <w:rFonts w:ascii="Times New Roman" w:hAnsi="Times New Roman" w:cs="Times New Roman"/>
          <w:sz w:val="24"/>
          <w:szCs w:val="24"/>
        </w:rPr>
        <w:t>1 truk untuk pertiga</w:t>
      </w:r>
      <w:r w:rsidR="002F2109" w:rsidRPr="00227223">
        <w:rPr>
          <w:rFonts w:ascii="Times New Roman" w:hAnsi="Times New Roman" w:cs="Times New Roman"/>
          <w:sz w:val="24"/>
          <w:szCs w:val="24"/>
        </w:rPr>
        <w:t xml:space="preserve"> hari dengan harga Rp. 600.000., sehingga jumlah biaya bahan baku pembuatan tape perhari adalah Rp. 4.344.000,- atau Rp. 110.232.000,-</w:t>
      </w:r>
    </w:p>
    <w:p w:rsidR="00F679E5" w:rsidRPr="00227223" w:rsidRDefault="00F679E5"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 xml:space="preserve">Jadi jumlah biaya bahan baku dalam pembuatan tahu dalam 1 hari </w:t>
      </w:r>
      <w:r w:rsidRPr="00227223">
        <w:rPr>
          <w:rFonts w:ascii="Times New Roman" w:hAnsi="Times New Roman" w:cs="Times New Roman"/>
          <w:sz w:val="24"/>
          <w:szCs w:val="24"/>
        </w:rPr>
        <w:lastRenderedPageBreak/>
        <w:t>yaitu sebesar Rp.4.344.000,-/hari, sedangkan jumlah biaya bahan baku dalam pembuatan tahu da</w:t>
      </w:r>
      <w:r w:rsidR="00AE298C" w:rsidRPr="00227223">
        <w:rPr>
          <w:rFonts w:ascii="Times New Roman" w:hAnsi="Times New Roman" w:cs="Times New Roman"/>
          <w:sz w:val="24"/>
          <w:szCs w:val="24"/>
        </w:rPr>
        <w:t>lam 1 bulan yaitu sebesar Rp.110.232</w:t>
      </w:r>
      <w:r w:rsidRPr="00227223">
        <w:rPr>
          <w:rFonts w:ascii="Times New Roman" w:hAnsi="Times New Roman" w:cs="Times New Roman"/>
          <w:sz w:val="24"/>
          <w:szCs w:val="24"/>
        </w:rPr>
        <w:t>.000,-/bulan.</w:t>
      </w:r>
    </w:p>
    <w:p w:rsidR="0032375E" w:rsidRPr="00227223" w:rsidRDefault="0032375E" w:rsidP="00BE1B9C">
      <w:pPr>
        <w:pStyle w:val="Heading2"/>
        <w:spacing w:before="0" w:line="240" w:lineRule="auto"/>
        <w:jc w:val="center"/>
        <w:rPr>
          <w:rFonts w:ascii="Times New Roman" w:hAnsi="Times New Roman" w:cs="Times New Roman"/>
          <w:color w:val="000000" w:themeColor="text1"/>
          <w:sz w:val="24"/>
          <w:szCs w:val="24"/>
        </w:rPr>
      </w:pPr>
      <w:bookmarkStart w:id="9" w:name="_Toc100874055"/>
      <w:r w:rsidRPr="00227223">
        <w:rPr>
          <w:rFonts w:ascii="Times New Roman" w:hAnsi="Times New Roman" w:cs="Times New Roman"/>
          <w:color w:val="000000" w:themeColor="text1"/>
          <w:sz w:val="24"/>
          <w:szCs w:val="24"/>
        </w:rPr>
        <w:t>Peralatan Produksi</w:t>
      </w:r>
      <w:bookmarkEnd w:id="9"/>
    </w:p>
    <w:p w:rsidR="0032375E" w:rsidRPr="00227223" w:rsidRDefault="0032375E"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Dalam proses produksi tahu tidak terlepas dari kebutuhan akan beberapa peralatan dalam memproduksi, seperti berikut :</w:t>
      </w:r>
    </w:p>
    <w:p w:rsidR="00C27800" w:rsidRPr="00227223" w:rsidRDefault="0032375E" w:rsidP="00C27800">
      <w:pPr>
        <w:pStyle w:val="NoSpacing"/>
        <w:numPr>
          <w:ilvl w:val="0"/>
          <w:numId w:val="15"/>
        </w:numPr>
        <w:tabs>
          <w:tab w:val="left" w:pos="0"/>
        </w:tabs>
        <w:ind w:left="284" w:hanging="284"/>
        <w:jc w:val="both"/>
        <w:rPr>
          <w:rFonts w:ascii="Times New Roman" w:hAnsi="Times New Roman" w:cs="Times New Roman"/>
          <w:sz w:val="24"/>
          <w:szCs w:val="24"/>
        </w:rPr>
      </w:pPr>
      <w:r w:rsidRPr="00227223">
        <w:rPr>
          <w:rFonts w:ascii="Times New Roman" w:hAnsi="Times New Roman" w:cs="Times New Roman"/>
          <w:sz w:val="24"/>
          <w:szCs w:val="24"/>
        </w:rPr>
        <w:t>Mesin penggiling</w:t>
      </w:r>
      <w:r w:rsidR="00C27800" w:rsidRPr="00227223">
        <w:rPr>
          <w:rFonts w:ascii="Times New Roman" w:hAnsi="Times New Roman" w:cs="Times New Roman"/>
          <w:sz w:val="24"/>
          <w:szCs w:val="24"/>
        </w:rPr>
        <w:tab/>
        <w:t>f</w:t>
      </w:r>
      <w:r w:rsidR="00304C8F" w:rsidRPr="00227223">
        <w:rPr>
          <w:rFonts w:ascii="Times New Roman" w:hAnsi="Times New Roman" w:cs="Times New Roman"/>
          <w:sz w:val="24"/>
          <w:szCs w:val="24"/>
        </w:rPr>
        <w:t>. Kayu bakar</w:t>
      </w:r>
    </w:p>
    <w:p w:rsidR="00C27800" w:rsidRPr="00227223" w:rsidRDefault="00304C8F" w:rsidP="00C27800">
      <w:pPr>
        <w:pStyle w:val="NoSpacing"/>
        <w:numPr>
          <w:ilvl w:val="0"/>
          <w:numId w:val="15"/>
        </w:numPr>
        <w:tabs>
          <w:tab w:val="left" w:pos="0"/>
        </w:tabs>
        <w:ind w:left="284" w:hanging="284"/>
        <w:jc w:val="both"/>
        <w:rPr>
          <w:rFonts w:ascii="Times New Roman" w:hAnsi="Times New Roman" w:cs="Times New Roman"/>
          <w:sz w:val="24"/>
          <w:szCs w:val="24"/>
        </w:rPr>
      </w:pPr>
      <w:r w:rsidRPr="00227223">
        <w:rPr>
          <w:rFonts w:ascii="Times New Roman" w:hAnsi="Times New Roman" w:cs="Times New Roman"/>
          <w:sz w:val="24"/>
          <w:szCs w:val="24"/>
        </w:rPr>
        <w:t>Kain Kasa</w:t>
      </w:r>
      <w:r w:rsidRPr="00227223">
        <w:rPr>
          <w:rFonts w:ascii="Times New Roman" w:hAnsi="Times New Roman" w:cs="Times New Roman"/>
          <w:sz w:val="24"/>
          <w:szCs w:val="24"/>
        </w:rPr>
        <w:tab/>
      </w:r>
      <w:r w:rsidR="00C27800" w:rsidRPr="00227223">
        <w:rPr>
          <w:rFonts w:ascii="Times New Roman" w:hAnsi="Times New Roman" w:cs="Times New Roman"/>
          <w:sz w:val="24"/>
          <w:szCs w:val="24"/>
        </w:rPr>
        <w:t xml:space="preserve">               </w:t>
      </w:r>
      <w:r w:rsidRPr="00227223">
        <w:rPr>
          <w:rFonts w:ascii="Times New Roman" w:hAnsi="Times New Roman" w:cs="Times New Roman"/>
          <w:sz w:val="24"/>
          <w:szCs w:val="24"/>
        </w:rPr>
        <w:t>g. Batu grenda</w:t>
      </w:r>
      <w:r w:rsidRPr="00227223">
        <w:rPr>
          <w:rFonts w:ascii="Times New Roman" w:hAnsi="Times New Roman" w:cs="Times New Roman"/>
          <w:sz w:val="24"/>
          <w:szCs w:val="24"/>
        </w:rPr>
        <w:tab/>
      </w:r>
    </w:p>
    <w:p w:rsidR="00C27800" w:rsidRPr="00227223" w:rsidRDefault="00304C8F" w:rsidP="006D6CFC">
      <w:pPr>
        <w:pStyle w:val="NoSpacing"/>
        <w:numPr>
          <w:ilvl w:val="0"/>
          <w:numId w:val="15"/>
        </w:numPr>
        <w:tabs>
          <w:tab w:val="left" w:pos="0"/>
        </w:tabs>
        <w:ind w:left="284" w:hanging="284"/>
        <w:jc w:val="both"/>
        <w:rPr>
          <w:rFonts w:ascii="Times New Roman" w:hAnsi="Times New Roman" w:cs="Times New Roman"/>
          <w:sz w:val="24"/>
          <w:szCs w:val="24"/>
        </w:rPr>
      </w:pPr>
      <w:r w:rsidRPr="00227223">
        <w:rPr>
          <w:rFonts w:ascii="Times New Roman" w:hAnsi="Times New Roman" w:cs="Times New Roman"/>
          <w:sz w:val="24"/>
          <w:szCs w:val="24"/>
        </w:rPr>
        <w:t xml:space="preserve">i.Mesin </w:t>
      </w:r>
      <w:r w:rsidR="00C27800" w:rsidRPr="00227223">
        <w:rPr>
          <w:rFonts w:ascii="Times New Roman" w:hAnsi="Times New Roman" w:cs="Times New Roman"/>
          <w:sz w:val="24"/>
          <w:szCs w:val="24"/>
        </w:rPr>
        <w:t xml:space="preserve">dynamo            h. </w:t>
      </w:r>
      <w:r w:rsidR="0032375E" w:rsidRPr="00227223">
        <w:rPr>
          <w:rFonts w:ascii="Times New Roman" w:hAnsi="Times New Roman" w:cs="Times New Roman"/>
          <w:sz w:val="24"/>
          <w:szCs w:val="24"/>
        </w:rPr>
        <w:t>Wajan besar</w:t>
      </w:r>
    </w:p>
    <w:p w:rsidR="00C27800" w:rsidRPr="00227223" w:rsidRDefault="00304C8F" w:rsidP="006D6CFC">
      <w:pPr>
        <w:pStyle w:val="NoSpacing"/>
        <w:numPr>
          <w:ilvl w:val="0"/>
          <w:numId w:val="15"/>
        </w:numPr>
        <w:tabs>
          <w:tab w:val="left" w:pos="0"/>
        </w:tabs>
        <w:ind w:left="284" w:hanging="284"/>
        <w:jc w:val="both"/>
        <w:rPr>
          <w:rFonts w:ascii="Times New Roman" w:hAnsi="Times New Roman" w:cs="Times New Roman"/>
          <w:sz w:val="24"/>
          <w:szCs w:val="24"/>
        </w:rPr>
      </w:pPr>
      <w:r w:rsidRPr="00227223">
        <w:rPr>
          <w:rFonts w:ascii="Times New Roman" w:hAnsi="Times New Roman" w:cs="Times New Roman"/>
          <w:sz w:val="24"/>
          <w:szCs w:val="24"/>
        </w:rPr>
        <w:t>Kain arrow</w:t>
      </w:r>
      <w:r w:rsidRPr="00227223">
        <w:rPr>
          <w:rFonts w:ascii="Times New Roman" w:hAnsi="Times New Roman" w:cs="Times New Roman"/>
          <w:sz w:val="24"/>
          <w:szCs w:val="24"/>
        </w:rPr>
        <w:tab/>
      </w:r>
      <w:r w:rsidR="00C27800" w:rsidRPr="00227223">
        <w:rPr>
          <w:rFonts w:ascii="Times New Roman" w:hAnsi="Times New Roman" w:cs="Times New Roman"/>
          <w:sz w:val="24"/>
          <w:szCs w:val="24"/>
        </w:rPr>
        <w:tab/>
        <w:t>i</w:t>
      </w:r>
      <w:r w:rsidRPr="00227223">
        <w:rPr>
          <w:rFonts w:ascii="Times New Roman" w:hAnsi="Times New Roman" w:cs="Times New Roman"/>
          <w:sz w:val="24"/>
          <w:szCs w:val="24"/>
        </w:rPr>
        <w:t>.</w:t>
      </w:r>
      <w:r w:rsidR="00C27800" w:rsidRPr="00227223">
        <w:rPr>
          <w:rFonts w:ascii="Times New Roman" w:hAnsi="Times New Roman" w:cs="Times New Roman"/>
          <w:sz w:val="24"/>
          <w:szCs w:val="24"/>
        </w:rPr>
        <w:t xml:space="preserve">. </w:t>
      </w:r>
      <w:r w:rsidRPr="00227223">
        <w:rPr>
          <w:rFonts w:ascii="Times New Roman" w:hAnsi="Times New Roman" w:cs="Times New Roman"/>
          <w:sz w:val="24"/>
          <w:szCs w:val="24"/>
        </w:rPr>
        <w:t>Alat cetak</w:t>
      </w:r>
    </w:p>
    <w:p w:rsidR="0032375E" w:rsidRPr="00227223" w:rsidRDefault="00304C8F" w:rsidP="006D6CFC">
      <w:pPr>
        <w:pStyle w:val="NoSpacing"/>
        <w:numPr>
          <w:ilvl w:val="0"/>
          <w:numId w:val="15"/>
        </w:numPr>
        <w:tabs>
          <w:tab w:val="left" w:pos="0"/>
        </w:tabs>
        <w:ind w:left="284" w:hanging="284"/>
        <w:jc w:val="both"/>
        <w:rPr>
          <w:rFonts w:ascii="Times New Roman" w:hAnsi="Times New Roman" w:cs="Times New Roman"/>
          <w:sz w:val="24"/>
          <w:szCs w:val="24"/>
        </w:rPr>
      </w:pPr>
      <w:r w:rsidRPr="00227223">
        <w:rPr>
          <w:rFonts w:ascii="Times New Roman" w:hAnsi="Times New Roman" w:cs="Times New Roman"/>
          <w:sz w:val="24"/>
          <w:szCs w:val="24"/>
        </w:rPr>
        <w:t xml:space="preserve">h. penggaris </w:t>
      </w:r>
      <w:r w:rsidRPr="00227223">
        <w:rPr>
          <w:rFonts w:ascii="Times New Roman" w:hAnsi="Times New Roman" w:cs="Times New Roman"/>
          <w:sz w:val="24"/>
          <w:szCs w:val="24"/>
        </w:rPr>
        <w:tab/>
      </w:r>
      <w:r w:rsidR="00C27800" w:rsidRPr="00227223">
        <w:rPr>
          <w:rFonts w:ascii="Times New Roman" w:hAnsi="Times New Roman" w:cs="Times New Roman"/>
          <w:sz w:val="24"/>
          <w:szCs w:val="24"/>
        </w:rPr>
        <w:tab/>
      </w:r>
      <w:r w:rsidRPr="00227223">
        <w:rPr>
          <w:rFonts w:ascii="Times New Roman" w:hAnsi="Times New Roman" w:cs="Times New Roman"/>
          <w:sz w:val="24"/>
          <w:szCs w:val="24"/>
        </w:rPr>
        <w:t>j. Pisau</w:t>
      </w:r>
    </w:p>
    <w:p w:rsidR="00566D93" w:rsidRDefault="00566D93"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Adapun biaya penyusutan alat dan perlengkapan, serta pabrik tahu sebesar Rp.2.953.109/bulan</w:t>
      </w:r>
    </w:p>
    <w:p w:rsidR="00611F05" w:rsidRPr="00227223" w:rsidRDefault="00611F05" w:rsidP="00BE1B9C">
      <w:pPr>
        <w:pStyle w:val="NoSpacing"/>
        <w:ind w:firstLine="709"/>
        <w:jc w:val="both"/>
        <w:rPr>
          <w:rFonts w:ascii="Times New Roman" w:hAnsi="Times New Roman" w:cs="Times New Roman"/>
          <w:sz w:val="24"/>
          <w:szCs w:val="24"/>
        </w:rPr>
      </w:pPr>
    </w:p>
    <w:p w:rsidR="00DE6650" w:rsidRPr="00227223" w:rsidRDefault="00DE6650" w:rsidP="00BE1B9C">
      <w:pPr>
        <w:pStyle w:val="Heading2"/>
        <w:spacing w:before="0" w:line="240" w:lineRule="auto"/>
        <w:jc w:val="center"/>
        <w:rPr>
          <w:rFonts w:ascii="Times New Roman" w:hAnsi="Times New Roman" w:cs="Times New Roman"/>
          <w:color w:val="000000" w:themeColor="text1"/>
          <w:sz w:val="24"/>
          <w:szCs w:val="24"/>
        </w:rPr>
      </w:pPr>
      <w:bookmarkStart w:id="10" w:name="_Toc100874056"/>
      <w:r w:rsidRPr="00227223">
        <w:rPr>
          <w:rFonts w:ascii="Times New Roman" w:hAnsi="Times New Roman" w:cs="Times New Roman"/>
          <w:color w:val="000000" w:themeColor="text1"/>
          <w:sz w:val="24"/>
          <w:szCs w:val="24"/>
        </w:rPr>
        <w:t>Proses Produksi</w:t>
      </w:r>
      <w:r w:rsidR="009900D9" w:rsidRPr="00227223">
        <w:rPr>
          <w:rFonts w:ascii="Times New Roman" w:hAnsi="Times New Roman" w:cs="Times New Roman"/>
          <w:color w:val="000000" w:themeColor="text1"/>
          <w:sz w:val="24"/>
          <w:szCs w:val="24"/>
        </w:rPr>
        <w:t xml:space="preserve"> Tahu</w:t>
      </w:r>
      <w:bookmarkEnd w:id="10"/>
    </w:p>
    <w:p w:rsidR="00DE6650" w:rsidRPr="00227223" w:rsidRDefault="00DE6650"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Proses pengolahan kedelai menjadi tahu melalui beberapa tahapan sebagai berikut :</w:t>
      </w:r>
    </w:p>
    <w:p w:rsidR="00DE6650" w:rsidRPr="00227223" w:rsidRDefault="006C3D08" w:rsidP="00BE1B9C">
      <w:pPr>
        <w:pStyle w:val="NoSpacing"/>
        <w:numPr>
          <w:ilvl w:val="0"/>
          <w:numId w:val="16"/>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Siapkan kedelai yang akan olah.</w:t>
      </w:r>
    </w:p>
    <w:p w:rsidR="006C3D08" w:rsidRPr="00227223" w:rsidRDefault="006C3D08" w:rsidP="00BE1B9C">
      <w:pPr>
        <w:pStyle w:val="NoSpacing"/>
        <w:numPr>
          <w:ilvl w:val="0"/>
          <w:numId w:val="16"/>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Pilih kedelai yang bersih, kemudian dicuci.</w:t>
      </w:r>
    </w:p>
    <w:p w:rsidR="006C3D08" w:rsidRPr="00227223" w:rsidRDefault="006C3D08" w:rsidP="00BE1B9C">
      <w:pPr>
        <w:pStyle w:val="NoSpacing"/>
        <w:numPr>
          <w:ilvl w:val="0"/>
          <w:numId w:val="16"/>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Rendam didalam air bersih selama 8 jam</w:t>
      </w:r>
      <w:r w:rsidR="009853E5" w:rsidRPr="00227223">
        <w:rPr>
          <w:rFonts w:ascii="Times New Roman" w:hAnsi="Times New Roman" w:cs="Times New Roman"/>
          <w:sz w:val="24"/>
          <w:szCs w:val="24"/>
        </w:rPr>
        <w:t xml:space="preserve"> (paling sedikit 3 liter air untuk satu kg kedelai). Kedelai akan mengembang jika direndam.</w:t>
      </w:r>
    </w:p>
    <w:p w:rsidR="009853E5" w:rsidRPr="00227223" w:rsidRDefault="009853E5" w:rsidP="00BE1B9C">
      <w:pPr>
        <w:pStyle w:val="NoSpacing"/>
        <w:numPr>
          <w:ilvl w:val="0"/>
          <w:numId w:val="16"/>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Cuci berkali-kali kedelai yang telah direndamn sampai bersih. Apabila kurang bersih maka tahu yang akan dihasilkan akan menjadi masam.</w:t>
      </w:r>
    </w:p>
    <w:p w:rsidR="009853E5" w:rsidRPr="00227223" w:rsidRDefault="009853E5" w:rsidP="00BE1B9C">
      <w:pPr>
        <w:pStyle w:val="NoSpacing"/>
        <w:numPr>
          <w:ilvl w:val="0"/>
          <w:numId w:val="16"/>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Tumbuk kedelai dan tambahkan air panas sedikit demi sedikit hingga berbentuk bubur.</w:t>
      </w:r>
    </w:p>
    <w:p w:rsidR="009853E5" w:rsidRPr="00227223" w:rsidRDefault="009853E5" w:rsidP="00BE1B9C">
      <w:pPr>
        <w:pStyle w:val="NoSpacing"/>
        <w:numPr>
          <w:ilvl w:val="0"/>
          <w:numId w:val="16"/>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Masak bubur tersebut, jangan sampai mengental pada 700 - 800</w:t>
      </w:r>
      <w:r w:rsidRPr="00227223">
        <w:rPr>
          <w:rFonts w:ascii="Times New Roman" w:hAnsi="Times New Roman" w:cs="Times New Roman"/>
          <w:sz w:val="24"/>
          <w:szCs w:val="24"/>
        </w:rPr>
        <w:sym w:font="Symbol" w:char="F0B0"/>
      </w:r>
      <w:r w:rsidRPr="00227223">
        <w:rPr>
          <w:rFonts w:ascii="Times New Roman" w:hAnsi="Times New Roman" w:cs="Times New Roman"/>
          <w:sz w:val="24"/>
          <w:szCs w:val="24"/>
        </w:rPr>
        <w:t>C (ditandai dengan adanya gelembung-gelembung kecil).</w:t>
      </w:r>
    </w:p>
    <w:p w:rsidR="009853E5" w:rsidRPr="00227223" w:rsidRDefault="009853E5" w:rsidP="00BE1B9C">
      <w:pPr>
        <w:pStyle w:val="NoSpacing"/>
        <w:numPr>
          <w:ilvl w:val="0"/>
          <w:numId w:val="16"/>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 xml:space="preserve">Saring bubur kedelai dan endapan airnya dengan menggunakan batu </w:t>
      </w:r>
      <w:r w:rsidRPr="00227223">
        <w:rPr>
          <w:rFonts w:ascii="Times New Roman" w:hAnsi="Times New Roman" w:cs="Times New Roman"/>
          <w:sz w:val="24"/>
          <w:szCs w:val="24"/>
        </w:rPr>
        <w:lastRenderedPageBreak/>
        <w:t>tahu (kalsium sulfat CaS</w:t>
      </w:r>
      <w:r w:rsidR="00452277" w:rsidRPr="00227223">
        <w:rPr>
          <w:rFonts w:ascii="Times New Roman" w:hAnsi="Times New Roman" w:cs="Times New Roman"/>
          <w:sz w:val="24"/>
          <w:szCs w:val="24"/>
        </w:rPr>
        <w:t>O4) sebanyak 1 gram atau 3 ml asam cuka untuk satu liter sari kedelai, sedikit demi sedikit sambil diaduk perlahan.</w:t>
      </w:r>
    </w:p>
    <w:p w:rsidR="00452277" w:rsidRPr="00227223" w:rsidRDefault="00452277" w:rsidP="00BE1B9C">
      <w:pPr>
        <w:pStyle w:val="NoSpacing"/>
        <w:numPr>
          <w:ilvl w:val="0"/>
          <w:numId w:val="16"/>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Cetak dan pres endapan tersebut.</w:t>
      </w:r>
    </w:p>
    <w:p w:rsidR="00452277" w:rsidRPr="00227223" w:rsidRDefault="00452277" w:rsidP="00BE1B9C">
      <w:pPr>
        <w:pStyle w:val="NoSpacing"/>
        <w:numPr>
          <w:ilvl w:val="0"/>
          <w:numId w:val="16"/>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Tahu yang sudah dicetak kemudian dipotong-potong segiempat. Setelah dipotong tahu siap dipasar</w:t>
      </w:r>
      <w:r w:rsidR="00AE298C" w:rsidRPr="00227223">
        <w:rPr>
          <w:rFonts w:ascii="Times New Roman" w:hAnsi="Times New Roman" w:cs="Times New Roman"/>
          <w:sz w:val="24"/>
          <w:szCs w:val="24"/>
        </w:rPr>
        <w:t>kan.</w:t>
      </w:r>
    </w:p>
    <w:p w:rsidR="00227223" w:rsidRPr="00227223" w:rsidRDefault="00227223" w:rsidP="00BE1B9C">
      <w:pPr>
        <w:pStyle w:val="Heading2"/>
        <w:spacing w:before="0" w:line="240" w:lineRule="auto"/>
        <w:jc w:val="center"/>
        <w:rPr>
          <w:rFonts w:ascii="Times New Roman" w:hAnsi="Times New Roman" w:cs="Times New Roman"/>
          <w:color w:val="000000" w:themeColor="text1"/>
          <w:sz w:val="24"/>
          <w:szCs w:val="24"/>
        </w:rPr>
      </w:pPr>
      <w:bookmarkStart w:id="11" w:name="_Toc100874057"/>
    </w:p>
    <w:p w:rsidR="00DF1386" w:rsidRPr="00227223" w:rsidRDefault="00DF1386" w:rsidP="00BE1B9C">
      <w:pPr>
        <w:pStyle w:val="Heading2"/>
        <w:spacing w:before="0" w:line="240" w:lineRule="auto"/>
        <w:jc w:val="center"/>
        <w:rPr>
          <w:rFonts w:ascii="Times New Roman" w:hAnsi="Times New Roman" w:cs="Times New Roman"/>
          <w:color w:val="000000" w:themeColor="text1"/>
          <w:sz w:val="24"/>
          <w:szCs w:val="24"/>
        </w:rPr>
      </w:pPr>
      <w:r w:rsidRPr="00227223">
        <w:rPr>
          <w:rFonts w:ascii="Times New Roman" w:hAnsi="Times New Roman" w:cs="Times New Roman"/>
          <w:color w:val="000000" w:themeColor="text1"/>
          <w:sz w:val="24"/>
          <w:szCs w:val="24"/>
        </w:rPr>
        <w:t>Hasil Produksi</w:t>
      </w:r>
      <w:bookmarkEnd w:id="11"/>
    </w:p>
    <w:p w:rsidR="00DF1386" w:rsidRPr="00227223" w:rsidRDefault="00DF1386" w:rsidP="00BE1B9C">
      <w:pPr>
        <w:pStyle w:val="NoSpacing"/>
        <w:ind w:firstLine="284"/>
        <w:jc w:val="both"/>
        <w:rPr>
          <w:rFonts w:ascii="Times New Roman" w:hAnsi="Times New Roman" w:cs="Times New Roman"/>
          <w:sz w:val="24"/>
          <w:szCs w:val="24"/>
        </w:rPr>
      </w:pPr>
      <w:r w:rsidRPr="00227223">
        <w:rPr>
          <w:rFonts w:ascii="Times New Roman" w:hAnsi="Times New Roman" w:cs="Times New Roman"/>
          <w:b/>
          <w:sz w:val="24"/>
          <w:szCs w:val="24"/>
        </w:rPr>
        <w:tab/>
      </w:r>
      <w:r w:rsidRPr="00227223">
        <w:rPr>
          <w:rFonts w:ascii="Times New Roman" w:hAnsi="Times New Roman" w:cs="Times New Roman"/>
          <w:sz w:val="24"/>
          <w:szCs w:val="24"/>
        </w:rPr>
        <w:t>Pe</w:t>
      </w:r>
      <w:r w:rsidR="00913020" w:rsidRPr="00227223">
        <w:rPr>
          <w:rFonts w:ascii="Times New Roman" w:hAnsi="Times New Roman" w:cs="Times New Roman"/>
          <w:sz w:val="24"/>
          <w:szCs w:val="24"/>
        </w:rPr>
        <w:t>r</w:t>
      </w:r>
      <w:r w:rsidRPr="00227223">
        <w:rPr>
          <w:rFonts w:ascii="Times New Roman" w:hAnsi="Times New Roman" w:cs="Times New Roman"/>
          <w:sz w:val="24"/>
          <w:szCs w:val="24"/>
        </w:rPr>
        <w:t>usahaan tahu UD Tahu Anyar dalam sehari dapa</w:t>
      </w:r>
      <w:r w:rsidR="00EB047C" w:rsidRPr="00227223">
        <w:rPr>
          <w:rFonts w:ascii="Times New Roman" w:hAnsi="Times New Roman" w:cs="Times New Roman"/>
          <w:sz w:val="24"/>
          <w:szCs w:val="24"/>
        </w:rPr>
        <w:t>t menghasilkan produksi sebesar 180 papan atau 14.400</w:t>
      </w:r>
      <w:r w:rsidR="00913020" w:rsidRPr="00227223">
        <w:rPr>
          <w:rFonts w:ascii="Times New Roman" w:hAnsi="Times New Roman" w:cs="Times New Roman"/>
          <w:sz w:val="24"/>
          <w:szCs w:val="24"/>
        </w:rPr>
        <w:t xml:space="preserve"> potong tahu mentah</w:t>
      </w:r>
      <w:r w:rsidR="00B8379A" w:rsidRPr="00227223">
        <w:rPr>
          <w:rFonts w:ascii="Times New Roman" w:hAnsi="Times New Roman" w:cs="Times New Roman"/>
          <w:sz w:val="24"/>
          <w:szCs w:val="24"/>
        </w:rPr>
        <w:t xml:space="preserve"> ukuran 9 cm x 9 cm</w:t>
      </w:r>
      <w:r w:rsidR="00913020" w:rsidRPr="00227223">
        <w:rPr>
          <w:rFonts w:ascii="Times New Roman" w:hAnsi="Times New Roman" w:cs="Times New Roman"/>
          <w:sz w:val="24"/>
          <w:szCs w:val="24"/>
        </w:rPr>
        <w:t>. Untuk tingkat harga pada saat penel</w:t>
      </w:r>
      <w:r w:rsidR="00B83D8F" w:rsidRPr="00227223">
        <w:rPr>
          <w:rFonts w:ascii="Times New Roman" w:hAnsi="Times New Roman" w:cs="Times New Roman"/>
          <w:sz w:val="24"/>
          <w:szCs w:val="24"/>
        </w:rPr>
        <w:t>itian Rp.30.000/papan atau Rp.</w:t>
      </w:r>
      <w:r w:rsidR="00913020" w:rsidRPr="00227223">
        <w:rPr>
          <w:rFonts w:ascii="Times New Roman" w:hAnsi="Times New Roman" w:cs="Times New Roman"/>
          <w:sz w:val="24"/>
          <w:szCs w:val="24"/>
        </w:rPr>
        <w:t>375/potong</w:t>
      </w:r>
      <w:r w:rsidR="00092FE5" w:rsidRPr="00227223">
        <w:rPr>
          <w:rFonts w:ascii="Times New Roman" w:hAnsi="Times New Roman" w:cs="Times New Roman"/>
          <w:sz w:val="24"/>
          <w:szCs w:val="24"/>
        </w:rPr>
        <w:t>.</w:t>
      </w:r>
      <w:r w:rsidR="00BD6483" w:rsidRPr="00227223">
        <w:rPr>
          <w:rFonts w:ascii="Times New Roman" w:hAnsi="Times New Roman" w:cs="Times New Roman"/>
          <w:sz w:val="24"/>
          <w:szCs w:val="24"/>
        </w:rPr>
        <w:t xml:space="preserve"> Total biaya produksi Rp.163.926.775/bulan, penerimaan Rp.195.300.000/bulan, keuntungan Rp.31.373.225/bulan (H</w:t>
      </w:r>
      <w:r w:rsidR="00CD302F" w:rsidRPr="00227223">
        <w:rPr>
          <w:rFonts w:ascii="Times New Roman" w:hAnsi="Times New Roman" w:cs="Times New Roman"/>
          <w:sz w:val="24"/>
          <w:szCs w:val="24"/>
        </w:rPr>
        <w:t>endra, 2021).</w:t>
      </w:r>
    </w:p>
    <w:p w:rsidR="00452277" w:rsidRPr="00227223" w:rsidRDefault="00452277" w:rsidP="00BE1B9C">
      <w:pPr>
        <w:pStyle w:val="Heading2"/>
        <w:spacing w:before="0" w:line="240" w:lineRule="auto"/>
        <w:jc w:val="center"/>
        <w:rPr>
          <w:rFonts w:ascii="Times New Roman" w:hAnsi="Times New Roman" w:cs="Times New Roman"/>
          <w:color w:val="000000" w:themeColor="text1"/>
          <w:sz w:val="24"/>
          <w:szCs w:val="24"/>
        </w:rPr>
      </w:pPr>
      <w:bookmarkStart w:id="12" w:name="_Toc100874058"/>
      <w:r w:rsidRPr="00227223">
        <w:rPr>
          <w:rFonts w:ascii="Times New Roman" w:hAnsi="Times New Roman" w:cs="Times New Roman"/>
          <w:color w:val="000000" w:themeColor="text1"/>
          <w:sz w:val="24"/>
          <w:szCs w:val="24"/>
        </w:rPr>
        <w:t>Distribusi Pemasaran</w:t>
      </w:r>
      <w:r w:rsidR="009900D9" w:rsidRPr="00227223">
        <w:rPr>
          <w:rFonts w:ascii="Times New Roman" w:hAnsi="Times New Roman" w:cs="Times New Roman"/>
          <w:color w:val="000000" w:themeColor="text1"/>
          <w:sz w:val="24"/>
          <w:szCs w:val="24"/>
        </w:rPr>
        <w:t xml:space="preserve"> Tahu</w:t>
      </w:r>
      <w:bookmarkEnd w:id="12"/>
    </w:p>
    <w:p w:rsidR="00AC0DA5" w:rsidRPr="00227223" w:rsidRDefault="00677E46"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 xml:space="preserve">Jalur pemasaran tahu milik bapak Anang Sutrisno </w:t>
      </w:r>
      <w:r w:rsidR="00913020" w:rsidRPr="00227223">
        <w:rPr>
          <w:rFonts w:ascii="Times New Roman" w:hAnsi="Times New Roman" w:cs="Times New Roman"/>
          <w:sz w:val="24"/>
          <w:szCs w:val="24"/>
        </w:rPr>
        <w:t xml:space="preserve">UD Tahu Anyar </w:t>
      </w:r>
      <w:r w:rsidRPr="00227223">
        <w:rPr>
          <w:rFonts w:ascii="Times New Roman" w:hAnsi="Times New Roman" w:cs="Times New Roman"/>
          <w:sz w:val="24"/>
          <w:szCs w:val="24"/>
        </w:rPr>
        <w:t xml:space="preserve">di Kelurahan Guntung Payung adalah sebagai berikut : </w:t>
      </w:r>
    </w:p>
    <w:p w:rsidR="00677E46" w:rsidRPr="00227223" w:rsidRDefault="00677E46" w:rsidP="00BE1B9C">
      <w:pPr>
        <w:pStyle w:val="NoSpacing"/>
        <w:numPr>
          <w:ilvl w:val="0"/>
          <w:numId w:val="27"/>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Produsen → Pengumpul</w:t>
      </w:r>
      <w:r w:rsidR="00DC1D82" w:rsidRPr="00227223">
        <w:rPr>
          <w:rFonts w:ascii="Times New Roman" w:hAnsi="Times New Roman" w:cs="Times New Roman"/>
          <w:sz w:val="24"/>
          <w:szCs w:val="24"/>
        </w:rPr>
        <w:t>/Perantara</w:t>
      </w:r>
      <w:r w:rsidRPr="00227223">
        <w:rPr>
          <w:rFonts w:ascii="Times New Roman" w:hAnsi="Times New Roman" w:cs="Times New Roman"/>
          <w:sz w:val="24"/>
          <w:szCs w:val="24"/>
        </w:rPr>
        <w:t xml:space="preserve"> → Pengecer</w:t>
      </w:r>
      <w:r w:rsidR="00A354DF" w:rsidRPr="00227223">
        <w:rPr>
          <w:rFonts w:ascii="Times New Roman" w:hAnsi="Times New Roman" w:cs="Times New Roman"/>
          <w:sz w:val="24"/>
          <w:szCs w:val="24"/>
        </w:rPr>
        <w:t xml:space="preserve"> (Pasar Antasari dan </w:t>
      </w:r>
      <w:r w:rsidR="00DC1D82" w:rsidRPr="00227223">
        <w:rPr>
          <w:rFonts w:ascii="Times New Roman" w:hAnsi="Times New Roman" w:cs="Times New Roman"/>
          <w:sz w:val="24"/>
          <w:szCs w:val="24"/>
        </w:rPr>
        <w:t>Pasar Belitung)</w:t>
      </w:r>
      <w:r w:rsidRPr="00227223">
        <w:rPr>
          <w:rFonts w:ascii="Times New Roman" w:hAnsi="Times New Roman" w:cs="Times New Roman"/>
          <w:sz w:val="24"/>
          <w:szCs w:val="24"/>
        </w:rPr>
        <w:t xml:space="preserve"> → Konsumen</w:t>
      </w:r>
    </w:p>
    <w:p w:rsidR="00677E46" w:rsidRPr="00227223" w:rsidRDefault="00677E46" w:rsidP="00BE1B9C">
      <w:pPr>
        <w:pStyle w:val="NoSpacing"/>
        <w:numPr>
          <w:ilvl w:val="0"/>
          <w:numId w:val="27"/>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Produsen → Pengecer</w:t>
      </w:r>
      <w:r w:rsidR="00DC1D82" w:rsidRPr="00227223">
        <w:rPr>
          <w:rFonts w:ascii="Times New Roman" w:hAnsi="Times New Roman" w:cs="Times New Roman"/>
          <w:sz w:val="24"/>
          <w:szCs w:val="24"/>
        </w:rPr>
        <w:t xml:space="preserve"> (Pedagang Keliling)</w:t>
      </w:r>
      <w:r w:rsidRPr="00227223">
        <w:rPr>
          <w:rFonts w:ascii="Times New Roman" w:hAnsi="Times New Roman" w:cs="Times New Roman"/>
          <w:sz w:val="24"/>
          <w:szCs w:val="24"/>
        </w:rPr>
        <w:t xml:space="preserve"> → Konsumen</w:t>
      </w:r>
    </w:p>
    <w:p w:rsidR="0061203E" w:rsidRPr="00227223" w:rsidRDefault="00677E46" w:rsidP="00BE1B9C">
      <w:pPr>
        <w:pStyle w:val="NoSpacing"/>
        <w:numPr>
          <w:ilvl w:val="0"/>
          <w:numId w:val="27"/>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Produsen → Konsumen</w:t>
      </w:r>
    </w:p>
    <w:p w:rsidR="00321E09" w:rsidRPr="00227223" w:rsidRDefault="00321E09"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Pada saluran pemasaran pertama terdapat 2 (dua) lembaga pemasaran yang terlibat yaitu pengumpul/perantara dan pengecer. Pengumpul/perantara membeli langsung tahu kepada produsen tahu</w:t>
      </w:r>
      <w:r w:rsidR="004532D5" w:rsidRPr="00227223">
        <w:rPr>
          <w:rFonts w:ascii="Times New Roman" w:hAnsi="Times New Roman" w:cs="Times New Roman"/>
          <w:sz w:val="24"/>
          <w:szCs w:val="24"/>
        </w:rPr>
        <w:t xml:space="preserve"> Kemudian pengumpul/perantara membawa tahu tersebut untuk dijual kembali kepada pengecer yang berlokasi di Pasar Antasari Kota Banjarmasin dan pengecer yang </w:t>
      </w:r>
      <w:r w:rsidR="004532D5" w:rsidRPr="00227223">
        <w:rPr>
          <w:rFonts w:ascii="Times New Roman" w:hAnsi="Times New Roman" w:cs="Times New Roman"/>
          <w:sz w:val="24"/>
          <w:szCs w:val="24"/>
        </w:rPr>
        <w:lastRenderedPageBreak/>
        <w:t>berlokasi di Pasar Belitung Kota Banjarmasin.</w:t>
      </w:r>
    </w:p>
    <w:p w:rsidR="004532D5" w:rsidRPr="00227223" w:rsidRDefault="00C75489" w:rsidP="00BE1B9C">
      <w:pPr>
        <w:pStyle w:val="NoSpacing"/>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55F66EF" wp14:editId="67FCCFE4">
                <wp:simplePos x="0" y="0"/>
                <wp:positionH relativeFrom="column">
                  <wp:posOffset>39370</wp:posOffset>
                </wp:positionH>
                <wp:positionV relativeFrom="paragraph">
                  <wp:posOffset>574675</wp:posOffset>
                </wp:positionV>
                <wp:extent cx="5055235" cy="509270"/>
                <wp:effectExtent l="0" t="0" r="0" b="5080"/>
                <wp:wrapNone/>
                <wp:docPr id="1" name="Rectangle 1"/>
                <wp:cNvGraphicFramePr/>
                <a:graphic xmlns:a="http://schemas.openxmlformats.org/drawingml/2006/main">
                  <a:graphicData uri="http://schemas.microsoft.com/office/word/2010/wordprocessingShape">
                    <wps:wsp>
                      <wps:cNvSpPr/>
                      <wps:spPr>
                        <a:xfrm>
                          <a:off x="0" y="0"/>
                          <a:ext cx="5055235" cy="5092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75489" w:rsidRPr="00C75489" w:rsidRDefault="00C75489" w:rsidP="00C75489">
                            <w:pPr>
                              <w:spacing w:after="0" w:line="240" w:lineRule="auto"/>
                              <w:rPr>
                                <w:rFonts w:ascii="Times New Roman" w:hAnsi="Times New Roman" w:cs="Times New Roman"/>
                                <w:bCs/>
                                <w:sz w:val="20"/>
                                <w:szCs w:val="20"/>
                              </w:rPr>
                            </w:pPr>
                            <w:r w:rsidRPr="00C75489">
                              <w:rPr>
                                <w:rFonts w:ascii="Times New Roman" w:hAnsi="Times New Roman" w:cs="Times New Roman"/>
                                <w:bCs/>
                                <w:sz w:val="20"/>
                                <w:szCs w:val="20"/>
                              </w:rPr>
                              <w:t>Analisis Pemasaran Usaha Pembuatan Tahu Pada  ud. Tahu anyar (</w:t>
                            </w:r>
                            <w:r w:rsidRPr="00C75489">
                              <w:rPr>
                                <w:rFonts w:ascii="Times New Roman" w:hAnsi="Times New Roman" w:cs="Times New Roman"/>
                                <w:bCs/>
                                <w:i/>
                                <w:sz w:val="20"/>
                                <w:szCs w:val="20"/>
                              </w:rPr>
                              <w:t>studi kasus</w:t>
                            </w:r>
                            <w:r w:rsidRPr="00C75489">
                              <w:rPr>
                                <w:rFonts w:ascii="Times New Roman" w:hAnsi="Times New Roman" w:cs="Times New Roman"/>
                                <w:bCs/>
                                <w:sz w:val="20"/>
                                <w:szCs w:val="20"/>
                              </w:rPr>
                              <w:t>) Di Kelurahan Guntung Payung Kecamatan Landasan Ulin Kota Banjarbaru Provinsi</w:t>
                            </w:r>
                            <w:r w:rsidRPr="00227223">
                              <w:rPr>
                                <w:rFonts w:ascii="Times New Roman" w:hAnsi="Times New Roman" w:cs="Times New Roman"/>
                                <w:b/>
                                <w:sz w:val="24"/>
                                <w:szCs w:val="24"/>
                              </w:rPr>
                              <w:t xml:space="preserve"> </w:t>
                            </w:r>
                            <w:r w:rsidRPr="00C75489">
                              <w:rPr>
                                <w:rFonts w:ascii="Times New Roman" w:hAnsi="Times New Roman" w:cs="Times New Roman"/>
                                <w:bCs/>
                                <w:sz w:val="20"/>
                                <w:szCs w:val="20"/>
                              </w:rPr>
                              <w:t>Kalimantan Selatan</w:t>
                            </w:r>
                          </w:p>
                          <w:p w:rsidR="00C75489" w:rsidRDefault="00C75489" w:rsidP="00C754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5F66EF" id="Rectangle 1" o:spid="_x0000_s1031" style="position:absolute;left:0;text-align:left;margin-left:3.1pt;margin-top:45.25pt;width:398.05pt;height:40.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" fillcolor="white [3201]" stroked="f" strokeweight="2pt">
                <v:textbox>
                  <w:txbxContent>
                    <w:p w:rsidR="00C75489" w:rsidRPr="00C75489" w:rsidRDefault="00C75489" w:rsidP="00C75489">
                      <w:pPr>
                        <w:spacing w:after="0" w:line="240" w:lineRule="auto"/>
                        <w:rPr>
                          <w:rFonts w:ascii="Times New Roman" w:hAnsi="Times New Roman" w:cs="Times New Roman"/>
                          <w:bCs/>
                          <w:sz w:val="20"/>
                          <w:szCs w:val="20"/>
                        </w:rPr>
                      </w:pPr>
                      <w:r w:rsidRPr="00C75489">
                        <w:rPr>
                          <w:rFonts w:ascii="Times New Roman" w:hAnsi="Times New Roman" w:cs="Times New Roman"/>
                          <w:bCs/>
                          <w:sz w:val="20"/>
                          <w:szCs w:val="20"/>
                        </w:rPr>
                        <w:t>Analisis Pemasaran Usaha Pembuatan Tahu Pada  ud. Tahu anyar (</w:t>
                      </w:r>
                      <w:r w:rsidRPr="00C75489">
                        <w:rPr>
                          <w:rFonts w:ascii="Times New Roman" w:hAnsi="Times New Roman" w:cs="Times New Roman"/>
                          <w:bCs/>
                          <w:i/>
                          <w:sz w:val="20"/>
                          <w:szCs w:val="20"/>
                        </w:rPr>
                        <w:t>studi kasus</w:t>
                      </w:r>
                      <w:r w:rsidRPr="00C75489">
                        <w:rPr>
                          <w:rFonts w:ascii="Times New Roman" w:hAnsi="Times New Roman" w:cs="Times New Roman"/>
                          <w:bCs/>
                          <w:sz w:val="20"/>
                          <w:szCs w:val="20"/>
                        </w:rPr>
                        <w:t>) Di Kelurahan Guntung Payung Kecamatan Landasan Ulin Kota Banjarbaru Provinsi</w:t>
                      </w:r>
                      <w:r w:rsidRPr="00227223">
                        <w:rPr>
                          <w:rFonts w:ascii="Times New Roman" w:hAnsi="Times New Roman" w:cs="Times New Roman"/>
                          <w:b/>
                          <w:sz w:val="24"/>
                          <w:szCs w:val="24"/>
                        </w:rPr>
                        <w:t xml:space="preserve"> </w:t>
                      </w:r>
                      <w:r w:rsidRPr="00C75489">
                        <w:rPr>
                          <w:rFonts w:ascii="Times New Roman" w:hAnsi="Times New Roman" w:cs="Times New Roman"/>
                          <w:bCs/>
                          <w:sz w:val="20"/>
                          <w:szCs w:val="20"/>
                        </w:rPr>
                        <w:t>Kalimantan Selatan</w:t>
                      </w:r>
                    </w:p>
                    <w:p w:rsidR="00C75489" w:rsidRDefault="00C75489" w:rsidP="00C75489"/>
                  </w:txbxContent>
                </v:textbox>
              </v:rect>
            </w:pict>
          </mc:Fallback>
        </mc:AlternateContent>
      </w:r>
      <w:r w:rsidR="004532D5" w:rsidRPr="00227223">
        <w:rPr>
          <w:rFonts w:ascii="Times New Roman" w:hAnsi="Times New Roman" w:cs="Times New Roman"/>
          <w:sz w:val="24"/>
          <w:szCs w:val="24"/>
        </w:rPr>
        <w:t>Pada saluran pemasaran kedua terdapat 1 (satu) lembaga pemasaran yang terlibat yaitu pengecer. Produsen menjual tahu kepada pengecer yang melakukan pembelian langsung ke</w:t>
      </w:r>
      <w:r w:rsidR="00CD302F" w:rsidRPr="00227223">
        <w:rPr>
          <w:rFonts w:ascii="Times New Roman" w:hAnsi="Times New Roman" w:cs="Times New Roman"/>
          <w:sz w:val="24"/>
          <w:szCs w:val="24"/>
        </w:rPr>
        <w:t xml:space="preserve"> </w:t>
      </w:r>
      <w:r w:rsidR="004532D5" w:rsidRPr="00227223">
        <w:rPr>
          <w:rFonts w:ascii="Times New Roman" w:hAnsi="Times New Roman" w:cs="Times New Roman"/>
          <w:sz w:val="24"/>
          <w:szCs w:val="24"/>
        </w:rPr>
        <w:t>pabrik pengolahan tahu</w:t>
      </w:r>
      <w:r w:rsidR="00ED7910" w:rsidRPr="00227223">
        <w:rPr>
          <w:rFonts w:ascii="Times New Roman" w:hAnsi="Times New Roman" w:cs="Times New Roman"/>
          <w:sz w:val="24"/>
          <w:szCs w:val="24"/>
        </w:rPr>
        <w:t xml:space="preserve"> </w:t>
      </w:r>
      <w:r w:rsidR="00CD302F" w:rsidRPr="00227223">
        <w:rPr>
          <w:rFonts w:ascii="Times New Roman" w:hAnsi="Times New Roman" w:cs="Times New Roman"/>
          <w:sz w:val="24"/>
          <w:szCs w:val="24"/>
        </w:rPr>
        <w:t>Pengecer disini hanya dalam jumlah kecil saja, k</w:t>
      </w:r>
      <w:r w:rsidR="004532D5" w:rsidRPr="00227223">
        <w:rPr>
          <w:rFonts w:ascii="Times New Roman" w:hAnsi="Times New Roman" w:cs="Times New Roman"/>
          <w:sz w:val="24"/>
          <w:szCs w:val="24"/>
        </w:rPr>
        <w:t>emudian pengecer membawa tahu tersebut berkeliling di setiap perumahan disekitar Kota Banjarbaru untuk menjual kembali</w:t>
      </w:r>
      <w:r w:rsidR="00ED7910" w:rsidRPr="00227223">
        <w:rPr>
          <w:rFonts w:ascii="Times New Roman" w:hAnsi="Times New Roman" w:cs="Times New Roman"/>
          <w:sz w:val="24"/>
          <w:szCs w:val="24"/>
        </w:rPr>
        <w:t xml:space="preserve"> tahu tersebut</w:t>
      </w:r>
      <w:r w:rsidR="004532D5" w:rsidRPr="00227223">
        <w:rPr>
          <w:rFonts w:ascii="Times New Roman" w:hAnsi="Times New Roman" w:cs="Times New Roman"/>
          <w:sz w:val="24"/>
          <w:szCs w:val="24"/>
        </w:rPr>
        <w:t xml:space="preserve"> kepada konsumen.</w:t>
      </w:r>
    </w:p>
    <w:p w:rsidR="00BE1B9C" w:rsidRPr="00227223" w:rsidRDefault="004532D5"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Pada saluran pemasaran ketiga</w:t>
      </w:r>
      <w:r w:rsidR="00CD302F" w:rsidRPr="00227223">
        <w:rPr>
          <w:rFonts w:ascii="Times New Roman" w:hAnsi="Times New Roman" w:cs="Times New Roman"/>
          <w:sz w:val="24"/>
          <w:szCs w:val="24"/>
        </w:rPr>
        <w:t xml:space="preserve"> adalah saluran yang langsung ke konsumen, </w:t>
      </w:r>
      <w:r w:rsidRPr="00227223">
        <w:rPr>
          <w:rFonts w:ascii="Times New Roman" w:hAnsi="Times New Roman" w:cs="Times New Roman"/>
          <w:sz w:val="24"/>
          <w:szCs w:val="24"/>
        </w:rPr>
        <w:t xml:space="preserve"> </w:t>
      </w:r>
      <w:r w:rsidR="00ED7910" w:rsidRPr="00227223">
        <w:rPr>
          <w:rFonts w:ascii="Times New Roman" w:hAnsi="Times New Roman" w:cs="Times New Roman"/>
          <w:sz w:val="24"/>
          <w:szCs w:val="24"/>
        </w:rPr>
        <w:t>produsen selaku lembaga produksi tahu sekaligus lembaga pemasaran yang menjual langsung tahu tersebut kepada konsumen yang langsung d</w:t>
      </w:r>
      <w:r w:rsidR="00BE1B9C" w:rsidRPr="00227223">
        <w:rPr>
          <w:rFonts w:ascii="Times New Roman" w:hAnsi="Times New Roman" w:cs="Times New Roman"/>
          <w:sz w:val="24"/>
          <w:szCs w:val="24"/>
        </w:rPr>
        <w:t>atang ke pabrik pengolahan tahu.</w:t>
      </w:r>
      <w:bookmarkStart w:id="13" w:name="_Toc100874059"/>
    </w:p>
    <w:p w:rsidR="00BE1B9C" w:rsidRPr="00227223" w:rsidRDefault="00BE1B9C" w:rsidP="00BE1B9C">
      <w:pPr>
        <w:pStyle w:val="NoSpacing"/>
        <w:ind w:firstLine="709"/>
        <w:jc w:val="both"/>
        <w:rPr>
          <w:rFonts w:ascii="Times New Roman" w:hAnsi="Times New Roman" w:cs="Times New Roman"/>
          <w:sz w:val="24"/>
          <w:szCs w:val="24"/>
        </w:rPr>
      </w:pPr>
    </w:p>
    <w:p w:rsidR="00677E46" w:rsidRPr="00227223" w:rsidRDefault="00677E46" w:rsidP="00BE1B9C">
      <w:pPr>
        <w:pStyle w:val="NoSpacing"/>
        <w:jc w:val="center"/>
        <w:rPr>
          <w:rFonts w:ascii="Times New Roman" w:hAnsi="Times New Roman" w:cs="Times New Roman"/>
          <w:b/>
          <w:color w:val="000000" w:themeColor="text1"/>
          <w:sz w:val="24"/>
          <w:szCs w:val="24"/>
        </w:rPr>
      </w:pPr>
      <w:r w:rsidRPr="00227223">
        <w:rPr>
          <w:rFonts w:ascii="Times New Roman" w:hAnsi="Times New Roman" w:cs="Times New Roman"/>
          <w:b/>
          <w:color w:val="000000" w:themeColor="text1"/>
          <w:sz w:val="24"/>
          <w:szCs w:val="24"/>
        </w:rPr>
        <w:t>Margin Pemasaran</w:t>
      </w:r>
      <w:r w:rsidR="009900D9" w:rsidRPr="00227223">
        <w:rPr>
          <w:rFonts w:ascii="Times New Roman" w:hAnsi="Times New Roman" w:cs="Times New Roman"/>
          <w:b/>
          <w:color w:val="000000" w:themeColor="text1"/>
          <w:sz w:val="24"/>
          <w:szCs w:val="24"/>
        </w:rPr>
        <w:t xml:space="preserve"> Tahu</w:t>
      </w:r>
      <w:bookmarkEnd w:id="13"/>
    </w:p>
    <w:p w:rsidR="00346C99" w:rsidRPr="00227223" w:rsidRDefault="00346C99"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Margin pemasaran merupakan selisih antara harga ditingkat konsumen dengan harga ditingkat produsen atau merupakan jumlah biaya pemasaran</w:t>
      </w:r>
      <w:r w:rsidR="00B43941" w:rsidRPr="00227223">
        <w:rPr>
          <w:rFonts w:ascii="Times New Roman" w:hAnsi="Times New Roman" w:cs="Times New Roman"/>
          <w:sz w:val="24"/>
          <w:szCs w:val="24"/>
        </w:rPr>
        <w:t xml:space="preserve"> yang dilalui oleh barang</w:t>
      </w:r>
      <w:r w:rsidRPr="00227223">
        <w:rPr>
          <w:rFonts w:ascii="Times New Roman" w:hAnsi="Times New Roman" w:cs="Times New Roman"/>
          <w:sz w:val="24"/>
          <w:szCs w:val="24"/>
        </w:rPr>
        <w:t xml:space="preserve"> dengan keuntungan yang diharapkan oleh masing-masing lembaga pemasaran. Margin pemasaran pada pola saluran distribusi panjang, sedang maupun pendek berbeda, perbedaan ini disebabkan banyaknya lembaga pemasaran</w:t>
      </w:r>
      <w:r w:rsidR="00B43941" w:rsidRPr="00227223">
        <w:rPr>
          <w:rFonts w:ascii="Times New Roman" w:hAnsi="Times New Roman" w:cs="Times New Roman"/>
          <w:sz w:val="24"/>
          <w:szCs w:val="24"/>
        </w:rPr>
        <w:t xml:space="preserve"> yang terlibat</w:t>
      </w:r>
      <w:r w:rsidRPr="00227223">
        <w:rPr>
          <w:rFonts w:ascii="Times New Roman" w:hAnsi="Times New Roman" w:cs="Times New Roman"/>
          <w:sz w:val="24"/>
          <w:szCs w:val="24"/>
        </w:rPr>
        <w:t xml:space="preserve"> dan tingkat keuntungan yang diharapkan (Downey dan Erickson, 2002).</w:t>
      </w:r>
    </w:p>
    <w:p w:rsidR="0013314A" w:rsidRDefault="00346C99"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 xml:space="preserve"> </w:t>
      </w:r>
      <w:r w:rsidR="006E1B53" w:rsidRPr="00227223">
        <w:rPr>
          <w:rFonts w:ascii="Times New Roman" w:hAnsi="Times New Roman" w:cs="Times New Roman"/>
          <w:sz w:val="24"/>
          <w:szCs w:val="24"/>
        </w:rPr>
        <w:t>Untuk mengetahui lebih jelasnya tentang harga dan margin pemasaran usaha tahu pada UD Tahu Anyar milik bapak Anang Sutrisno dapat dilihat pada</w:t>
      </w:r>
      <w:r w:rsidR="00782FA3" w:rsidRPr="00227223">
        <w:rPr>
          <w:rFonts w:ascii="Times New Roman" w:hAnsi="Times New Roman" w:cs="Times New Roman"/>
          <w:sz w:val="24"/>
          <w:szCs w:val="24"/>
        </w:rPr>
        <w:t xml:space="preserve"> T</w:t>
      </w:r>
      <w:r w:rsidR="006E1B53" w:rsidRPr="00227223">
        <w:rPr>
          <w:rFonts w:ascii="Times New Roman" w:hAnsi="Times New Roman" w:cs="Times New Roman"/>
          <w:sz w:val="24"/>
          <w:szCs w:val="24"/>
        </w:rPr>
        <w:t>abel</w:t>
      </w:r>
      <w:r w:rsidR="00BE1B9C" w:rsidRPr="00227223">
        <w:rPr>
          <w:rFonts w:ascii="Times New Roman" w:hAnsi="Times New Roman" w:cs="Times New Roman"/>
          <w:sz w:val="24"/>
          <w:szCs w:val="24"/>
        </w:rPr>
        <w:t xml:space="preserve"> </w:t>
      </w:r>
      <w:r w:rsidR="00C27800" w:rsidRPr="00227223">
        <w:rPr>
          <w:rFonts w:ascii="Times New Roman" w:hAnsi="Times New Roman" w:cs="Times New Roman"/>
          <w:sz w:val="24"/>
          <w:szCs w:val="24"/>
        </w:rPr>
        <w:t>1</w:t>
      </w:r>
      <w:r w:rsidR="009900D9" w:rsidRPr="00227223">
        <w:rPr>
          <w:rFonts w:ascii="Times New Roman" w:hAnsi="Times New Roman" w:cs="Times New Roman"/>
          <w:sz w:val="24"/>
          <w:szCs w:val="24"/>
        </w:rPr>
        <w:t xml:space="preserve"> di bawah ini.</w:t>
      </w:r>
    </w:p>
    <w:p w:rsidR="00C75489" w:rsidRDefault="00C75489" w:rsidP="00BE1B9C">
      <w:pPr>
        <w:pStyle w:val="NoSpacing"/>
        <w:ind w:firstLine="709"/>
        <w:jc w:val="both"/>
        <w:rPr>
          <w:rFonts w:ascii="Times New Roman" w:hAnsi="Times New Roman" w:cs="Times New Roman"/>
          <w:sz w:val="24"/>
          <w:szCs w:val="24"/>
        </w:rPr>
      </w:pPr>
    </w:p>
    <w:p w:rsidR="00C75489" w:rsidRDefault="00C75489" w:rsidP="00BE1B9C">
      <w:pPr>
        <w:pStyle w:val="NoSpacing"/>
        <w:ind w:firstLine="709"/>
        <w:jc w:val="both"/>
        <w:rPr>
          <w:rFonts w:ascii="Times New Roman" w:hAnsi="Times New Roman" w:cs="Times New Roman"/>
          <w:sz w:val="24"/>
          <w:szCs w:val="24"/>
        </w:rPr>
      </w:pPr>
    </w:p>
    <w:p w:rsidR="00227223" w:rsidRPr="00227223" w:rsidRDefault="00227223" w:rsidP="00BE1B9C">
      <w:pPr>
        <w:pStyle w:val="NoSpacing"/>
        <w:ind w:firstLine="709"/>
        <w:jc w:val="both"/>
        <w:rPr>
          <w:rFonts w:ascii="Times New Roman" w:hAnsi="Times New Roman" w:cs="Times New Roman"/>
          <w:sz w:val="24"/>
          <w:szCs w:val="24"/>
        </w:rPr>
      </w:pPr>
    </w:p>
    <w:p w:rsidR="00227223" w:rsidRDefault="00FC6652" w:rsidP="00BE1B9C">
      <w:pPr>
        <w:pStyle w:val="Caption"/>
        <w:keepNext/>
        <w:spacing w:after="0"/>
        <w:rPr>
          <w:rFonts w:ascii="Times New Roman" w:hAnsi="Times New Roman" w:cs="Times New Roman"/>
          <w:b w:val="0"/>
          <w:color w:val="000000" w:themeColor="text1"/>
          <w:sz w:val="20"/>
          <w:szCs w:val="20"/>
        </w:rPr>
      </w:pPr>
      <w:bookmarkStart w:id="14" w:name="_Toc100874214"/>
      <w:bookmarkStart w:id="15" w:name="_Toc108386859"/>
      <w:r w:rsidRPr="00856436">
        <w:rPr>
          <w:rFonts w:ascii="Times New Roman" w:hAnsi="Times New Roman" w:cs="Times New Roman"/>
          <w:b w:val="0"/>
          <w:color w:val="000000" w:themeColor="text1"/>
          <w:sz w:val="20"/>
          <w:szCs w:val="20"/>
        </w:rPr>
        <w:t xml:space="preserve">Tabel </w:t>
      </w:r>
      <w:r w:rsidR="00C27800">
        <w:rPr>
          <w:rFonts w:ascii="Times New Roman" w:hAnsi="Times New Roman" w:cs="Times New Roman"/>
          <w:b w:val="0"/>
          <w:color w:val="000000" w:themeColor="text1"/>
          <w:sz w:val="20"/>
          <w:szCs w:val="20"/>
        </w:rPr>
        <w:t>1</w:t>
      </w:r>
      <w:r w:rsidRPr="00856436">
        <w:rPr>
          <w:rFonts w:ascii="Times New Roman" w:hAnsi="Times New Roman" w:cs="Times New Roman"/>
          <w:b w:val="0"/>
          <w:color w:val="000000" w:themeColor="text1"/>
          <w:sz w:val="20"/>
          <w:szCs w:val="20"/>
        </w:rPr>
        <w:t xml:space="preserve">. Harga dan Margin Pemasaran Pola </w:t>
      </w:r>
    </w:p>
    <w:p w:rsidR="00FC6652" w:rsidRPr="00856436" w:rsidRDefault="00227223" w:rsidP="00BE1B9C">
      <w:pPr>
        <w:pStyle w:val="Caption"/>
        <w:keepNext/>
        <w:spacing w:after="0"/>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              </w:t>
      </w:r>
      <w:r w:rsidR="00FC6652" w:rsidRPr="00856436">
        <w:rPr>
          <w:rFonts w:ascii="Times New Roman" w:hAnsi="Times New Roman" w:cs="Times New Roman"/>
          <w:b w:val="0"/>
          <w:color w:val="000000" w:themeColor="text1"/>
          <w:sz w:val="20"/>
          <w:szCs w:val="20"/>
        </w:rPr>
        <w:t>Saluran Pertama</w:t>
      </w:r>
      <w:bookmarkEnd w:id="14"/>
      <w:bookmarkEnd w:id="15"/>
    </w:p>
    <w:tbl>
      <w:tblPr>
        <w:tblStyle w:val="TableGrid"/>
        <w:tblW w:w="3686" w:type="dxa"/>
        <w:tblInd w:w="-5" w:type="dxa"/>
        <w:tblLayout w:type="fixed"/>
        <w:tblLook w:val="04A0" w:firstRow="1" w:lastRow="0" w:firstColumn="1" w:lastColumn="0" w:noHBand="0" w:noVBand="1"/>
      </w:tblPr>
      <w:tblGrid>
        <w:gridCol w:w="426"/>
        <w:gridCol w:w="567"/>
        <w:gridCol w:w="567"/>
        <w:gridCol w:w="567"/>
        <w:gridCol w:w="567"/>
        <w:gridCol w:w="425"/>
        <w:gridCol w:w="567"/>
      </w:tblGrid>
      <w:tr w:rsidR="009900D9" w:rsidRPr="00856436" w:rsidTr="000A6E49">
        <w:tc>
          <w:tcPr>
            <w:tcW w:w="426" w:type="dxa"/>
          </w:tcPr>
          <w:p w:rsidR="007F16C4" w:rsidRPr="005C712C" w:rsidRDefault="007F16C4" w:rsidP="00BE1B9C">
            <w:pPr>
              <w:pStyle w:val="NoSpacing"/>
              <w:jc w:val="both"/>
              <w:rPr>
                <w:rFonts w:ascii="Times New Roman" w:hAnsi="Times New Roman" w:cs="Times New Roman"/>
                <w:sz w:val="12"/>
                <w:szCs w:val="12"/>
              </w:rPr>
            </w:pPr>
            <w:r w:rsidRPr="005C712C">
              <w:rPr>
                <w:rFonts w:ascii="Times New Roman" w:hAnsi="Times New Roman" w:cs="Times New Roman"/>
                <w:sz w:val="12"/>
                <w:szCs w:val="12"/>
              </w:rPr>
              <w:t>No</w:t>
            </w:r>
          </w:p>
        </w:tc>
        <w:tc>
          <w:tcPr>
            <w:tcW w:w="567" w:type="dxa"/>
          </w:tcPr>
          <w:p w:rsidR="007F16C4" w:rsidRPr="005C712C" w:rsidRDefault="007F16C4"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Lembaga Pemasaran</w:t>
            </w:r>
          </w:p>
        </w:tc>
        <w:tc>
          <w:tcPr>
            <w:tcW w:w="567" w:type="dxa"/>
          </w:tcPr>
          <w:p w:rsidR="007F16C4" w:rsidRPr="005C712C" w:rsidRDefault="007F16C4"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Harga Beli (Rp/Papan)</w:t>
            </w:r>
          </w:p>
        </w:tc>
        <w:tc>
          <w:tcPr>
            <w:tcW w:w="567" w:type="dxa"/>
          </w:tcPr>
          <w:p w:rsidR="007F16C4" w:rsidRPr="005C712C" w:rsidRDefault="007F16C4"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Harga Beli (Rp/Potong)</w:t>
            </w:r>
          </w:p>
        </w:tc>
        <w:tc>
          <w:tcPr>
            <w:tcW w:w="567" w:type="dxa"/>
          </w:tcPr>
          <w:p w:rsidR="007F16C4" w:rsidRPr="005C712C" w:rsidRDefault="007F16C4"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Harga Jual</w:t>
            </w:r>
          </w:p>
          <w:p w:rsidR="007F16C4" w:rsidRPr="005C712C" w:rsidRDefault="007F16C4"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(Rp/Papan)</w:t>
            </w:r>
          </w:p>
        </w:tc>
        <w:tc>
          <w:tcPr>
            <w:tcW w:w="425" w:type="dxa"/>
          </w:tcPr>
          <w:p w:rsidR="007F16C4" w:rsidRPr="005C712C" w:rsidRDefault="007F16C4"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Harga Jual (Rp/Potong)</w:t>
            </w:r>
          </w:p>
        </w:tc>
        <w:tc>
          <w:tcPr>
            <w:tcW w:w="567" w:type="dxa"/>
          </w:tcPr>
          <w:p w:rsidR="007F16C4" w:rsidRPr="005C712C" w:rsidRDefault="007F16C4"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 xml:space="preserve">Margin </w:t>
            </w:r>
          </w:p>
          <w:p w:rsidR="007F16C4" w:rsidRPr="005C712C" w:rsidRDefault="007F16C4"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(Rp/Papan)</w:t>
            </w:r>
          </w:p>
        </w:tc>
      </w:tr>
      <w:tr w:rsidR="009900D9" w:rsidRPr="00856436" w:rsidTr="000A6E49">
        <w:tc>
          <w:tcPr>
            <w:tcW w:w="426" w:type="dxa"/>
          </w:tcPr>
          <w:p w:rsidR="007F16C4" w:rsidRPr="005C712C" w:rsidRDefault="007F16C4"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1.</w:t>
            </w:r>
          </w:p>
        </w:tc>
        <w:tc>
          <w:tcPr>
            <w:tcW w:w="567" w:type="dxa"/>
          </w:tcPr>
          <w:p w:rsidR="007F16C4" w:rsidRPr="005C712C" w:rsidRDefault="007F16C4" w:rsidP="00BE1B9C">
            <w:pPr>
              <w:pStyle w:val="NoSpacing"/>
              <w:jc w:val="both"/>
              <w:rPr>
                <w:rFonts w:ascii="Times New Roman" w:hAnsi="Times New Roman" w:cs="Times New Roman"/>
                <w:sz w:val="12"/>
                <w:szCs w:val="12"/>
              </w:rPr>
            </w:pPr>
            <w:r w:rsidRPr="005C712C">
              <w:rPr>
                <w:rFonts w:ascii="Times New Roman" w:hAnsi="Times New Roman" w:cs="Times New Roman"/>
                <w:sz w:val="12"/>
                <w:szCs w:val="12"/>
              </w:rPr>
              <w:t xml:space="preserve">Produsen </w:t>
            </w:r>
          </w:p>
        </w:tc>
        <w:tc>
          <w:tcPr>
            <w:tcW w:w="567" w:type="dxa"/>
          </w:tcPr>
          <w:p w:rsidR="007F16C4" w:rsidRPr="005C712C" w:rsidRDefault="007F16C4" w:rsidP="00BE1B9C">
            <w:pPr>
              <w:pStyle w:val="NoSpacing"/>
              <w:jc w:val="center"/>
              <w:rPr>
                <w:rFonts w:ascii="Times New Roman" w:hAnsi="Times New Roman" w:cs="Times New Roman"/>
                <w:sz w:val="12"/>
                <w:szCs w:val="12"/>
              </w:rPr>
            </w:pPr>
          </w:p>
        </w:tc>
        <w:tc>
          <w:tcPr>
            <w:tcW w:w="567" w:type="dxa"/>
          </w:tcPr>
          <w:p w:rsidR="007F16C4" w:rsidRPr="005C712C" w:rsidRDefault="007F16C4" w:rsidP="00BE1B9C">
            <w:pPr>
              <w:pStyle w:val="NoSpacing"/>
              <w:jc w:val="center"/>
              <w:rPr>
                <w:rFonts w:ascii="Times New Roman" w:hAnsi="Times New Roman" w:cs="Times New Roman"/>
                <w:sz w:val="12"/>
                <w:szCs w:val="12"/>
              </w:rPr>
            </w:pPr>
          </w:p>
        </w:tc>
        <w:tc>
          <w:tcPr>
            <w:tcW w:w="567" w:type="dxa"/>
          </w:tcPr>
          <w:p w:rsidR="007F16C4" w:rsidRPr="005C712C" w:rsidRDefault="007F16C4"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30.000</w:t>
            </w:r>
          </w:p>
        </w:tc>
        <w:tc>
          <w:tcPr>
            <w:tcW w:w="425" w:type="dxa"/>
          </w:tcPr>
          <w:p w:rsidR="007F16C4" w:rsidRPr="005C712C" w:rsidRDefault="007F16C4" w:rsidP="00BE1B9C">
            <w:pPr>
              <w:pStyle w:val="NoSpacing"/>
              <w:jc w:val="center"/>
              <w:rPr>
                <w:rFonts w:ascii="Times New Roman" w:hAnsi="Times New Roman" w:cs="Times New Roman"/>
                <w:sz w:val="12"/>
                <w:szCs w:val="12"/>
              </w:rPr>
            </w:pPr>
          </w:p>
        </w:tc>
        <w:tc>
          <w:tcPr>
            <w:tcW w:w="567" w:type="dxa"/>
          </w:tcPr>
          <w:p w:rsidR="007F16C4" w:rsidRPr="005C712C" w:rsidRDefault="007F16C4" w:rsidP="00BE1B9C">
            <w:pPr>
              <w:pStyle w:val="NoSpacing"/>
              <w:jc w:val="center"/>
              <w:rPr>
                <w:rFonts w:ascii="Times New Roman" w:hAnsi="Times New Roman" w:cs="Times New Roman"/>
                <w:sz w:val="12"/>
                <w:szCs w:val="12"/>
              </w:rPr>
            </w:pPr>
          </w:p>
        </w:tc>
      </w:tr>
      <w:tr w:rsidR="009900D9" w:rsidRPr="00856436" w:rsidTr="000A6E49">
        <w:tc>
          <w:tcPr>
            <w:tcW w:w="426" w:type="dxa"/>
          </w:tcPr>
          <w:p w:rsidR="007F16C4" w:rsidRPr="005C712C" w:rsidRDefault="007F16C4"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2.</w:t>
            </w:r>
          </w:p>
        </w:tc>
        <w:tc>
          <w:tcPr>
            <w:tcW w:w="567" w:type="dxa"/>
          </w:tcPr>
          <w:p w:rsidR="00CE7D4A" w:rsidRPr="005C712C" w:rsidRDefault="007F16C4" w:rsidP="00BE1B9C">
            <w:pPr>
              <w:pStyle w:val="NoSpacing"/>
              <w:jc w:val="both"/>
              <w:rPr>
                <w:rFonts w:ascii="Times New Roman" w:hAnsi="Times New Roman" w:cs="Times New Roman"/>
                <w:sz w:val="12"/>
                <w:szCs w:val="12"/>
              </w:rPr>
            </w:pPr>
            <w:r w:rsidRPr="005C712C">
              <w:rPr>
                <w:rFonts w:ascii="Times New Roman" w:hAnsi="Times New Roman" w:cs="Times New Roman"/>
                <w:sz w:val="12"/>
                <w:szCs w:val="12"/>
              </w:rPr>
              <w:t>Pengumpul</w:t>
            </w:r>
            <w:r w:rsidR="00CE7D4A" w:rsidRPr="005C712C">
              <w:rPr>
                <w:rFonts w:ascii="Times New Roman" w:hAnsi="Times New Roman" w:cs="Times New Roman"/>
                <w:sz w:val="12"/>
                <w:szCs w:val="12"/>
              </w:rPr>
              <w:t>/</w:t>
            </w:r>
          </w:p>
          <w:p w:rsidR="007F16C4" w:rsidRPr="005C712C" w:rsidRDefault="00CE7D4A" w:rsidP="00BE1B9C">
            <w:pPr>
              <w:pStyle w:val="NoSpacing"/>
              <w:jc w:val="both"/>
              <w:rPr>
                <w:rFonts w:ascii="Times New Roman" w:hAnsi="Times New Roman" w:cs="Times New Roman"/>
                <w:sz w:val="12"/>
                <w:szCs w:val="12"/>
              </w:rPr>
            </w:pPr>
            <w:r w:rsidRPr="005C712C">
              <w:rPr>
                <w:rFonts w:ascii="Times New Roman" w:hAnsi="Times New Roman" w:cs="Times New Roman"/>
                <w:sz w:val="12"/>
                <w:szCs w:val="12"/>
              </w:rPr>
              <w:t>Perantara</w:t>
            </w:r>
            <w:r w:rsidR="007F16C4" w:rsidRPr="005C712C">
              <w:rPr>
                <w:rFonts w:ascii="Times New Roman" w:hAnsi="Times New Roman" w:cs="Times New Roman"/>
                <w:sz w:val="12"/>
                <w:szCs w:val="12"/>
              </w:rPr>
              <w:t xml:space="preserve"> </w:t>
            </w:r>
          </w:p>
        </w:tc>
        <w:tc>
          <w:tcPr>
            <w:tcW w:w="567" w:type="dxa"/>
          </w:tcPr>
          <w:p w:rsidR="007F16C4" w:rsidRPr="005C712C" w:rsidRDefault="007F16C4"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30.000</w:t>
            </w:r>
          </w:p>
        </w:tc>
        <w:tc>
          <w:tcPr>
            <w:tcW w:w="567" w:type="dxa"/>
          </w:tcPr>
          <w:p w:rsidR="007F16C4" w:rsidRPr="005C712C" w:rsidRDefault="007F16C4" w:rsidP="00BE1B9C">
            <w:pPr>
              <w:pStyle w:val="NoSpacing"/>
              <w:jc w:val="center"/>
              <w:rPr>
                <w:rFonts w:ascii="Times New Roman" w:hAnsi="Times New Roman" w:cs="Times New Roman"/>
                <w:sz w:val="12"/>
                <w:szCs w:val="12"/>
              </w:rPr>
            </w:pPr>
          </w:p>
        </w:tc>
        <w:tc>
          <w:tcPr>
            <w:tcW w:w="567" w:type="dxa"/>
          </w:tcPr>
          <w:p w:rsidR="007F16C4" w:rsidRPr="005C712C" w:rsidRDefault="008A6502"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36</w:t>
            </w:r>
            <w:r w:rsidR="007F16C4" w:rsidRPr="005C712C">
              <w:rPr>
                <w:rFonts w:ascii="Times New Roman" w:hAnsi="Times New Roman" w:cs="Times New Roman"/>
                <w:sz w:val="12"/>
                <w:szCs w:val="12"/>
              </w:rPr>
              <w:t>.000</w:t>
            </w:r>
          </w:p>
        </w:tc>
        <w:tc>
          <w:tcPr>
            <w:tcW w:w="425" w:type="dxa"/>
          </w:tcPr>
          <w:p w:rsidR="007F16C4" w:rsidRPr="005C712C" w:rsidRDefault="007F16C4" w:rsidP="00BE1B9C">
            <w:pPr>
              <w:pStyle w:val="NoSpacing"/>
              <w:jc w:val="center"/>
              <w:rPr>
                <w:rFonts w:ascii="Times New Roman" w:hAnsi="Times New Roman" w:cs="Times New Roman"/>
                <w:sz w:val="12"/>
                <w:szCs w:val="12"/>
              </w:rPr>
            </w:pPr>
          </w:p>
        </w:tc>
        <w:tc>
          <w:tcPr>
            <w:tcW w:w="567" w:type="dxa"/>
          </w:tcPr>
          <w:p w:rsidR="007F16C4" w:rsidRPr="005C712C" w:rsidRDefault="008A6502"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6</w:t>
            </w:r>
            <w:r w:rsidR="007F16C4" w:rsidRPr="005C712C">
              <w:rPr>
                <w:rFonts w:ascii="Times New Roman" w:hAnsi="Times New Roman" w:cs="Times New Roman"/>
                <w:sz w:val="12"/>
                <w:szCs w:val="12"/>
              </w:rPr>
              <w:t>.000</w:t>
            </w:r>
          </w:p>
        </w:tc>
      </w:tr>
      <w:tr w:rsidR="009900D9" w:rsidRPr="00856436" w:rsidTr="000A6E49">
        <w:tc>
          <w:tcPr>
            <w:tcW w:w="426" w:type="dxa"/>
          </w:tcPr>
          <w:p w:rsidR="007F16C4" w:rsidRPr="005C712C" w:rsidRDefault="007F16C4"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3.</w:t>
            </w:r>
          </w:p>
        </w:tc>
        <w:tc>
          <w:tcPr>
            <w:tcW w:w="567" w:type="dxa"/>
          </w:tcPr>
          <w:p w:rsidR="007F16C4" w:rsidRPr="005C712C" w:rsidRDefault="007F16C4" w:rsidP="00BE1B9C">
            <w:pPr>
              <w:pStyle w:val="NoSpacing"/>
              <w:jc w:val="both"/>
              <w:rPr>
                <w:rFonts w:ascii="Times New Roman" w:hAnsi="Times New Roman" w:cs="Times New Roman"/>
                <w:sz w:val="12"/>
                <w:szCs w:val="12"/>
              </w:rPr>
            </w:pPr>
            <w:r w:rsidRPr="005C712C">
              <w:rPr>
                <w:rFonts w:ascii="Times New Roman" w:hAnsi="Times New Roman" w:cs="Times New Roman"/>
                <w:sz w:val="12"/>
                <w:szCs w:val="12"/>
              </w:rPr>
              <w:t>Pengecer</w:t>
            </w:r>
          </w:p>
        </w:tc>
        <w:tc>
          <w:tcPr>
            <w:tcW w:w="567" w:type="dxa"/>
          </w:tcPr>
          <w:p w:rsidR="007F16C4" w:rsidRPr="005C712C" w:rsidRDefault="008A6502"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36</w:t>
            </w:r>
            <w:r w:rsidR="007F16C4" w:rsidRPr="005C712C">
              <w:rPr>
                <w:rFonts w:ascii="Times New Roman" w:hAnsi="Times New Roman" w:cs="Times New Roman"/>
                <w:sz w:val="12"/>
                <w:szCs w:val="12"/>
              </w:rPr>
              <w:t>.000</w:t>
            </w:r>
          </w:p>
        </w:tc>
        <w:tc>
          <w:tcPr>
            <w:tcW w:w="567" w:type="dxa"/>
          </w:tcPr>
          <w:p w:rsidR="007F16C4" w:rsidRPr="005C712C" w:rsidRDefault="007F16C4" w:rsidP="00BE1B9C">
            <w:pPr>
              <w:pStyle w:val="NoSpacing"/>
              <w:jc w:val="center"/>
              <w:rPr>
                <w:rFonts w:ascii="Times New Roman" w:hAnsi="Times New Roman" w:cs="Times New Roman"/>
                <w:sz w:val="12"/>
                <w:szCs w:val="12"/>
              </w:rPr>
            </w:pPr>
          </w:p>
        </w:tc>
        <w:tc>
          <w:tcPr>
            <w:tcW w:w="567" w:type="dxa"/>
          </w:tcPr>
          <w:p w:rsidR="007F16C4" w:rsidRPr="005C712C" w:rsidRDefault="008A6502"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44</w:t>
            </w:r>
            <w:r w:rsidR="007F16C4" w:rsidRPr="005C712C">
              <w:rPr>
                <w:rFonts w:ascii="Times New Roman" w:hAnsi="Times New Roman" w:cs="Times New Roman"/>
                <w:sz w:val="12"/>
                <w:szCs w:val="12"/>
              </w:rPr>
              <w:t>.000</w:t>
            </w:r>
          </w:p>
        </w:tc>
        <w:tc>
          <w:tcPr>
            <w:tcW w:w="425" w:type="dxa"/>
          </w:tcPr>
          <w:p w:rsidR="007F16C4" w:rsidRPr="005C712C" w:rsidRDefault="008A6502"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55</w:t>
            </w:r>
            <w:r w:rsidR="007F16C4" w:rsidRPr="005C712C">
              <w:rPr>
                <w:rFonts w:ascii="Times New Roman" w:hAnsi="Times New Roman" w:cs="Times New Roman"/>
                <w:sz w:val="12"/>
                <w:szCs w:val="12"/>
              </w:rPr>
              <w:t>0</w:t>
            </w:r>
          </w:p>
        </w:tc>
        <w:tc>
          <w:tcPr>
            <w:tcW w:w="567" w:type="dxa"/>
          </w:tcPr>
          <w:p w:rsidR="007F16C4" w:rsidRPr="005C712C" w:rsidRDefault="008A6502"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8</w:t>
            </w:r>
            <w:r w:rsidR="007F16C4" w:rsidRPr="005C712C">
              <w:rPr>
                <w:rFonts w:ascii="Times New Roman" w:hAnsi="Times New Roman" w:cs="Times New Roman"/>
                <w:sz w:val="12"/>
                <w:szCs w:val="12"/>
              </w:rPr>
              <w:t>.000</w:t>
            </w:r>
          </w:p>
        </w:tc>
      </w:tr>
      <w:tr w:rsidR="009900D9" w:rsidRPr="00856436" w:rsidTr="000A6E49">
        <w:tc>
          <w:tcPr>
            <w:tcW w:w="426" w:type="dxa"/>
          </w:tcPr>
          <w:p w:rsidR="007F16C4" w:rsidRPr="005C712C" w:rsidRDefault="007F16C4"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4.</w:t>
            </w:r>
          </w:p>
        </w:tc>
        <w:tc>
          <w:tcPr>
            <w:tcW w:w="567" w:type="dxa"/>
          </w:tcPr>
          <w:p w:rsidR="007F16C4" w:rsidRPr="005C712C" w:rsidRDefault="007F16C4" w:rsidP="00BE1B9C">
            <w:pPr>
              <w:pStyle w:val="NoSpacing"/>
              <w:jc w:val="both"/>
              <w:rPr>
                <w:rFonts w:ascii="Times New Roman" w:hAnsi="Times New Roman" w:cs="Times New Roman"/>
                <w:sz w:val="12"/>
                <w:szCs w:val="12"/>
              </w:rPr>
            </w:pPr>
            <w:r w:rsidRPr="005C712C">
              <w:rPr>
                <w:rFonts w:ascii="Times New Roman" w:hAnsi="Times New Roman" w:cs="Times New Roman"/>
                <w:sz w:val="12"/>
                <w:szCs w:val="12"/>
              </w:rPr>
              <w:t>Konsumen</w:t>
            </w:r>
          </w:p>
        </w:tc>
        <w:tc>
          <w:tcPr>
            <w:tcW w:w="567" w:type="dxa"/>
          </w:tcPr>
          <w:p w:rsidR="007F16C4" w:rsidRPr="005C712C" w:rsidRDefault="007F16C4" w:rsidP="00BE1B9C">
            <w:pPr>
              <w:pStyle w:val="NoSpacing"/>
              <w:jc w:val="center"/>
              <w:rPr>
                <w:rFonts w:ascii="Times New Roman" w:hAnsi="Times New Roman" w:cs="Times New Roman"/>
                <w:sz w:val="12"/>
                <w:szCs w:val="12"/>
              </w:rPr>
            </w:pPr>
          </w:p>
        </w:tc>
        <w:tc>
          <w:tcPr>
            <w:tcW w:w="567" w:type="dxa"/>
          </w:tcPr>
          <w:p w:rsidR="007F16C4" w:rsidRPr="005C712C" w:rsidRDefault="008A6502" w:rsidP="00BE1B9C">
            <w:pPr>
              <w:pStyle w:val="NoSpacing"/>
              <w:jc w:val="center"/>
              <w:rPr>
                <w:rFonts w:ascii="Times New Roman" w:hAnsi="Times New Roman" w:cs="Times New Roman"/>
                <w:sz w:val="12"/>
                <w:szCs w:val="12"/>
              </w:rPr>
            </w:pPr>
            <w:r w:rsidRPr="005C712C">
              <w:rPr>
                <w:rFonts w:ascii="Times New Roman" w:hAnsi="Times New Roman" w:cs="Times New Roman"/>
                <w:sz w:val="12"/>
                <w:szCs w:val="12"/>
              </w:rPr>
              <w:t>55</w:t>
            </w:r>
            <w:r w:rsidR="007F16C4" w:rsidRPr="005C712C">
              <w:rPr>
                <w:rFonts w:ascii="Times New Roman" w:hAnsi="Times New Roman" w:cs="Times New Roman"/>
                <w:sz w:val="12"/>
                <w:szCs w:val="12"/>
              </w:rPr>
              <w:t>0</w:t>
            </w:r>
          </w:p>
        </w:tc>
        <w:tc>
          <w:tcPr>
            <w:tcW w:w="567" w:type="dxa"/>
          </w:tcPr>
          <w:p w:rsidR="007F16C4" w:rsidRPr="005C712C" w:rsidRDefault="007F16C4" w:rsidP="00BE1B9C">
            <w:pPr>
              <w:pStyle w:val="NoSpacing"/>
              <w:jc w:val="center"/>
              <w:rPr>
                <w:rFonts w:ascii="Times New Roman" w:hAnsi="Times New Roman" w:cs="Times New Roman"/>
                <w:sz w:val="12"/>
                <w:szCs w:val="12"/>
              </w:rPr>
            </w:pPr>
          </w:p>
        </w:tc>
        <w:tc>
          <w:tcPr>
            <w:tcW w:w="425" w:type="dxa"/>
          </w:tcPr>
          <w:p w:rsidR="007F16C4" w:rsidRPr="005C712C" w:rsidRDefault="007F16C4" w:rsidP="00BE1B9C">
            <w:pPr>
              <w:pStyle w:val="NoSpacing"/>
              <w:jc w:val="center"/>
              <w:rPr>
                <w:rFonts w:ascii="Times New Roman" w:hAnsi="Times New Roman" w:cs="Times New Roman"/>
                <w:sz w:val="12"/>
                <w:szCs w:val="12"/>
              </w:rPr>
            </w:pPr>
          </w:p>
        </w:tc>
        <w:tc>
          <w:tcPr>
            <w:tcW w:w="567" w:type="dxa"/>
          </w:tcPr>
          <w:p w:rsidR="007F16C4" w:rsidRPr="005C712C" w:rsidRDefault="007F16C4" w:rsidP="00BE1B9C">
            <w:pPr>
              <w:pStyle w:val="NoSpacing"/>
              <w:jc w:val="center"/>
              <w:rPr>
                <w:rFonts w:ascii="Times New Roman" w:hAnsi="Times New Roman" w:cs="Times New Roman"/>
                <w:sz w:val="12"/>
                <w:szCs w:val="12"/>
              </w:rPr>
            </w:pPr>
          </w:p>
        </w:tc>
      </w:tr>
    </w:tbl>
    <w:p w:rsidR="00416D0E" w:rsidRPr="00856436" w:rsidRDefault="00F923DC" w:rsidP="00BE1B9C">
      <w:pPr>
        <w:pStyle w:val="NoSpacing"/>
        <w:jc w:val="both"/>
        <w:rPr>
          <w:rFonts w:ascii="Times New Roman" w:hAnsi="Times New Roman" w:cs="Times New Roman"/>
          <w:sz w:val="20"/>
          <w:szCs w:val="20"/>
        </w:rPr>
      </w:pPr>
      <w:r w:rsidRPr="00856436">
        <w:rPr>
          <w:rFonts w:ascii="Times New Roman" w:hAnsi="Times New Roman" w:cs="Times New Roman"/>
          <w:sz w:val="20"/>
          <w:szCs w:val="20"/>
        </w:rPr>
        <w:t>Sumber : Pengolahan Data Primer, 2022.</w:t>
      </w:r>
    </w:p>
    <w:p w:rsidR="00BE1B9C" w:rsidRPr="00856436" w:rsidRDefault="00BE1B9C" w:rsidP="00BE1B9C">
      <w:pPr>
        <w:pStyle w:val="NoSpacing"/>
        <w:jc w:val="both"/>
        <w:rPr>
          <w:rFonts w:ascii="Times New Roman" w:hAnsi="Times New Roman" w:cs="Times New Roman"/>
          <w:sz w:val="20"/>
          <w:szCs w:val="20"/>
        </w:rPr>
      </w:pPr>
    </w:p>
    <w:p w:rsidR="00CE7D4A" w:rsidRPr="00227223" w:rsidRDefault="00AB1E59"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Pada harga dan margin pemasaran pola saluran pertama, produsen menjual tahu dengan harga Rp.30.000/papan kepada pengumpul yang mengambil langsung ke pabrik pengolahan tahu yang sudah dipotong dengan jumlah 80 potong tahu</w:t>
      </w:r>
      <w:r w:rsidR="006E1B53" w:rsidRPr="00227223">
        <w:rPr>
          <w:rFonts w:ascii="Times New Roman" w:hAnsi="Times New Roman" w:cs="Times New Roman"/>
          <w:sz w:val="24"/>
          <w:szCs w:val="24"/>
        </w:rPr>
        <w:t xml:space="preserve"> dalam 1 (satu) papan</w:t>
      </w:r>
      <w:r w:rsidR="0041312C" w:rsidRPr="00227223">
        <w:rPr>
          <w:rFonts w:ascii="Times New Roman" w:hAnsi="Times New Roman" w:cs="Times New Roman"/>
          <w:sz w:val="24"/>
          <w:szCs w:val="24"/>
        </w:rPr>
        <w:t>nya</w:t>
      </w:r>
      <w:r w:rsidR="006E1B53" w:rsidRPr="00227223">
        <w:rPr>
          <w:rFonts w:ascii="Times New Roman" w:hAnsi="Times New Roman" w:cs="Times New Roman"/>
          <w:sz w:val="24"/>
          <w:szCs w:val="24"/>
        </w:rPr>
        <w:t>,</w:t>
      </w:r>
      <w:r w:rsidRPr="00227223">
        <w:rPr>
          <w:rFonts w:ascii="Times New Roman" w:hAnsi="Times New Roman" w:cs="Times New Roman"/>
          <w:sz w:val="24"/>
          <w:szCs w:val="24"/>
        </w:rPr>
        <w:t xml:space="preserve"> kemudian pengumpul/perantara menjual kepada pedagang pengecer yang berlokasi di pasar Antasari dan pasar Belitun</w:t>
      </w:r>
      <w:r w:rsidR="00261601" w:rsidRPr="00227223">
        <w:rPr>
          <w:rFonts w:ascii="Times New Roman" w:hAnsi="Times New Roman" w:cs="Times New Roman"/>
          <w:sz w:val="24"/>
          <w:szCs w:val="24"/>
        </w:rPr>
        <w:t>g Banjarmasin dengan harga Rp.36</w:t>
      </w:r>
      <w:r w:rsidRPr="00227223">
        <w:rPr>
          <w:rFonts w:ascii="Times New Roman" w:hAnsi="Times New Roman" w:cs="Times New Roman"/>
          <w:sz w:val="24"/>
          <w:szCs w:val="24"/>
        </w:rPr>
        <w:t xml:space="preserve">.000/papan dan margin pemasaran yang diperoleh sebesar Rp.6.000. Sedangkan pengecer menjual kepada konsumen dengan harga Rp.550/potong </w:t>
      </w:r>
      <w:r w:rsidR="00E72CD4" w:rsidRPr="00227223">
        <w:rPr>
          <w:rFonts w:ascii="Times New Roman" w:hAnsi="Times New Roman" w:cs="Times New Roman"/>
          <w:sz w:val="24"/>
          <w:szCs w:val="24"/>
        </w:rPr>
        <w:t>dan margin pemasaran yang diperoleh sebesar Rp.8.000.</w:t>
      </w:r>
    </w:p>
    <w:p w:rsidR="00ED7910" w:rsidRPr="00227223" w:rsidRDefault="009900D9"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 xml:space="preserve">Sedangkan pada pola pemasaran tahu pada pola kedua seperti seperti </w:t>
      </w:r>
      <w:r w:rsidR="006842E2" w:rsidRPr="00227223">
        <w:rPr>
          <w:rFonts w:ascii="Times New Roman" w:hAnsi="Times New Roman" w:cs="Times New Roman"/>
          <w:sz w:val="24"/>
          <w:szCs w:val="24"/>
        </w:rPr>
        <w:t>t</w:t>
      </w:r>
      <w:r w:rsidR="00782FA3" w:rsidRPr="00227223">
        <w:rPr>
          <w:rFonts w:ascii="Times New Roman" w:hAnsi="Times New Roman" w:cs="Times New Roman"/>
          <w:sz w:val="24"/>
          <w:szCs w:val="24"/>
        </w:rPr>
        <w:t xml:space="preserve">abel </w:t>
      </w:r>
      <w:r w:rsidR="005C712C" w:rsidRPr="00227223">
        <w:rPr>
          <w:rFonts w:ascii="Times New Roman" w:hAnsi="Times New Roman" w:cs="Times New Roman"/>
          <w:sz w:val="24"/>
          <w:szCs w:val="24"/>
        </w:rPr>
        <w:t>2</w:t>
      </w:r>
      <w:r w:rsidR="0041312C" w:rsidRPr="00227223">
        <w:rPr>
          <w:rFonts w:ascii="Times New Roman" w:hAnsi="Times New Roman" w:cs="Times New Roman"/>
          <w:sz w:val="24"/>
          <w:szCs w:val="24"/>
        </w:rPr>
        <w:t xml:space="preserve"> dibawah ini.</w:t>
      </w:r>
    </w:p>
    <w:p w:rsidR="00227223" w:rsidRDefault="00FC6652" w:rsidP="00BE1B9C">
      <w:pPr>
        <w:pStyle w:val="Caption"/>
        <w:keepNext/>
        <w:spacing w:after="0"/>
        <w:rPr>
          <w:rFonts w:ascii="Times New Roman" w:hAnsi="Times New Roman" w:cs="Times New Roman"/>
          <w:b w:val="0"/>
          <w:color w:val="000000" w:themeColor="text1"/>
          <w:sz w:val="20"/>
          <w:szCs w:val="20"/>
        </w:rPr>
      </w:pPr>
      <w:bookmarkStart w:id="16" w:name="_Toc100874215"/>
      <w:bookmarkStart w:id="17" w:name="_Toc108386860"/>
      <w:r w:rsidRPr="00856436">
        <w:rPr>
          <w:rFonts w:ascii="Times New Roman" w:hAnsi="Times New Roman" w:cs="Times New Roman"/>
          <w:b w:val="0"/>
          <w:color w:val="000000" w:themeColor="text1"/>
          <w:sz w:val="20"/>
          <w:szCs w:val="20"/>
        </w:rPr>
        <w:t xml:space="preserve">Tabel </w:t>
      </w:r>
      <w:r w:rsidR="005C712C">
        <w:rPr>
          <w:rFonts w:ascii="Times New Roman" w:hAnsi="Times New Roman" w:cs="Times New Roman"/>
          <w:b w:val="0"/>
          <w:color w:val="000000" w:themeColor="text1"/>
          <w:sz w:val="20"/>
          <w:szCs w:val="20"/>
        </w:rPr>
        <w:t>2</w:t>
      </w:r>
      <w:r w:rsidRPr="00856436">
        <w:rPr>
          <w:rFonts w:ascii="Times New Roman" w:hAnsi="Times New Roman" w:cs="Times New Roman"/>
          <w:b w:val="0"/>
          <w:color w:val="000000" w:themeColor="text1"/>
          <w:sz w:val="20"/>
          <w:szCs w:val="20"/>
        </w:rPr>
        <w:t xml:space="preserve">. Harga dan Margin Pemasaran Pola </w:t>
      </w:r>
    </w:p>
    <w:p w:rsidR="00FC6652" w:rsidRPr="00856436" w:rsidRDefault="00227223" w:rsidP="00BE1B9C">
      <w:pPr>
        <w:pStyle w:val="Caption"/>
        <w:keepNext/>
        <w:spacing w:after="0"/>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              </w:t>
      </w:r>
      <w:r w:rsidR="00FC6652" w:rsidRPr="00856436">
        <w:rPr>
          <w:rFonts w:ascii="Times New Roman" w:hAnsi="Times New Roman" w:cs="Times New Roman"/>
          <w:b w:val="0"/>
          <w:color w:val="000000" w:themeColor="text1"/>
          <w:sz w:val="20"/>
          <w:szCs w:val="20"/>
        </w:rPr>
        <w:t>Saluran Kedua</w:t>
      </w:r>
      <w:bookmarkEnd w:id="16"/>
      <w:bookmarkEnd w:id="17"/>
    </w:p>
    <w:tbl>
      <w:tblPr>
        <w:tblStyle w:val="TableGrid"/>
        <w:tblW w:w="3686" w:type="dxa"/>
        <w:tblInd w:w="-5" w:type="dxa"/>
        <w:tblLayout w:type="fixed"/>
        <w:tblLook w:val="04A0" w:firstRow="1" w:lastRow="0" w:firstColumn="1" w:lastColumn="0" w:noHBand="0" w:noVBand="1"/>
      </w:tblPr>
      <w:tblGrid>
        <w:gridCol w:w="284"/>
        <w:gridCol w:w="850"/>
        <w:gridCol w:w="551"/>
        <w:gridCol w:w="16"/>
        <w:gridCol w:w="426"/>
        <w:gridCol w:w="425"/>
        <w:gridCol w:w="567"/>
        <w:gridCol w:w="567"/>
      </w:tblGrid>
      <w:tr w:rsidR="000A6E49" w:rsidRPr="00856436" w:rsidTr="000A6E49">
        <w:tc>
          <w:tcPr>
            <w:tcW w:w="284" w:type="dxa"/>
          </w:tcPr>
          <w:p w:rsidR="007F16C4" w:rsidRPr="000A6E49" w:rsidRDefault="007F16C4" w:rsidP="00BE1B9C">
            <w:pPr>
              <w:pStyle w:val="NoSpacing"/>
              <w:jc w:val="both"/>
              <w:rPr>
                <w:rFonts w:ascii="Times New Roman" w:hAnsi="Times New Roman" w:cs="Times New Roman"/>
                <w:sz w:val="12"/>
                <w:szCs w:val="12"/>
              </w:rPr>
            </w:pPr>
            <w:r w:rsidRPr="000A6E49">
              <w:rPr>
                <w:rFonts w:ascii="Times New Roman" w:hAnsi="Times New Roman" w:cs="Times New Roman"/>
                <w:sz w:val="12"/>
                <w:szCs w:val="12"/>
              </w:rPr>
              <w:t>No</w:t>
            </w:r>
          </w:p>
        </w:tc>
        <w:tc>
          <w:tcPr>
            <w:tcW w:w="850" w:type="dxa"/>
          </w:tcPr>
          <w:p w:rsidR="007F16C4" w:rsidRPr="000A6E49" w:rsidRDefault="007F16C4"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Lembaga Pemasaran</w:t>
            </w:r>
          </w:p>
        </w:tc>
        <w:tc>
          <w:tcPr>
            <w:tcW w:w="551" w:type="dxa"/>
          </w:tcPr>
          <w:p w:rsidR="007F16C4" w:rsidRPr="000A6E49" w:rsidRDefault="007F16C4"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Harga Beli (Rp/Papan)</w:t>
            </w:r>
          </w:p>
        </w:tc>
        <w:tc>
          <w:tcPr>
            <w:tcW w:w="442" w:type="dxa"/>
            <w:gridSpan w:val="2"/>
          </w:tcPr>
          <w:p w:rsidR="007F16C4" w:rsidRPr="000A6E49" w:rsidRDefault="007F16C4"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Harga Beli (Rp/Potong)</w:t>
            </w:r>
          </w:p>
        </w:tc>
        <w:tc>
          <w:tcPr>
            <w:tcW w:w="425" w:type="dxa"/>
          </w:tcPr>
          <w:p w:rsidR="007F16C4" w:rsidRPr="000A6E49" w:rsidRDefault="007F16C4"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Harga Jual</w:t>
            </w:r>
          </w:p>
          <w:p w:rsidR="007F16C4" w:rsidRPr="000A6E49" w:rsidRDefault="007F16C4"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(Rp/Papan)</w:t>
            </w:r>
          </w:p>
        </w:tc>
        <w:tc>
          <w:tcPr>
            <w:tcW w:w="567" w:type="dxa"/>
          </w:tcPr>
          <w:p w:rsidR="007F16C4" w:rsidRPr="000A6E49" w:rsidRDefault="007F16C4" w:rsidP="000A6E49">
            <w:pPr>
              <w:pStyle w:val="NoSpacing"/>
              <w:ind w:left="-390" w:firstLine="248"/>
              <w:jc w:val="center"/>
              <w:rPr>
                <w:rFonts w:ascii="Times New Roman" w:hAnsi="Times New Roman" w:cs="Times New Roman"/>
                <w:sz w:val="12"/>
                <w:szCs w:val="12"/>
              </w:rPr>
            </w:pPr>
            <w:r w:rsidRPr="000A6E49">
              <w:rPr>
                <w:rFonts w:ascii="Times New Roman" w:hAnsi="Times New Roman" w:cs="Times New Roman"/>
                <w:sz w:val="12"/>
                <w:szCs w:val="12"/>
              </w:rPr>
              <w:t>Harga Jual (Rp/Potong)</w:t>
            </w:r>
          </w:p>
        </w:tc>
        <w:tc>
          <w:tcPr>
            <w:tcW w:w="567" w:type="dxa"/>
          </w:tcPr>
          <w:p w:rsidR="007F16C4" w:rsidRPr="000A6E49" w:rsidRDefault="007F16C4"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 xml:space="preserve">Margin </w:t>
            </w:r>
          </w:p>
          <w:p w:rsidR="007F16C4" w:rsidRPr="00856436" w:rsidRDefault="007F16C4" w:rsidP="00BE1B9C">
            <w:pPr>
              <w:pStyle w:val="NoSpacing"/>
              <w:jc w:val="center"/>
              <w:rPr>
                <w:rFonts w:ascii="Times New Roman" w:hAnsi="Times New Roman" w:cs="Times New Roman"/>
                <w:sz w:val="20"/>
                <w:szCs w:val="20"/>
              </w:rPr>
            </w:pPr>
            <w:r w:rsidRPr="000A6E49">
              <w:rPr>
                <w:rFonts w:ascii="Times New Roman" w:hAnsi="Times New Roman" w:cs="Times New Roman"/>
                <w:sz w:val="12"/>
                <w:szCs w:val="12"/>
              </w:rPr>
              <w:t>(Rp/Papan)</w:t>
            </w:r>
          </w:p>
        </w:tc>
      </w:tr>
      <w:tr w:rsidR="000A6E49" w:rsidRPr="00856436" w:rsidTr="000A6E49">
        <w:tc>
          <w:tcPr>
            <w:tcW w:w="284" w:type="dxa"/>
          </w:tcPr>
          <w:p w:rsidR="007F16C4" w:rsidRPr="000A6E49" w:rsidRDefault="007F16C4"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1.</w:t>
            </w:r>
          </w:p>
        </w:tc>
        <w:tc>
          <w:tcPr>
            <w:tcW w:w="850" w:type="dxa"/>
          </w:tcPr>
          <w:p w:rsidR="007F16C4" w:rsidRPr="000A6E49" w:rsidRDefault="007F16C4" w:rsidP="00BE1B9C">
            <w:pPr>
              <w:pStyle w:val="NoSpacing"/>
              <w:jc w:val="both"/>
              <w:rPr>
                <w:rFonts w:ascii="Times New Roman" w:hAnsi="Times New Roman" w:cs="Times New Roman"/>
                <w:sz w:val="12"/>
                <w:szCs w:val="12"/>
              </w:rPr>
            </w:pPr>
            <w:r w:rsidRPr="000A6E49">
              <w:rPr>
                <w:rFonts w:ascii="Times New Roman" w:hAnsi="Times New Roman" w:cs="Times New Roman"/>
                <w:sz w:val="12"/>
                <w:szCs w:val="12"/>
              </w:rPr>
              <w:t xml:space="preserve">Produsen </w:t>
            </w:r>
          </w:p>
        </w:tc>
        <w:tc>
          <w:tcPr>
            <w:tcW w:w="567" w:type="dxa"/>
            <w:gridSpan w:val="2"/>
          </w:tcPr>
          <w:p w:rsidR="007F16C4" w:rsidRPr="000A6E49" w:rsidRDefault="007F16C4" w:rsidP="00BE1B9C">
            <w:pPr>
              <w:pStyle w:val="NoSpacing"/>
              <w:jc w:val="center"/>
              <w:rPr>
                <w:rFonts w:ascii="Times New Roman" w:hAnsi="Times New Roman" w:cs="Times New Roman"/>
                <w:sz w:val="12"/>
                <w:szCs w:val="12"/>
              </w:rPr>
            </w:pPr>
          </w:p>
        </w:tc>
        <w:tc>
          <w:tcPr>
            <w:tcW w:w="426" w:type="dxa"/>
          </w:tcPr>
          <w:p w:rsidR="007F16C4" w:rsidRPr="000A6E49" w:rsidRDefault="007F16C4" w:rsidP="00BE1B9C">
            <w:pPr>
              <w:pStyle w:val="NoSpacing"/>
              <w:jc w:val="center"/>
              <w:rPr>
                <w:rFonts w:ascii="Times New Roman" w:hAnsi="Times New Roman" w:cs="Times New Roman"/>
                <w:sz w:val="12"/>
                <w:szCs w:val="12"/>
              </w:rPr>
            </w:pPr>
          </w:p>
        </w:tc>
        <w:tc>
          <w:tcPr>
            <w:tcW w:w="425" w:type="dxa"/>
          </w:tcPr>
          <w:p w:rsidR="007F16C4" w:rsidRPr="000A6E49" w:rsidRDefault="007F16C4"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30.000</w:t>
            </w:r>
          </w:p>
        </w:tc>
        <w:tc>
          <w:tcPr>
            <w:tcW w:w="567" w:type="dxa"/>
          </w:tcPr>
          <w:p w:rsidR="007F16C4" w:rsidRPr="000A6E49" w:rsidRDefault="007F16C4" w:rsidP="00BE1B9C">
            <w:pPr>
              <w:pStyle w:val="NoSpacing"/>
              <w:jc w:val="center"/>
              <w:rPr>
                <w:rFonts w:ascii="Times New Roman" w:hAnsi="Times New Roman" w:cs="Times New Roman"/>
                <w:sz w:val="12"/>
                <w:szCs w:val="12"/>
              </w:rPr>
            </w:pPr>
          </w:p>
        </w:tc>
        <w:tc>
          <w:tcPr>
            <w:tcW w:w="567" w:type="dxa"/>
          </w:tcPr>
          <w:p w:rsidR="007F16C4" w:rsidRPr="00856436" w:rsidRDefault="007F16C4" w:rsidP="00BE1B9C">
            <w:pPr>
              <w:pStyle w:val="NoSpacing"/>
              <w:jc w:val="center"/>
              <w:rPr>
                <w:rFonts w:ascii="Times New Roman" w:hAnsi="Times New Roman" w:cs="Times New Roman"/>
                <w:sz w:val="20"/>
                <w:szCs w:val="20"/>
              </w:rPr>
            </w:pPr>
          </w:p>
        </w:tc>
      </w:tr>
      <w:tr w:rsidR="000A6E49" w:rsidRPr="00856436" w:rsidTr="000A6E49">
        <w:tc>
          <w:tcPr>
            <w:tcW w:w="284" w:type="dxa"/>
          </w:tcPr>
          <w:p w:rsidR="007F16C4" w:rsidRPr="000A6E49" w:rsidRDefault="007F16C4"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2.</w:t>
            </w:r>
          </w:p>
        </w:tc>
        <w:tc>
          <w:tcPr>
            <w:tcW w:w="850" w:type="dxa"/>
          </w:tcPr>
          <w:p w:rsidR="007F16C4" w:rsidRPr="000A6E49" w:rsidRDefault="007F16C4" w:rsidP="00BE1B9C">
            <w:pPr>
              <w:pStyle w:val="NoSpacing"/>
              <w:jc w:val="both"/>
              <w:rPr>
                <w:rFonts w:ascii="Times New Roman" w:hAnsi="Times New Roman" w:cs="Times New Roman"/>
                <w:sz w:val="12"/>
                <w:szCs w:val="12"/>
              </w:rPr>
            </w:pPr>
            <w:r w:rsidRPr="000A6E49">
              <w:rPr>
                <w:rFonts w:ascii="Times New Roman" w:hAnsi="Times New Roman" w:cs="Times New Roman"/>
                <w:sz w:val="12"/>
                <w:szCs w:val="12"/>
              </w:rPr>
              <w:t>Pengecer</w:t>
            </w:r>
          </w:p>
        </w:tc>
        <w:tc>
          <w:tcPr>
            <w:tcW w:w="567" w:type="dxa"/>
            <w:gridSpan w:val="2"/>
          </w:tcPr>
          <w:p w:rsidR="007F16C4" w:rsidRPr="000A6E49" w:rsidRDefault="007F16C4"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30.000</w:t>
            </w:r>
          </w:p>
        </w:tc>
        <w:tc>
          <w:tcPr>
            <w:tcW w:w="426" w:type="dxa"/>
          </w:tcPr>
          <w:p w:rsidR="007F16C4" w:rsidRPr="000A6E49" w:rsidRDefault="007F16C4" w:rsidP="00BE1B9C">
            <w:pPr>
              <w:pStyle w:val="NoSpacing"/>
              <w:jc w:val="center"/>
              <w:rPr>
                <w:rFonts w:ascii="Times New Roman" w:hAnsi="Times New Roman" w:cs="Times New Roman"/>
                <w:sz w:val="12"/>
                <w:szCs w:val="12"/>
              </w:rPr>
            </w:pPr>
          </w:p>
        </w:tc>
        <w:tc>
          <w:tcPr>
            <w:tcW w:w="425" w:type="dxa"/>
          </w:tcPr>
          <w:p w:rsidR="007F16C4" w:rsidRPr="000A6E49" w:rsidRDefault="007A72E2"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40</w:t>
            </w:r>
            <w:r w:rsidR="000F5EA8" w:rsidRPr="000A6E49">
              <w:rPr>
                <w:rFonts w:ascii="Times New Roman" w:hAnsi="Times New Roman" w:cs="Times New Roman"/>
                <w:sz w:val="12"/>
                <w:szCs w:val="12"/>
              </w:rPr>
              <w:t>.000</w:t>
            </w:r>
          </w:p>
        </w:tc>
        <w:tc>
          <w:tcPr>
            <w:tcW w:w="567" w:type="dxa"/>
          </w:tcPr>
          <w:p w:rsidR="007F16C4" w:rsidRPr="000A6E49" w:rsidRDefault="007F16C4"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500</w:t>
            </w:r>
          </w:p>
        </w:tc>
        <w:tc>
          <w:tcPr>
            <w:tcW w:w="567" w:type="dxa"/>
          </w:tcPr>
          <w:p w:rsidR="007F16C4" w:rsidRPr="000A6E49" w:rsidRDefault="00BC3171"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Rp.10.000</w:t>
            </w:r>
          </w:p>
        </w:tc>
      </w:tr>
      <w:tr w:rsidR="000A6E49" w:rsidRPr="00856436" w:rsidTr="000A6E49">
        <w:tc>
          <w:tcPr>
            <w:tcW w:w="284" w:type="dxa"/>
          </w:tcPr>
          <w:p w:rsidR="007F16C4" w:rsidRPr="000A6E49" w:rsidRDefault="007F16C4"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3.</w:t>
            </w:r>
          </w:p>
        </w:tc>
        <w:tc>
          <w:tcPr>
            <w:tcW w:w="850" w:type="dxa"/>
          </w:tcPr>
          <w:p w:rsidR="007F16C4" w:rsidRPr="000A6E49" w:rsidRDefault="007F16C4" w:rsidP="00BE1B9C">
            <w:pPr>
              <w:pStyle w:val="NoSpacing"/>
              <w:jc w:val="both"/>
              <w:rPr>
                <w:rFonts w:ascii="Times New Roman" w:hAnsi="Times New Roman" w:cs="Times New Roman"/>
                <w:sz w:val="12"/>
                <w:szCs w:val="12"/>
              </w:rPr>
            </w:pPr>
            <w:r w:rsidRPr="000A6E49">
              <w:rPr>
                <w:rFonts w:ascii="Times New Roman" w:hAnsi="Times New Roman" w:cs="Times New Roman"/>
                <w:sz w:val="12"/>
                <w:szCs w:val="12"/>
              </w:rPr>
              <w:t>Konsumen</w:t>
            </w:r>
          </w:p>
        </w:tc>
        <w:tc>
          <w:tcPr>
            <w:tcW w:w="567" w:type="dxa"/>
            <w:gridSpan w:val="2"/>
          </w:tcPr>
          <w:p w:rsidR="007F16C4" w:rsidRPr="000A6E49" w:rsidRDefault="007F16C4" w:rsidP="00BE1B9C">
            <w:pPr>
              <w:pStyle w:val="NoSpacing"/>
              <w:jc w:val="center"/>
              <w:rPr>
                <w:rFonts w:ascii="Times New Roman" w:hAnsi="Times New Roman" w:cs="Times New Roman"/>
                <w:sz w:val="12"/>
                <w:szCs w:val="12"/>
              </w:rPr>
            </w:pPr>
          </w:p>
        </w:tc>
        <w:tc>
          <w:tcPr>
            <w:tcW w:w="426" w:type="dxa"/>
          </w:tcPr>
          <w:p w:rsidR="007F16C4" w:rsidRPr="000A6E49" w:rsidRDefault="007F16C4"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500</w:t>
            </w:r>
          </w:p>
        </w:tc>
        <w:tc>
          <w:tcPr>
            <w:tcW w:w="425" w:type="dxa"/>
          </w:tcPr>
          <w:p w:rsidR="007F16C4" w:rsidRPr="000A6E49" w:rsidRDefault="007F16C4" w:rsidP="00BE1B9C">
            <w:pPr>
              <w:pStyle w:val="NoSpacing"/>
              <w:jc w:val="center"/>
              <w:rPr>
                <w:rFonts w:ascii="Times New Roman" w:hAnsi="Times New Roman" w:cs="Times New Roman"/>
                <w:sz w:val="12"/>
                <w:szCs w:val="12"/>
              </w:rPr>
            </w:pPr>
          </w:p>
        </w:tc>
        <w:tc>
          <w:tcPr>
            <w:tcW w:w="567" w:type="dxa"/>
          </w:tcPr>
          <w:p w:rsidR="007F16C4" w:rsidRPr="000A6E49" w:rsidRDefault="007F16C4" w:rsidP="00BE1B9C">
            <w:pPr>
              <w:pStyle w:val="NoSpacing"/>
              <w:jc w:val="center"/>
              <w:rPr>
                <w:rFonts w:ascii="Times New Roman" w:hAnsi="Times New Roman" w:cs="Times New Roman"/>
                <w:sz w:val="12"/>
                <w:szCs w:val="12"/>
              </w:rPr>
            </w:pPr>
          </w:p>
        </w:tc>
        <w:tc>
          <w:tcPr>
            <w:tcW w:w="567" w:type="dxa"/>
          </w:tcPr>
          <w:p w:rsidR="007F16C4" w:rsidRPr="000A6E49" w:rsidRDefault="007F16C4" w:rsidP="00BE1B9C">
            <w:pPr>
              <w:pStyle w:val="NoSpacing"/>
              <w:jc w:val="center"/>
              <w:rPr>
                <w:rFonts w:ascii="Times New Roman" w:hAnsi="Times New Roman" w:cs="Times New Roman"/>
                <w:sz w:val="12"/>
                <w:szCs w:val="12"/>
              </w:rPr>
            </w:pPr>
          </w:p>
        </w:tc>
      </w:tr>
    </w:tbl>
    <w:p w:rsidR="002F1127" w:rsidRPr="00856436" w:rsidRDefault="00096FDA" w:rsidP="00BE1B9C">
      <w:pPr>
        <w:pStyle w:val="NoSpacing"/>
        <w:jc w:val="both"/>
        <w:rPr>
          <w:rFonts w:ascii="Times New Roman" w:hAnsi="Times New Roman" w:cs="Times New Roman"/>
          <w:sz w:val="20"/>
          <w:szCs w:val="20"/>
        </w:rPr>
      </w:pPr>
      <w:r w:rsidRPr="00856436">
        <w:rPr>
          <w:rFonts w:ascii="Times New Roman" w:hAnsi="Times New Roman" w:cs="Times New Roman"/>
          <w:sz w:val="20"/>
          <w:szCs w:val="20"/>
        </w:rPr>
        <w:t>Sumber: Pengolahan Data Primer, 2022.</w:t>
      </w:r>
    </w:p>
    <w:p w:rsidR="00E72CD4" w:rsidRPr="00227223" w:rsidRDefault="00E72CD4"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lastRenderedPageBreak/>
        <w:t>Pada harga dan margin pemasaran pola saluran kedua, produsen menjual tahu dengan harga Rp.30.000/papan kepada pengecer yang langsung datang ke</w:t>
      </w:r>
      <w:r w:rsidR="00A50778" w:rsidRPr="00227223">
        <w:rPr>
          <w:rFonts w:ascii="Times New Roman" w:hAnsi="Times New Roman" w:cs="Times New Roman"/>
          <w:sz w:val="24"/>
          <w:szCs w:val="24"/>
        </w:rPr>
        <w:t xml:space="preserve"> </w:t>
      </w:r>
      <w:r w:rsidRPr="00227223">
        <w:rPr>
          <w:rFonts w:ascii="Times New Roman" w:hAnsi="Times New Roman" w:cs="Times New Roman"/>
          <w:sz w:val="24"/>
          <w:szCs w:val="24"/>
        </w:rPr>
        <w:t>pabrik untuk mengambil tahu yang sudah dipotong menjadi 80 potong</w:t>
      </w:r>
      <w:r w:rsidR="0041312C" w:rsidRPr="00227223">
        <w:rPr>
          <w:rFonts w:ascii="Times New Roman" w:hAnsi="Times New Roman" w:cs="Times New Roman"/>
          <w:sz w:val="24"/>
          <w:szCs w:val="24"/>
        </w:rPr>
        <w:t xml:space="preserve"> dalam 1 (satu) papannya,</w:t>
      </w:r>
      <w:r w:rsidRPr="00227223">
        <w:rPr>
          <w:rFonts w:ascii="Times New Roman" w:hAnsi="Times New Roman" w:cs="Times New Roman"/>
          <w:sz w:val="24"/>
          <w:szCs w:val="24"/>
        </w:rPr>
        <w:t xml:space="preserve"> kemudian pengecer menjual tahu</w:t>
      </w:r>
      <w:r w:rsidR="00BC3171" w:rsidRPr="00227223">
        <w:rPr>
          <w:rFonts w:ascii="Times New Roman" w:hAnsi="Times New Roman" w:cs="Times New Roman"/>
          <w:sz w:val="24"/>
          <w:szCs w:val="24"/>
        </w:rPr>
        <w:t xml:space="preserve"> kepada konsumen</w:t>
      </w:r>
      <w:r w:rsidRPr="00227223">
        <w:rPr>
          <w:rFonts w:ascii="Times New Roman" w:hAnsi="Times New Roman" w:cs="Times New Roman"/>
          <w:sz w:val="24"/>
          <w:szCs w:val="24"/>
        </w:rPr>
        <w:t xml:space="preserve"> dengan berkeliling dari perumahan</w:t>
      </w:r>
      <w:r w:rsidR="00BC3171" w:rsidRPr="00227223">
        <w:rPr>
          <w:rFonts w:ascii="Times New Roman" w:hAnsi="Times New Roman" w:cs="Times New Roman"/>
          <w:sz w:val="24"/>
          <w:szCs w:val="24"/>
        </w:rPr>
        <w:t>-perumahan sekitar daerah Banjarbaru dengan harga Rp.500/potong dan margin pemasaran yang diperoleh sebesar Rp.10.000</w:t>
      </w:r>
      <w:r w:rsidR="00096FDA" w:rsidRPr="00227223">
        <w:rPr>
          <w:rFonts w:ascii="Times New Roman" w:hAnsi="Times New Roman" w:cs="Times New Roman"/>
          <w:sz w:val="24"/>
          <w:szCs w:val="24"/>
        </w:rPr>
        <w:t>.</w:t>
      </w:r>
    </w:p>
    <w:p w:rsidR="00096FDA" w:rsidRPr="00227223" w:rsidRDefault="00096FDA"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 xml:space="preserve">Untuk pola saluran pemasaran ketiga yaitu yang biasa disebut dengan saluran pendek yaitu dari produsen langsung ke konsumen, dimana tidak ada margin pemasarannya karena konsumen langsung mengkonsumsi dan tidak </w:t>
      </w:r>
      <w:r w:rsidR="00F923DC" w:rsidRPr="00227223">
        <w:rPr>
          <w:rFonts w:ascii="Times New Roman" w:hAnsi="Times New Roman" w:cs="Times New Roman"/>
          <w:sz w:val="24"/>
          <w:szCs w:val="24"/>
        </w:rPr>
        <w:t xml:space="preserve">menjual kembali. </w:t>
      </w:r>
      <w:r w:rsidRPr="00227223">
        <w:rPr>
          <w:rFonts w:ascii="Times New Roman" w:hAnsi="Times New Roman" w:cs="Times New Roman"/>
          <w:sz w:val="24"/>
          <w:szCs w:val="24"/>
        </w:rPr>
        <w:t>Tetapi disini hanya sedikit yang melakukan aktivitas ini</w:t>
      </w:r>
      <w:r w:rsidR="006842E2" w:rsidRPr="00227223">
        <w:rPr>
          <w:rFonts w:ascii="Times New Roman" w:hAnsi="Times New Roman" w:cs="Times New Roman"/>
          <w:sz w:val="24"/>
          <w:szCs w:val="24"/>
        </w:rPr>
        <w:t>, dan</w:t>
      </w:r>
      <w:r w:rsidR="00B43941" w:rsidRPr="00227223">
        <w:rPr>
          <w:rFonts w:ascii="Times New Roman" w:hAnsi="Times New Roman" w:cs="Times New Roman"/>
          <w:sz w:val="24"/>
          <w:szCs w:val="24"/>
        </w:rPr>
        <w:t xml:space="preserve"> hanya dalam jumlah kecil saja. D</w:t>
      </w:r>
      <w:r w:rsidR="006842E2" w:rsidRPr="00227223">
        <w:rPr>
          <w:rFonts w:ascii="Times New Roman" w:hAnsi="Times New Roman" w:cs="Times New Roman"/>
          <w:sz w:val="24"/>
          <w:szCs w:val="24"/>
        </w:rPr>
        <w:t>apat dili</w:t>
      </w:r>
      <w:r w:rsidR="00B43941" w:rsidRPr="00227223">
        <w:rPr>
          <w:rFonts w:ascii="Times New Roman" w:hAnsi="Times New Roman" w:cs="Times New Roman"/>
          <w:sz w:val="24"/>
          <w:szCs w:val="24"/>
        </w:rPr>
        <w:t>hat pada T</w:t>
      </w:r>
      <w:r w:rsidRPr="00227223">
        <w:rPr>
          <w:rFonts w:ascii="Times New Roman" w:hAnsi="Times New Roman" w:cs="Times New Roman"/>
          <w:sz w:val="24"/>
          <w:szCs w:val="24"/>
        </w:rPr>
        <w:t>abel</w:t>
      </w:r>
      <w:r w:rsidR="00BE1B9C" w:rsidRPr="00227223">
        <w:rPr>
          <w:rFonts w:ascii="Times New Roman" w:hAnsi="Times New Roman" w:cs="Times New Roman"/>
          <w:sz w:val="24"/>
          <w:szCs w:val="24"/>
        </w:rPr>
        <w:t xml:space="preserve"> </w:t>
      </w:r>
      <w:r w:rsidR="000A6E49" w:rsidRPr="00227223">
        <w:rPr>
          <w:rFonts w:ascii="Times New Roman" w:hAnsi="Times New Roman" w:cs="Times New Roman"/>
          <w:sz w:val="24"/>
          <w:szCs w:val="24"/>
        </w:rPr>
        <w:t>3</w:t>
      </w:r>
      <w:r w:rsidRPr="00227223">
        <w:rPr>
          <w:rFonts w:ascii="Times New Roman" w:hAnsi="Times New Roman" w:cs="Times New Roman"/>
          <w:sz w:val="24"/>
          <w:szCs w:val="24"/>
        </w:rPr>
        <w:t xml:space="preserve"> dibawah ini.</w:t>
      </w:r>
    </w:p>
    <w:p w:rsidR="00FC6652" w:rsidRPr="00856436" w:rsidRDefault="00FC6652" w:rsidP="00BE1B9C">
      <w:pPr>
        <w:pStyle w:val="Caption"/>
        <w:keepNext/>
        <w:spacing w:after="0"/>
        <w:rPr>
          <w:rFonts w:ascii="Times New Roman" w:hAnsi="Times New Roman" w:cs="Times New Roman"/>
          <w:b w:val="0"/>
          <w:color w:val="000000" w:themeColor="text1"/>
          <w:sz w:val="20"/>
          <w:szCs w:val="20"/>
        </w:rPr>
      </w:pPr>
      <w:bookmarkStart w:id="18" w:name="_Toc100874216"/>
      <w:bookmarkStart w:id="19" w:name="_Toc108386861"/>
      <w:r w:rsidRPr="00856436">
        <w:rPr>
          <w:rFonts w:ascii="Times New Roman" w:hAnsi="Times New Roman" w:cs="Times New Roman"/>
          <w:b w:val="0"/>
          <w:color w:val="000000" w:themeColor="text1"/>
          <w:sz w:val="20"/>
          <w:szCs w:val="20"/>
        </w:rPr>
        <w:t>Tabel</w:t>
      </w:r>
      <w:r w:rsidR="00BE1B9C" w:rsidRPr="00856436">
        <w:rPr>
          <w:rFonts w:ascii="Times New Roman" w:hAnsi="Times New Roman" w:cs="Times New Roman"/>
          <w:b w:val="0"/>
          <w:color w:val="000000" w:themeColor="text1"/>
          <w:sz w:val="20"/>
          <w:szCs w:val="20"/>
        </w:rPr>
        <w:t xml:space="preserve"> </w:t>
      </w:r>
      <w:r w:rsidR="000A6E49">
        <w:rPr>
          <w:rFonts w:ascii="Times New Roman" w:hAnsi="Times New Roman" w:cs="Times New Roman"/>
          <w:b w:val="0"/>
          <w:color w:val="000000" w:themeColor="text1"/>
          <w:sz w:val="20"/>
          <w:szCs w:val="20"/>
        </w:rPr>
        <w:t>3</w:t>
      </w:r>
      <w:r w:rsidRPr="00856436">
        <w:rPr>
          <w:rFonts w:ascii="Times New Roman" w:hAnsi="Times New Roman" w:cs="Times New Roman"/>
          <w:b w:val="0"/>
          <w:color w:val="000000" w:themeColor="text1"/>
          <w:sz w:val="20"/>
          <w:szCs w:val="20"/>
        </w:rPr>
        <w:t>. Harga dan Margin Pemasaran Pola Saluran Ketiga</w:t>
      </w:r>
      <w:bookmarkEnd w:id="18"/>
      <w:bookmarkEnd w:id="19"/>
    </w:p>
    <w:tbl>
      <w:tblPr>
        <w:tblStyle w:val="TableGrid"/>
        <w:tblW w:w="3686" w:type="dxa"/>
        <w:tblInd w:w="-5" w:type="dxa"/>
        <w:tblLayout w:type="fixed"/>
        <w:tblLook w:val="04A0" w:firstRow="1" w:lastRow="0" w:firstColumn="1" w:lastColumn="0" w:noHBand="0" w:noVBand="1"/>
      </w:tblPr>
      <w:tblGrid>
        <w:gridCol w:w="454"/>
        <w:gridCol w:w="680"/>
        <w:gridCol w:w="709"/>
        <w:gridCol w:w="567"/>
        <w:gridCol w:w="567"/>
        <w:gridCol w:w="709"/>
      </w:tblGrid>
      <w:tr w:rsidR="00096FDA" w:rsidRPr="00856436" w:rsidTr="005C712C">
        <w:tc>
          <w:tcPr>
            <w:tcW w:w="454" w:type="dxa"/>
          </w:tcPr>
          <w:p w:rsidR="00096FDA" w:rsidRPr="000A6E49" w:rsidRDefault="00096FDA" w:rsidP="005C712C">
            <w:pPr>
              <w:pStyle w:val="NoSpacing"/>
              <w:ind w:left="-82"/>
              <w:jc w:val="both"/>
              <w:rPr>
                <w:rFonts w:ascii="Times New Roman" w:hAnsi="Times New Roman" w:cs="Times New Roman"/>
                <w:sz w:val="12"/>
                <w:szCs w:val="12"/>
              </w:rPr>
            </w:pPr>
            <w:r w:rsidRPr="000A6E49">
              <w:rPr>
                <w:rFonts w:ascii="Times New Roman" w:hAnsi="Times New Roman" w:cs="Times New Roman"/>
                <w:sz w:val="12"/>
                <w:szCs w:val="12"/>
              </w:rPr>
              <w:t>No</w:t>
            </w:r>
          </w:p>
        </w:tc>
        <w:tc>
          <w:tcPr>
            <w:tcW w:w="680" w:type="dxa"/>
          </w:tcPr>
          <w:p w:rsidR="00096FDA" w:rsidRPr="000A6E49" w:rsidRDefault="00096FDA"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Lembaga Pemasaran</w:t>
            </w:r>
          </w:p>
        </w:tc>
        <w:tc>
          <w:tcPr>
            <w:tcW w:w="709" w:type="dxa"/>
          </w:tcPr>
          <w:p w:rsidR="00096FDA" w:rsidRPr="000A6E49" w:rsidRDefault="00096FDA"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Harga Beli (Rp/Papan)</w:t>
            </w:r>
          </w:p>
        </w:tc>
        <w:tc>
          <w:tcPr>
            <w:tcW w:w="567" w:type="dxa"/>
          </w:tcPr>
          <w:p w:rsidR="00096FDA" w:rsidRPr="000A6E49" w:rsidRDefault="00096FDA"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Harga Beli (Rp/Potong)</w:t>
            </w:r>
          </w:p>
        </w:tc>
        <w:tc>
          <w:tcPr>
            <w:tcW w:w="567" w:type="dxa"/>
          </w:tcPr>
          <w:p w:rsidR="00096FDA" w:rsidRPr="000A6E49" w:rsidRDefault="00096FDA"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Harga Jual</w:t>
            </w:r>
          </w:p>
          <w:p w:rsidR="00096FDA" w:rsidRPr="000A6E49" w:rsidRDefault="00096FDA"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(Rp/Papan)</w:t>
            </w:r>
          </w:p>
        </w:tc>
        <w:tc>
          <w:tcPr>
            <w:tcW w:w="709" w:type="dxa"/>
          </w:tcPr>
          <w:p w:rsidR="00096FDA" w:rsidRPr="000A6E49" w:rsidRDefault="00096FDA"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Harga Jual (Rp/Potong)</w:t>
            </w:r>
          </w:p>
        </w:tc>
      </w:tr>
      <w:tr w:rsidR="00096FDA" w:rsidRPr="00856436" w:rsidTr="005C712C">
        <w:tc>
          <w:tcPr>
            <w:tcW w:w="454" w:type="dxa"/>
          </w:tcPr>
          <w:p w:rsidR="00096FDA" w:rsidRPr="000A6E49" w:rsidRDefault="00096FDA"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1.</w:t>
            </w:r>
          </w:p>
        </w:tc>
        <w:tc>
          <w:tcPr>
            <w:tcW w:w="680" w:type="dxa"/>
          </w:tcPr>
          <w:p w:rsidR="00096FDA" w:rsidRPr="000A6E49" w:rsidRDefault="00096FDA" w:rsidP="00BE1B9C">
            <w:pPr>
              <w:pStyle w:val="NoSpacing"/>
              <w:jc w:val="both"/>
              <w:rPr>
                <w:rFonts w:ascii="Times New Roman" w:hAnsi="Times New Roman" w:cs="Times New Roman"/>
                <w:sz w:val="12"/>
                <w:szCs w:val="12"/>
              </w:rPr>
            </w:pPr>
            <w:r w:rsidRPr="000A6E49">
              <w:rPr>
                <w:rFonts w:ascii="Times New Roman" w:hAnsi="Times New Roman" w:cs="Times New Roman"/>
                <w:sz w:val="12"/>
                <w:szCs w:val="12"/>
              </w:rPr>
              <w:t xml:space="preserve">Produsen </w:t>
            </w:r>
          </w:p>
        </w:tc>
        <w:tc>
          <w:tcPr>
            <w:tcW w:w="709" w:type="dxa"/>
          </w:tcPr>
          <w:p w:rsidR="00096FDA" w:rsidRPr="000A6E49" w:rsidRDefault="00096FDA" w:rsidP="00BE1B9C">
            <w:pPr>
              <w:pStyle w:val="NoSpacing"/>
              <w:jc w:val="center"/>
              <w:rPr>
                <w:rFonts w:ascii="Times New Roman" w:hAnsi="Times New Roman" w:cs="Times New Roman"/>
                <w:sz w:val="12"/>
                <w:szCs w:val="12"/>
              </w:rPr>
            </w:pPr>
          </w:p>
        </w:tc>
        <w:tc>
          <w:tcPr>
            <w:tcW w:w="567" w:type="dxa"/>
          </w:tcPr>
          <w:p w:rsidR="00096FDA" w:rsidRPr="000A6E49" w:rsidRDefault="00096FDA" w:rsidP="00BE1B9C">
            <w:pPr>
              <w:pStyle w:val="NoSpacing"/>
              <w:jc w:val="center"/>
              <w:rPr>
                <w:rFonts w:ascii="Times New Roman" w:hAnsi="Times New Roman" w:cs="Times New Roman"/>
                <w:sz w:val="12"/>
                <w:szCs w:val="12"/>
              </w:rPr>
            </w:pPr>
          </w:p>
        </w:tc>
        <w:tc>
          <w:tcPr>
            <w:tcW w:w="567" w:type="dxa"/>
          </w:tcPr>
          <w:p w:rsidR="00096FDA" w:rsidRPr="000A6E49" w:rsidRDefault="00096FDA"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30.000</w:t>
            </w:r>
          </w:p>
        </w:tc>
        <w:tc>
          <w:tcPr>
            <w:tcW w:w="709" w:type="dxa"/>
          </w:tcPr>
          <w:p w:rsidR="00096FDA" w:rsidRPr="000A6E49" w:rsidRDefault="00096FDA"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375</w:t>
            </w:r>
          </w:p>
        </w:tc>
      </w:tr>
      <w:tr w:rsidR="00096FDA" w:rsidRPr="00856436" w:rsidTr="005C712C">
        <w:tc>
          <w:tcPr>
            <w:tcW w:w="454" w:type="dxa"/>
          </w:tcPr>
          <w:p w:rsidR="00096FDA" w:rsidRPr="000A6E49" w:rsidRDefault="00096FDA"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2.</w:t>
            </w:r>
          </w:p>
        </w:tc>
        <w:tc>
          <w:tcPr>
            <w:tcW w:w="680" w:type="dxa"/>
          </w:tcPr>
          <w:p w:rsidR="00096FDA" w:rsidRPr="000A6E49" w:rsidRDefault="00096FDA" w:rsidP="00BE1B9C">
            <w:pPr>
              <w:pStyle w:val="NoSpacing"/>
              <w:jc w:val="both"/>
              <w:rPr>
                <w:rFonts w:ascii="Times New Roman" w:hAnsi="Times New Roman" w:cs="Times New Roman"/>
                <w:sz w:val="12"/>
                <w:szCs w:val="12"/>
              </w:rPr>
            </w:pPr>
            <w:r w:rsidRPr="000A6E49">
              <w:rPr>
                <w:rFonts w:ascii="Times New Roman" w:hAnsi="Times New Roman" w:cs="Times New Roman"/>
                <w:sz w:val="12"/>
                <w:szCs w:val="12"/>
              </w:rPr>
              <w:t>Konsumen</w:t>
            </w:r>
          </w:p>
        </w:tc>
        <w:tc>
          <w:tcPr>
            <w:tcW w:w="709" w:type="dxa"/>
          </w:tcPr>
          <w:p w:rsidR="00096FDA" w:rsidRPr="000A6E49" w:rsidRDefault="00096FDA"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30.000</w:t>
            </w:r>
          </w:p>
        </w:tc>
        <w:tc>
          <w:tcPr>
            <w:tcW w:w="567" w:type="dxa"/>
          </w:tcPr>
          <w:p w:rsidR="00096FDA" w:rsidRPr="000A6E49" w:rsidRDefault="00096FDA" w:rsidP="00BE1B9C">
            <w:pPr>
              <w:pStyle w:val="NoSpacing"/>
              <w:jc w:val="center"/>
              <w:rPr>
                <w:rFonts w:ascii="Times New Roman" w:hAnsi="Times New Roman" w:cs="Times New Roman"/>
                <w:sz w:val="12"/>
                <w:szCs w:val="12"/>
              </w:rPr>
            </w:pPr>
            <w:r w:rsidRPr="000A6E49">
              <w:rPr>
                <w:rFonts w:ascii="Times New Roman" w:hAnsi="Times New Roman" w:cs="Times New Roman"/>
                <w:sz w:val="12"/>
                <w:szCs w:val="12"/>
              </w:rPr>
              <w:t>375</w:t>
            </w:r>
          </w:p>
        </w:tc>
        <w:tc>
          <w:tcPr>
            <w:tcW w:w="567" w:type="dxa"/>
          </w:tcPr>
          <w:p w:rsidR="00096FDA" w:rsidRPr="000A6E49" w:rsidRDefault="00096FDA" w:rsidP="00BE1B9C">
            <w:pPr>
              <w:pStyle w:val="NoSpacing"/>
              <w:jc w:val="center"/>
              <w:rPr>
                <w:rFonts w:ascii="Times New Roman" w:hAnsi="Times New Roman" w:cs="Times New Roman"/>
                <w:sz w:val="12"/>
                <w:szCs w:val="12"/>
              </w:rPr>
            </w:pPr>
          </w:p>
        </w:tc>
        <w:tc>
          <w:tcPr>
            <w:tcW w:w="709" w:type="dxa"/>
          </w:tcPr>
          <w:p w:rsidR="00096FDA" w:rsidRPr="000A6E49" w:rsidRDefault="00096FDA" w:rsidP="00BE1B9C">
            <w:pPr>
              <w:pStyle w:val="NoSpacing"/>
              <w:jc w:val="center"/>
              <w:rPr>
                <w:rFonts w:ascii="Times New Roman" w:hAnsi="Times New Roman" w:cs="Times New Roman"/>
                <w:sz w:val="12"/>
                <w:szCs w:val="12"/>
              </w:rPr>
            </w:pPr>
          </w:p>
        </w:tc>
      </w:tr>
    </w:tbl>
    <w:p w:rsidR="0055011D" w:rsidRDefault="00F923DC" w:rsidP="00BE1B9C">
      <w:pPr>
        <w:pStyle w:val="NoSpacing"/>
        <w:jc w:val="both"/>
        <w:rPr>
          <w:rFonts w:ascii="Times New Roman" w:hAnsi="Times New Roman" w:cs="Times New Roman"/>
          <w:sz w:val="20"/>
          <w:szCs w:val="20"/>
        </w:rPr>
      </w:pPr>
      <w:r w:rsidRPr="00856436">
        <w:rPr>
          <w:rFonts w:ascii="Times New Roman" w:hAnsi="Times New Roman" w:cs="Times New Roman"/>
          <w:sz w:val="20"/>
          <w:szCs w:val="20"/>
        </w:rPr>
        <w:t>Sumber : Pengolahan Data Primer, 2022.</w:t>
      </w:r>
    </w:p>
    <w:p w:rsidR="009605AF" w:rsidRPr="00856436" w:rsidRDefault="009605AF" w:rsidP="00BE1B9C">
      <w:pPr>
        <w:pStyle w:val="NoSpacing"/>
        <w:jc w:val="both"/>
        <w:rPr>
          <w:rFonts w:ascii="Times New Roman" w:hAnsi="Times New Roman" w:cs="Times New Roman"/>
          <w:sz w:val="20"/>
          <w:szCs w:val="20"/>
        </w:rPr>
      </w:pPr>
    </w:p>
    <w:p w:rsidR="00ED7910" w:rsidRPr="00227223" w:rsidRDefault="00F923DC"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 xml:space="preserve">Pada harga </w:t>
      </w:r>
      <w:r w:rsidR="00BC3171" w:rsidRPr="00227223">
        <w:rPr>
          <w:rFonts w:ascii="Times New Roman" w:hAnsi="Times New Roman" w:cs="Times New Roman"/>
          <w:sz w:val="24"/>
          <w:szCs w:val="24"/>
        </w:rPr>
        <w:t>pola saluran ketiga, produsen menjual tahu dengan harga Rp.30.000/papan dan Rp.375/potong kepada konsumen langsung yang da</w:t>
      </w:r>
      <w:r w:rsidR="00786F41" w:rsidRPr="00227223">
        <w:rPr>
          <w:rFonts w:ascii="Times New Roman" w:hAnsi="Times New Roman" w:cs="Times New Roman"/>
          <w:sz w:val="24"/>
          <w:szCs w:val="24"/>
        </w:rPr>
        <w:t>tang ke pabrik pengolahan tahu, sehingga tidak ada biaya yang dikeluarkan produsen selain kantong plastik.</w:t>
      </w:r>
      <w:r w:rsidR="00B43941" w:rsidRPr="00227223">
        <w:rPr>
          <w:rFonts w:ascii="Times New Roman" w:hAnsi="Times New Roman" w:cs="Times New Roman"/>
          <w:sz w:val="24"/>
          <w:szCs w:val="24"/>
        </w:rPr>
        <w:t xml:space="preserve"> </w:t>
      </w:r>
    </w:p>
    <w:p w:rsidR="00134E25" w:rsidRPr="00227223" w:rsidRDefault="00940DE9"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Besarnya biaya serta keuntungan pemasara</w:t>
      </w:r>
      <w:r w:rsidR="00594DFC" w:rsidRPr="00227223">
        <w:rPr>
          <w:rFonts w:ascii="Times New Roman" w:hAnsi="Times New Roman" w:cs="Times New Roman"/>
          <w:sz w:val="24"/>
          <w:szCs w:val="24"/>
        </w:rPr>
        <w:t xml:space="preserve">n tahu yang diperoleh tiap-tiap lembaga pemasaran dalam penjualan tahu </w:t>
      </w:r>
      <w:r w:rsidR="00594DFC" w:rsidRPr="00227223">
        <w:rPr>
          <w:rFonts w:ascii="Times New Roman" w:hAnsi="Times New Roman" w:cs="Times New Roman"/>
          <w:sz w:val="24"/>
          <w:szCs w:val="24"/>
        </w:rPr>
        <w:lastRenderedPageBreak/>
        <w:t>pada pola satu, kedu</w:t>
      </w:r>
      <w:r w:rsidR="00782FA3" w:rsidRPr="00227223">
        <w:rPr>
          <w:rFonts w:ascii="Times New Roman" w:hAnsi="Times New Roman" w:cs="Times New Roman"/>
          <w:sz w:val="24"/>
          <w:szCs w:val="24"/>
        </w:rPr>
        <w:t>a dan ketiga dapat dilihat pada T</w:t>
      </w:r>
      <w:r w:rsidR="00594DFC" w:rsidRPr="00227223">
        <w:rPr>
          <w:rFonts w:ascii="Times New Roman" w:hAnsi="Times New Roman" w:cs="Times New Roman"/>
          <w:sz w:val="24"/>
          <w:szCs w:val="24"/>
        </w:rPr>
        <w:t>abel</w:t>
      </w:r>
      <w:r w:rsidR="005F1620" w:rsidRPr="00227223">
        <w:rPr>
          <w:rFonts w:ascii="Times New Roman" w:hAnsi="Times New Roman" w:cs="Times New Roman"/>
          <w:sz w:val="24"/>
          <w:szCs w:val="24"/>
        </w:rPr>
        <w:t xml:space="preserve"> </w:t>
      </w:r>
      <w:r w:rsidR="000A6E49" w:rsidRPr="00227223">
        <w:rPr>
          <w:rFonts w:ascii="Times New Roman" w:hAnsi="Times New Roman" w:cs="Times New Roman"/>
          <w:sz w:val="24"/>
          <w:szCs w:val="24"/>
        </w:rPr>
        <w:t>4</w:t>
      </w:r>
      <w:r w:rsidR="00594DFC" w:rsidRPr="00227223">
        <w:rPr>
          <w:rFonts w:ascii="Times New Roman" w:hAnsi="Times New Roman" w:cs="Times New Roman"/>
          <w:sz w:val="24"/>
          <w:szCs w:val="24"/>
        </w:rPr>
        <w:t xml:space="preserve"> berikut.</w:t>
      </w:r>
    </w:p>
    <w:p w:rsidR="00856436" w:rsidRDefault="00856436" w:rsidP="00BE1B9C">
      <w:pPr>
        <w:pStyle w:val="NoSpacing"/>
        <w:ind w:firstLine="709"/>
        <w:jc w:val="both"/>
        <w:rPr>
          <w:rStyle w:val="BodyTextChar"/>
          <w:rFonts w:eastAsiaTheme="minorHAnsi"/>
          <w:sz w:val="20"/>
          <w:szCs w:val="20"/>
          <w:lang w:val="en-US"/>
        </w:rPr>
      </w:pPr>
    </w:p>
    <w:p w:rsidR="00227223" w:rsidRPr="00856436" w:rsidRDefault="00227223" w:rsidP="00BE1B9C">
      <w:pPr>
        <w:pStyle w:val="NoSpacing"/>
        <w:ind w:firstLine="709"/>
        <w:jc w:val="both"/>
        <w:rPr>
          <w:rStyle w:val="BodyTextChar"/>
          <w:rFonts w:eastAsiaTheme="minorHAnsi"/>
          <w:sz w:val="20"/>
          <w:szCs w:val="20"/>
          <w:lang w:val="en-US"/>
        </w:rPr>
      </w:pPr>
    </w:p>
    <w:p w:rsidR="00FC6652" w:rsidRPr="006B30DC" w:rsidRDefault="00FC6652" w:rsidP="000A6E49">
      <w:pPr>
        <w:pStyle w:val="Caption"/>
        <w:keepNext/>
        <w:spacing w:after="0"/>
        <w:ind w:left="709" w:hanging="709"/>
        <w:jc w:val="both"/>
        <w:rPr>
          <w:rFonts w:ascii="Times New Roman" w:hAnsi="Times New Roman" w:cs="Times New Roman"/>
          <w:b w:val="0"/>
          <w:color w:val="000000" w:themeColor="text1"/>
          <w:sz w:val="20"/>
          <w:szCs w:val="20"/>
        </w:rPr>
      </w:pPr>
      <w:bookmarkStart w:id="20" w:name="_Toc100874217"/>
      <w:bookmarkStart w:id="21" w:name="_Toc108386862"/>
      <w:r w:rsidRPr="000A6E49">
        <w:rPr>
          <w:rFonts w:ascii="Times New Roman" w:hAnsi="Times New Roman" w:cs="Times New Roman"/>
          <w:b w:val="0"/>
          <w:color w:val="000000" w:themeColor="text1"/>
        </w:rPr>
        <w:t>Tabel</w:t>
      </w:r>
      <w:r w:rsidR="005F1620" w:rsidRPr="000A6E49">
        <w:rPr>
          <w:rFonts w:ascii="Times New Roman" w:hAnsi="Times New Roman" w:cs="Times New Roman"/>
          <w:b w:val="0"/>
          <w:color w:val="000000" w:themeColor="text1"/>
        </w:rPr>
        <w:t xml:space="preserve"> </w:t>
      </w:r>
      <w:r w:rsidR="000A6E49" w:rsidRPr="000A6E49">
        <w:rPr>
          <w:rFonts w:ascii="Times New Roman" w:hAnsi="Times New Roman" w:cs="Times New Roman"/>
          <w:b w:val="0"/>
          <w:color w:val="000000" w:themeColor="text1"/>
        </w:rPr>
        <w:t>4</w:t>
      </w:r>
      <w:r w:rsidRPr="000A6E49">
        <w:rPr>
          <w:rFonts w:ascii="Times New Roman" w:hAnsi="Times New Roman" w:cs="Times New Roman"/>
          <w:b w:val="0"/>
          <w:color w:val="000000" w:themeColor="text1"/>
        </w:rPr>
        <w:t xml:space="preserve">. </w:t>
      </w:r>
      <w:r w:rsidRPr="006B30DC">
        <w:rPr>
          <w:rFonts w:ascii="Times New Roman" w:hAnsi="Times New Roman" w:cs="Times New Roman"/>
          <w:b w:val="0"/>
          <w:color w:val="000000" w:themeColor="text1"/>
          <w:sz w:val="20"/>
          <w:szCs w:val="20"/>
        </w:rPr>
        <w:t xml:space="preserve">Biaya Pemasaran dengan </w:t>
      </w:r>
      <w:r w:rsidR="000A6E49" w:rsidRPr="006B30DC">
        <w:rPr>
          <w:rFonts w:ascii="Times New Roman" w:hAnsi="Times New Roman" w:cs="Times New Roman"/>
          <w:b w:val="0"/>
          <w:color w:val="000000" w:themeColor="text1"/>
          <w:sz w:val="20"/>
          <w:szCs w:val="20"/>
        </w:rPr>
        <w:t>k</w:t>
      </w:r>
      <w:r w:rsidRPr="006B30DC">
        <w:rPr>
          <w:rFonts w:ascii="Times New Roman" w:hAnsi="Times New Roman" w:cs="Times New Roman"/>
          <w:b w:val="0"/>
          <w:color w:val="000000" w:themeColor="text1"/>
          <w:sz w:val="20"/>
          <w:szCs w:val="20"/>
        </w:rPr>
        <w:t>euntungan yang di Peroleh Tiap-tiap Lembaga Pemasaran</w:t>
      </w:r>
      <w:r w:rsidR="005356C5" w:rsidRPr="006B30DC">
        <w:rPr>
          <w:rFonts w:ascii="Times New Roman" w:hAnsi="Times New Roman" w:cs="Times New Roman"/>
          <w:b w:val="0"/>
          <w:color w:val="000000" w:themeColor="text1"/>
          <w:sz w:val="20"/>
          <w:szCs w:val="20"/>
        </w:rPr>
        <w:t xml:space="preserve"> dalam Penjualan Tahu Pola Satu</w:t>
      </w:r>
      <w:bookmarkEnd w:id="20"/>
      <w:bookmarkEnd w:id="21"/>
    </w:p>
    <w:tbl>
      <w:tblPr>
        <w:tblStyle w:val="TableGrid"/>
        <w:tblW w:w="3573" w:type="dxa"/>
        <w:tblInd w:w="108" w:type="dxa"/>
        <w:tblLayout w:type="fixed"/>
        <w:tblLook w:val="04A0" w:firstRow="1" w:lastRow="0" w:firstColumn="1" w:lastColumn="0" w:noHBand="0" w:noVBand="1"/>
      </w:tblPr>
      <w:tblGrid>
        <w:gridCol w:w="461"/>
        <w:gridCol w:w="2120"/>
        <w:gridCol w:w="992"/>
      </w:tblGrid>
      <w:tr w:rsidR="00F7171D" w:rsidRPr="00856436" w:rsidTr="007202B6">
        <w:tc>
          <w:tcPr>
            <w:tcW w:w="461" w:type="dxa"/>
          </w:tcPr>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No</w:t>
            </w:r>
          </w:p>
        </w:tc>
        <w:tc>
          <w:tcPr>
            <w:tcW w:w="2120" w:type="dxa"/>
          </w:tcPr>
          <w:p w:rsidR="00F7171D" w:rsidRPr="007202B6" w:rsidRDefault="00066638"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Lembaga Pemasaran</w:t>
            </w:r>
          </w:p>
        </w:tc>
        <w:tc>
          <w:tcPr>
            <w:tcW w:w="992" w:type="dxa"/>
          </w:tcPr>
          <w:p w:rsidR="00F7171D" w:rsidRPr="007202B6" w:rsidRDefault="00F7171D"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Harga Tahu Mentah (Rp/Papan)</w:t>
            </w:r>
          </w:p>
        </w:tc>
      </w:tr>
      <w:tr w:rsidR="00F7171D" w:rsidRPr="00856436" w:rsidTr="007202B6">
        <w:trPr>
          <w:trHeight w:val="1596"/>
        </w:trPr>
        <w:tc>
          <w:tcPr>
            <w:tcW w:w="461" w:type="dxa"/>
          </w:tcPr>
          <w:p w:rsidR="00F7171D" w:rsidRPr="007202B6" w:rsidRDefault="00F7171D"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1.</w:t>
            </w:r>
          </w:p>
        </w:tc>
        <w:tc>
          <w:tcPr>
            <w:tcW w:w="2120" w:type="dxa"/>
          </w:tcPr>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 xml:space="preserve">Produsen </w:t>
            </w:r>
          </w:p>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Penjualan Tahu (Papan)</w:t>
            </w:r>
          </w:p>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Harga Jual</w:t>
            </w:r>
          </w:p>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Nilai Penjualan (Rp)</w:t>
            </w:r>
          </w:p>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Keuntungan (Rp)</w:t>
            </w:r>
          </w:p>
        </w:tc>
        <w:tc>
          <w:tcPr>
            <w:tcW w:w="992" w:type="dxa"/>
          </w:tcPr>
          <w:p w:rsidR="00F7171D" w:rsidRPr="007202B6" w:rsidRDefault="00F7171D" w:rsidP="00BE1B9C">
            <w:pPr>
              <w:pStyle w:val="NoSpacing"/>
              <w:jc w:val="center"/>
              <w:rPr>
                <w:rFonts w:ascii="Times New Roman" w:hAnsi="Times New Roman" w:cs="Times New Roman"/>
                <w:sz w:val="12"/>
                <w:szCs w:val="12"/>
              </w:rPr>
            </w:pPr>
          </w:p>
          <w:p w:rsidR="00F7171D" w:rsidRPr="007202B6" w:rsidRDefault="00782FA3"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 xml:space="preserve">         </w:t>
            </w:r>
            <w:r w:rsidR="0094628D" w:rsidRPr="007202B6">
              <w:rPr>
                <w:rFonts w:ascii="Times New Roman" w:hAnsi="Times New Roman" w:cs="Times New Roman"/>
                <w:sz w:val="12"/>
                <w:szCs w:val="12"/>
              </w:rPr>
              <w:t xml:space="preserve">   </w:t>
            </w:r>
            <w:r w:rsidR="00FB7021" w:rsidRPr="007202B6">
              <w:rPr>
                <w:rFonts w:ascii="Times New Roman" w:hAnsi="Times New Roman" w:cs="Times New Roman"/>
                <w:sz w:val="12"/>
                <w:szCs w:val="12"/>
              </w:rPr>
              <w:t>14</w:t>
            </w:r>
            <w:r w:rsidRPr="007202B6">
              <w:rPr>
                <w:rFonts w:ascii="Times New Roman" w:hAnsi="Times New Roman" w:cs="Times New Roman"/>
                <w:sz w:val="12"/>
                <w:szCs w:val="12"/>
              </w:rPr>
              <w:t>0</w:t>
            </w:r>
          </w:p>
          <w:p w:rsidR="00F7171D" w:rsidRPr="007202B6" w:rsidRDefault="0041312C"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 xml:space="preserve">    </w:t>
            </w:r>
            <w:r w:rsidR="00A246F2" w:rsidRPr="007202B6">
              <w:rPr>
                <w:rFonts w:ascii="Times New Roman" w:hAnsi="Times New Roman" w:cs="Times New Roman"/>
                <w:sz w:val="12"/>
                <w:szCs w:val="12"/>
              </w:rPr>
              <w:t xml:space="preserve"> </w:t>
            </w:r>
            <w:r w:rsidR="0094628D" w:rsidRPr="007202B6">
              <w:rPr>
                <w:rFonts w:ascii="Times New Roman" w:hAnsi="Times New Roman" w:cs="Times New Roman"/>
                <w:sz w:val="12"/>
                <w:szCs w:val="12"/>
              </w:rPr>
              <w:t xml:space="preserve">  </w:t>
            </w:r>
            <w:r w:rsidR="00F7171D" w:rsidRPr="007202B6">
              <w:rPr>
                <w:rFonts w:ascii="Times New Roman" w:hAnsi="Times New Roman" w:cs="Times New Roman"/>
                <w:sz w:val="12"/>
                <w:szCs w:val="12"/>
              </w:rPr>
              <w:t>30.000</w:t>
            </w:r>
          </w:p>
          <w:p w:rsidR="00F7171D" w:rsidRPr="007202B6" w:rsidRDefault="00A246F2"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 xml:space="preserve"> </w:t>
            </w:r>
            <w:r w:rsidR="0094628D" w:rsidRPr="007202B6">
              <w:rPr>
                <w:rFonts w:ascii="Times New Roman" w:hAnsi="Times New Roman" w:cs="Times New Roman"/>
                <w:sz w:val="12"/>
                <w:szCs w:val="12"/>
              </w:rPr>
              <w:t xml:space="preserve"> </w:t>
            </w:r>
            <w:r w:rsidR="00F94F8A" w:rsidRPr="007202B6">
              <w:rPr>
                <w:rFonts w:ascii="Times New Roman" w:hAnsi="Times New Roman" w:cs="Times New Roman"/>
                <w:sz w:val="12"/>
                <w:szCs w:val="12"/>
              </w:rPr>
              <w:t>4.2</w:t>
            </w:r>
            <w:r w:rsidR="00F7171D" w:rsidRPr="007202B6">
              <w:rPr>
                <w:rFonts w:ascii="Times New Roman" w:hAnsi="Times New Roman" w:cs="Times New Roman"/>
                <w:sz w:val="12"/>
                <w:szCs w:val="12"/>
              </w:rPr>
              <w:t>00.000</w:t>
            </w:r>
          </w:p>
          <w:p w:rsidR="00F7171D" w:rsidRPr="007202B6" w:rsidRDefault="00B83590"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31.373.225</w:t>
            </w:r>
          </w:p>
        </w:tc>
      </w:tr>
      <w:tr w:rsidR="00F7171D" w:rsidRPr="00856436" w:rsidTr="007202B6">
        <w:tc>
          <w:tcPr>
            <w:tcW w:w="461" w:type="dxa"/>
          </w:tcPr>
          <w:p w:rsidR="00F7171D" w:rsidRPr="007202B6" w:rsidRDefault="00F7171D"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2.</w:t>
            </w:r>
          </w:p>
        </w:tc>
        <w:tc>
          <w:tcPr>
            <w:tcW w:w="2120" w:type="dxa"/>
          </w:tcPr>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 xml:space="preserve">Pengumpul </w:t>
            </w:r>
            <w:r w:rsidR="00DF1386" w:rsidRPr="007202B6">
              <w:rPr>
                <w:rFonts w:ascii="Times New Roman" w:hAnsi="Times New Roman" w:cs="Times New Roman"/>
                <w:sz w:val="12"/>
                <w:szCs w:val="12"/>
              </w:rPr>
              <w:t>/ Perantara</w:t>
            </w:r>
          </w:p>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Harga Pembelian</w:t>
            </w:r>
          </w:p>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Harga Jual</w:t>
            </w:r>
          </w:p>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Biaya Pemasaran :</w:t>
            </w:r>
          </w:p>
          <w:p w:rsidR="00F7171D" w:rsidRPr="007202B6" w:rsidRDefault="00F7171D" w:rsidP="00BE1B9C">
            <w:pPr>
              <w:pStyle w:val="NoSpacing"/>
              <w:numPr>
                <w:ilvl w:val="0"/>
                <w:numId w:val="22"/>
              </w:numPr>
              <w:jc w:val="both"/>
              <w:rPr>
                <w:rFonts w:ascii="Times New Roman" w:hAnsi="Times New Roman" w:cs="Times New Roman"/>
                <w:sz w:val="12"/>
                <w:szCs w:val="12"/>
              </w:rPr>
            </w:pPr>
            <w:r w:rsidRPr="007202B6">
              <w:rPr>
                <w:rFonts w:ascii="Times New Roman" w:hAnsi="Times New Roman" w:cs="Times New Roman"/>
                <w:sz w:val="12"/>
                <w:szCs w:val="12"/>
              </w:rPr>
              <w:t>Transportasi</w:t>
            </w:r>
          </w:p>
          <w:p w:rsidR="00F7171D" w:rsidRPr="007202B6" w:rsidRDefault="00F7171D" w:rsidP="00BE1B9C">
            <w:pPr>
              <w:pStyle w:val="NoSpacing"/>
              <w:numPr>
                <w:ilvl w:val="0"/>
                <w:numId w:val="22"/>
              </w:numPr>
              <w:jc w:val="both"/>
              <w:rPr>
                <w:rFonts w:ascii="Times New Roman" w:hAnsi="Times New Roman" w:cs="Times New Roman"/>
                <w:sz w:val="12"/>
                <w:szCs w:val="12"/>
              </w:rPr>
            </w:pPr>
            <w:r w:rsidRPr="007202B6">
              <w:rPr>
                <w:rFonts w:ascii="Times New Roman" w:hAnsi="Times New Roman" w:cs="Times New Roman"/>
                <w:sz w:val="12"/>
                <w:szCs w:val="12"/>
              </w:rPr>
              <w:t>Tenaga Kerja</w:t>
            </w:r>
          </w:p>
          <w:p w:rsidR="00F7171D" w:rsidRPr="007202B6" w:rsidRDefault="00F7171D" w:rsidP="00BE1B9C">
            <w:pPr>
              <w:pStyle w:val="NoSpacing"/>
              <w:numPr>
                <w:ilvl w:val="0"/>
                <w:numId w:val="22"/>
              </w:numPr>
              <w:jc w:val="both"/>
              <w:rPr>
                <w:rFonts w:ascii="Times New Roman" w:hAnsi="Times New Roman" w:cs="Times New Roman"/>
                <w:sz w:val="12"/>
                <w:szCs w:val="12"/>
              </w:rPr>
            </w:pPr>
            <w:r w:rsidRPr="007202B6">
              <w:rPr>
                <w:rFonts w:ascii="Times New Roman" w:hAnsi="Times New Roman" w:cs="Times New Roman"/>
                <w:sz w:val="12"/>
                <w:szCs w:val="12"/>
              </w:rPr>
              <w:t>Parkir</w:t>
            </w:r>
          </w:p>
          <w:p w:rsidR="002E33EF" w:rsidRPr="007202B6" w:rsidRDefault="002E33EF" w:rsidP="00BE1B9C">
            <w:pPr>
              <w:pStyle w:val="NoSpacing"/>
              <w:numPr>
                <w:ilvl w:val="0"/>
                <w:numId w:val="22"/>
              </w:numPr>
              <w:jc w:val="both"/>
              <w:rPr>
                <w:rFonts w:ascii="Times New Roman" w:hAnsi="Times New Roman" w:cs="Times New Roman"/>
                <w:sz w:val="12"/>
                <w:szCs w:val="12"/>
              </w:rPr>
            </w:pPr>
            <w:r w:rsidRPr="007202B6">
              <w:rPr>
                <w:rFonts w:ascii="Times New Roman" w:hAnsi="Times New Roman" w:cs="Times New Roman"/>
                <w:sz w:val="12"/>
                <w:szCs w:val="12"/>
              </w:rPr>
              <w:t xml:space="preserve">Ember </w:t>
            </w:r>
          </w:p>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Nilai Penjualan (Rp)</w:t>
            </w:r>
          </w:p>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Keuntungan (Rp)</w:t>
            </w:r>
          </w:p>
        </w:tc>
        <w:tc>
          <w:tcPr>
            <w:tcW w:w="992" w:type="dxa"/>
          </w:tcPr>
          <w:p w:rsidR="00F7171D" w:rsidRPr="007202B6" w:rsidRDefault="00F7171D" w:rsidP="00BE1B9C">
            <w:pPr>
              <w:pStyle w:val="NoSpacing"/>
              <w:jc w:val="center"/>
              <w:rPr>
                <w:rFonts w:ascii="Times New Roman" w:hAnsi="Times New Roman" w:cs="Times New Roman"/>
                <w:sz w:val="12"/>
                <w:szCs w:val="12"/>
              </w:rPr>
            </w:pPr>
          </w:p>
          <w:p w:rsidR="00F7171D" w:rsidRPr="007202B6" w:rsidRDefault="00F94F8A"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4.2</w:t>
            </w:r>
            <w:r w:rsidR="00F7171D" w:rsidRPr="007202B6">
              <w:rPr>
                <w:rFonts w:ascii="Times New Roman" w:hAnsi="Times New Roman" w:cs="Times New Roman"/>
                <w:sz w:val="12"/>
                <w:szCs w:val="12"/>
              </w:rPr>
              <w:t>00.000</w:t>
            </w:r>
          </w:p>
          <w:p w:rsidR="00F7171D" w:rsidRPr="007202B6" w:rsidRDefault="0041312C" w:rsidP="00BE1B9C">
            <w:pPr>
              <w:pStyle w:val="NoSpacing"/>
              <w:jc w:val="center"/>
              <w:rPr>
                <w:rFonts w:ascii="Times New Roman" w:hAnsi="Times New Roman" w:cs="Times New Roman"/>
                <w:color w:val="000000" w:themeColor="text1"/>
                <w:sz w:val="12"/>
                <w:szCs w:val="12"/>
              </w:rPr>
            </w:pPr>
            <w:r w:rsidRPr="007202B6">
              <w:rPr>
                <w:rFonts w:ascii="Times New Roman" w:hAnsi="Times New Roman" w:cs="Times New Roman"/>
                <w:color w:val="000000" w:themeColor="text1"/>
                <w:sz w:val="12"/>
                <w:szCs w:val="12"/>
              </w:rPr>
              <w:t xml:space="preserve">    </w:t>
            </w:r>
            <w:r w:rsidR="00F7171D" w:rsidRPr="007202B6">
              <w:rPr>
                <w:rFonts w:ascii="Times New Roman" w:hAnsi="Times New Roman" w:cs="Times New Roman"/>
                <w:color w:val="000000" w:themeColor="text1"/>
                <w:sz w:val="12"/>
                <w:szCs w:val="12"/>
              </w:rPr>
              <w:t>36.000</w:t>
            </w:r>
          </w:p>
          <w:p w:rsidR="00F7171D" w:rsidRPr="007202B6" w:rsidRDefault="00F7171D" w:rsidP="00BE1B9C">
            <w:pPr>
              <w:pStyle w:val="NoSpacing"/>
              <w:rPr>
                <w:rFonts w:ascii="Times New Roman" w:hAnsi="Times New Roman" w:cs="Times New Roman"/>
                <w:color w:val="FF0000"/>
                <w:sz w:val="12"/>
                <w:szCs w:val="12"/>
              </w:rPr>
            </w:pPr>
          </w:p>
          <w:p w:rsidR="00F7171D" w:rsidRPr="007202B6" w:rsidRDefault="0041312C" w:rsidP="00BE1B9C">
            <w:pPr>
              <w:pStyle w:val="NoSpacing"/>
              <w:jc w:val="center"/>
              <w:rPr>
                <w:rFonts w:ascii="Times New Roman" w:hAnsi="Times New Roman" w:cs="Times New Roman"/>
                <w:color w:val="FF0000"/>
                <w:sz w:val="12"/>
                <w:szCs w:val="12"/>
              </w:rPr>
            </w:pPr>
            <w:r w:rsidRPr="007202B6">
              <w:rPr>
                <w:rFonts w:ascii="Times New Roman" w:hAnsi="Times New Roman" w:cs="Times New Roman"/>
                <w:sz w:val="12"/>
                <w:szCs w:val="12"/>
              </w:rPr>
              <w:t xml:space="preserve">   </w:t>
            </w:r>
            <w:r w:rsidR="00F7171D" w:rsidRPr="007202B6">
              <w:rPr>
                <w:rFonts w:ascii="Times New Roman" w:hAnsi="Times New Roman" w:cs="Times New Roman"/>
                <w:sz w:val="12"/>
                <w:szCs w:val="12"/>
              </w:rPr>
              <w:t xml:space="preserve">200.000 </w:t>
            </w:r>
          </w:p>
          <w:p w:rsidR="00F7171D" w:rsidRPr="007202B6" w:rsidRDefault="0041312C" w:rsidP="00BE1B9C">
            <w:pPr>
              <w:pStyle w:val="NoSpacing"/>
              <w:jc w:val="center"/>
              <w:rPr>
                <w:rFonts w:ascii="Times New Roman" w:hAnsi="Times New Roman" w:cs="Times New Roman"/>
                <w:color w:val="FF0000"/>
                <w:sz w:val="12"/>
                <w:szCs w:val="12"/>
              </w:rPr>
            </w:pPr>
            <w:r w:rsidRPr="007202B6">
              <w:rPr>
                <w:rFonts w:ascii="Times New Roman" w:hAnsi="Times New Roman" w:cs="Times New Roman"/>
                <w:sz w:val="12"/>
                <w:szCs w:val="12"/>
              </w:rPr>
              <w:t xml:space="preserve">   </w:t>
            </w:r>
            <w:r w:rsidR="00F7171D" w:rsidRPr="007202B6">
              <w:rPr>
                <w:rFonts w:ascii="Times New Roman" w:hAnsi="Times New Roman" w:cs="Times New Roman"/>
                <w:sz w:val="12"/>
                <w:szCs w:val="12"/>
              </w:rPr>
              <w:t>100.000</w:t>
            </w:r>
            <w:r w:rsidR="00F7171D" w:rsidRPr="007202B6">
              <w:rPr>
                <w:rFonts w:ascii="Times New Roman" w:hAnsi="Times New Roman" w:cs="Times New Roman"/>
                <w:color w:val="FF0000"/>
                <w:sz w:val="12"/>
                <w:szCs w:val="12"/>
              </w:rPr>
              <w:t xml:space="preserve">  </w:t>
            </w:r>
          </w:p>
          <w:p w:rsidR="00F7171D" w:rsidRPr="007202B6" w:rsidRDefault="00A75351"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 xml:space="preserve">    </w:t>
            </w:r>
            <w:r w:rsidR="0041312C" w:rsidRPr="007202B6">
              <w:rPr>
                <w:rFonts w:ascii="Times New Roman" w:hAnsi="Times New Roman" w:cs="Times New Roman"/>
                <w:sz w:val="12"/>
                <w:szCs w:val="12"/>
              </w:rPr>
              <w:t xml:space="preserve"> </w:t>
            </w:r>
            <w:r w:rsidR="00F7171D" w:rsidRPr="007202B6">
              <w:rPr>
                <w:rFonts w:ascii="Times New Roman" w:hAnsi="Times New Roman" w:cs="Times New Roman"/>
                <w:sz w:val="12"/>
                <w:szCs w:val="12"/>
              </w:rPr>
              <w:t>10.000</w:t>
            </w:r>
          </w:p>
          <w:p w:rsidR="002E33EF" w:rsidRPr="007202B6" w:rsidRDefault="00B83590"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 xml:space="preserve">   </w:t>
            </w:r>
            <w:r w:rsidR="00A246F2" w:rsidRPr="007202B6">
              <w:rPr>
                <w:rFonts w:ascii="Times New Roman" w:hAnsi="Times New Roman" w:cs="Times New Roman"/>
                <w:sz w:val="12"/>
                <w:szCs w:val="12"/>
              </w:rPr>
              <w:t xml:space="preserve">    2.778</w:t>
            </w:r>
          </w:p>
          <w:p w:rsidR="00F7171D" w:rsidRPr="007202B6" w:rsidRDefault="00F94F8A"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5.04</w:t>
            </w:r>
            <w:r w:rsidR="00F7171D" w:rsidRPr="007202B6">
              <w:rPr>
                <w:rFonts w:ascii="Times New Roman" w:hAnsi="Times New Roman" w:cs="Times New Roman"/>
                <w:sz w:val="12"/>
                <w:szCs w:val="12"/>
              </w:rPr>
              <w:t>0.000</w:t>
            </w:r>
          </w:p>
          <w:p w:rsidR="00F7171D" w:rsidRPr="007202B6" w:rsidRDefault="0041312C" w:rsidP="00BE1B9C">
            <w:pPr>
              <w:pStyle w:val="NoSpacing"/>
              <w:jc w:val="center"/>
              <w:rPr>
                <w:rFonts w:ascii="Times New Roman" w:hAnsi="Times New Roman" w:cs="Times New Roman"/>
                <w:color w:val="FF0000"/>
                <w:sz w:val="12"/>
                <w:szCs w:val="12"/>
              </w:rPr>
            </w:pPr>
            <w:r w:rsidRPr="007202B6">
              <w:rPr>
                <w:rFonts w:ascii="Times New Roman" w:hAnsi="Times New Roman" w:cs="Times New Roman"/>
                <w:sz w:val="12"/>
                <w:szCs w:val="12"/>
              </w:rPr>
              <w:t xml:space="preserve">   </w:t>
            </w:r>
            <w:r w:rsidR="00A246F2" w:rsidRPr="007202B6">
              <w:rPr>
                <w:rFonts w:ascii="Times New Roman" w:hAnsi="Times New Roman" w:cs="Times New Roman"/>
                <w:sz w:val="12"/>
                <w:szCs w:val="12"/>
              </w:rPr>
              <w:t>527.222</w:t>
            </w:r>
          </w:p>
        </w:tc>
      </w:tr>
      <w:tr w:rsidR="00F7171D" w:rsidRPr="00856436" w:rsidTr="007202B6">
        <w:trPr>
          <w:trHeight w:val="832"/>
        </w:trPr>
        <w:tc>
          <w:tcPr>
            <w:tcW w:w="461" w:type="dxa"/>
          </w:tcPr>
          <w:p w:rsidR="00F7171D" w:rsidRPr="007202B6" w:rsidRDefault="00F7171D"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3.</w:t>
            </w:r>
          </w:p>
          <w:p w:rsidR="00F7171D" w:rsidRPr="007202B6" w:rsidRDefault="00F7171D" w:rsidP="00BE1B9C">
            <w:pPr>
              <w:pStyle w:val="NoSpacing"/>
              <w:jc w:val="center"/>
              <w:rPr>
                <w:rFonts w:ascii="Times New Roman" w:hAnsi="Times New Roman" w:cs="Times New Roman"/>
                <w:sz w:val="12"/>
                <w:szCs w:val="12"/>
              </w:rPr>
            </w:pPr>
          </w:p>
          <w:p w:rsidR="00F7171D" w:rsidRPr="007202B6" w:rsidRDefault="00F7171D" w:rsidP="00BE1B9C">
            <w:pPr>
              <w:pStyle w:val="NoSpacing"/>
              <w:jc w:val="center"/>
              <w:rPr>
                <w:rFonts w:ascii="Times New Roman" w:hAnsi="Times New Roman" w:cs="Times New Roman"/>
                <w:sz w:val="12"/>
                <w:szCs w:val="12"/>
              </w:rPr>
            </w:pPr>
          </w:p>
        </w:tc>
        <w:tc>
          <w:tcPr>
            <w:tcW w:w="2120" w:type="dxa"/>
          </w:tcPr>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 xml:space="preserve">Pengecer </w:t>
            </w:r>
          </w:p>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Nilai pembelian (Rp)</w:t>
            </w:r>
          </w:p>
          <w:p w:rsidR="00594DFC" w:rsidRPr="007202B6" w:rsidRDefault="00594DFC"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Penjualan Tahu (potong)</w:t>
            </w:r>
          </w:p>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Harga Jual (Potong)</w:t>
            </w:r>
          </w:p>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Biaya Pemasaran :</w:t>
            </w:r>
          </w:p>
          <w:p w:rsidR="00F7171D" w:rsidRPr="007202B6" w:rsidRDefault="00F7171D" w:rsidP="00BE1B9C">
            <w:pPr>
              <w:pStyle w:val="NoSpacing"/>
              <w:numPr>
                <w:ilvl w:val="0"/>
                <w:numId w:val="22"/>
              </w:numPr>
              <w:jc w:val="both"/>
              <w:rPr>
                <w:rFonts w:ascii="Times New Roman" w:hAnsi="Times New Roman" w:cs="Times New Roman"/>
                <w:sz w:val="12"/>
                <w:szCs w:val="12"/>
              </w:rPr>
            </w:pPr>
            <w:r w:rsidRPr="007202B6">
              <w:rPr>
                <w:rFonts w:ascii="Times New Roman" w:hAnsi="Times New Roman" w:cs="Times New Roman"/>
                <w:sz w:val="12"/>
                <w:szCs w:val="12"/>
              </w:rPr>
              <w:t>Retribusi</w:t>
            </w:r>
          </w:p>
          <w:p w:rsidR="00F7171D" w:rsidRPr="007202B6" w:rsidRDefault="00F7171D" w:rsidP="00BE1B9C">
            <w:pPr>
              <w:pStyle w:val="NoSpacing"/>
              <w:numPr>
                <w:ilvl w:val="0"/>
                <w:numId w:val="22"/>
              </w:numPr>
              <w:jc w:val="both"/>
              <w:rPr>
                <w:rFonts w:ascii="Times New Roman" w:hAnsi="Times New Roman" w:cs="Times New Roman"/>
                <w:sz w:val="12"/>
                <w:szCs w:val="12"/>
              </w:rPr>
            </w:pPr>
            <w:r w:rsidRPr="007202B6">
              <w:rPr>
                <w:rFonts w:ascii="Times New Roman" w:hAnsi="Times New Roman" w:cs="Times New Roman"/>
                <w:sz w:val="12"/>
                <w:szCs w:val="12"/>
              </w:rPr>
              <w:t>Kantong Plastik</w:t>
            </w:r>
          </w:p>
          <w:p w:rsidR="00F7171D" w:rsidRPr="007202B6" w:rsidRDefault="00F7171D" w:rsidP="00BE1B9C">
            <w:pPr>
              <w:pStyle w:val="NoSpacing"/>
              <w:numPr>
                <w:ilvl w:val="0"/>
                <w:numId w:val="22"/>
              </w:numPr>
              <w:jc w:val="both"/>
              <w:rPr>
                <w:rFonts w:ascii="Times New Roman" w:hAnsi="Times New Roman" w:cs="Times New Roman"/>
                <w:sz w:val="12"/>
                <w:szCs w:val="12"/>
              </w:rPr>
            </w:pPr>
            <w:r w:rsidRPr="007202B6">
              <w:rPr>
                <w:rFonts w:ascii="Times New Roman" w:hAnsi="Times New Roman" w:cs="Times New Roman"/>
                <w:sz w:val="12"/>
                <w:szCs w:val="12"/>
              </w:rPr>
              <w:t>Sewa toko/lapak</w:t>
            </w:r>
          </w:p>
          <w:tbl>
            <w:tblPr>
              <w:tblStyle w:val="TableGrid"/>
              <w:tblpPr w:leftFromText="180" w:rightFromText="180" w:vertAnchor="text" w:horzAnchor="page" w:tblpX="1642" w:tblpY="191"/>
              <w:tblW w:w="7309" w:type="dxa"/>
              <w:tblLayout w:type="fixed"/>
              <w:tblLook w:val="04A0" w:firstRow="1" w:lastRow="0" w:firstColumn="1" w:lastColumn="0" w:noHBand="0" w:noVBand="1"/>
            </w:tblPr>
            <w:tblGrid>
              <w:gridCol w:w="1083"/>
              <w:gridCol w:w="1069"/>
              <w:gridCol w:w="3531"/>
              <w:gridCol w:w="1626"/>
            </w:tblGrid>
            <w:tr w:rsidR="00C27800" w:rsidRPr="007202B6" w:rsidTr="007202B6">
              <w:tc>
                <w:tcPr>
                  <w:tcW w:w="1083" w:type="dxa"/>
                </w:tcPr>
                <w:p w:rsidR="00C27800" w:rsidRPr="007202B6" w:rsidRDefault="00C27800" w:rsidP="00C27800">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Saluran Pemasaran</w:t>
                  </w:r>
                </w:p>
              </w:tc>
              <w:tc>
                <w:tcPr>
                  <w:tcW w:w="1069" w:type="dxa"/>
                </w:tcPr>
                <w:p w:rsidR="00C27800" w:rsidRPr="007202B6" w:rsidRDefault="00C27800" w:rsidP="00C27800">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Harga Tingkat Produsen</w:t>
                  </w:r>
                </w:p>
              </w:tc>
              <w:tc>
                <w:tcPr>
                  <w:tcW w:w="3531" w:type="dxa"/>
                </w:tcPr>
                <w:p w:rsidR="00C27800" w:rsidRPr="007202B6" w:rsidRDefault="00C27800" w:rsidP="00C27800">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Harga Tingkat Pengecer</w:t>
                  </w:r>
                </w:p>
              </w:tc>
              <w:tc>
                <w:tcPr>
                  <w:tcW w:w="1626" w:type="dxa"/>
                </w:tcPr>
                <w:p w:rsidR="00C27800" w:rsidRPr="007202B6" w:rsidRDefault="00C27800" w:rsidP="00C27800">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Farmer`s Share (%)</w:t>
                  </w:r>
                </w:p>
              </w:tc>
            </w:tr>
            <w:tr w:rsidR="00C27800" w:rsidRPr="007202B6" w:rsidTr="007202B6">
              <w:tc>
                <w:tcPr>
                  <w:tcW w:w="1083" w:type="dxa"/>
                </w:tcPr>
                <w:p w:rsidR="00C27800" w:rsidRPr="007202B6" w:rsidRDefault="00C27800" w:rsidP="00C27800">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I</w:t>
                  </w:r>
                </w:p>
              </w:tc>
              <w:tc>
                <w:tcPr>
                  <w:tcW w:w="1069" w:type="dxa"/>
                </w:tcPr>
                <w:p w:rsidR="00C27800" w:rsidRPr="007202B6" w:rsidRDefault="00C27800" w:rsidP="00C27800">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Rp.30.000</w:t>
                  </w:r>
                </w:p>
              </w:tc>
              <w:tc>
                <w:tcPr>
                  <w:tcW w:w="3531" w:type="dxa"/>
                </w:tcPr>
                <w:p w:rsidR="00C27800" w:rsidRPr="007202B6" w:rsidRDefault="00C27800" w:rsidP="00C27800">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Rp.44.000</w:t>
                  </w:r>
                </w:p>
              </w:tc>
              <w:tc>
                <w:tcPr>
                  <w:tcW w:w="1626" w:type="dxa"/>
                </w:tcPr>
                <w:p w:rsidR="00C27800" w:rsidRPr="007202B6" w:rsidRDefault="00C27800" w:rsidP="00C27800">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68,18</w:t>
                  </w:r>
                </w:p>
              </w:tc>
            </w:tr>
            <w:tr w:rsidR="00C27800" w:rsidRPr="007202B6" w:rsidTr="007202B6">
              <w:tc>
                <w:tcPr>
                  <w:tcW w:w="1083" w:type="dxa"/>
                </w:tcPr>
                <w:p w:rsidR="00C27800" w:rsidRPr="007202B6" w:rsidRDefault="00C27800" w:rsidP="00C27800">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II</w:t>
                  </w:r>
                </w:p>
              </w:tc>
              <w:tc>
                <w:tcPr>
                  <w:tcW w:w="1069" w:type="dxa"/>
                </w:tcPr>
                <w:p w:rsidR="00C27800" w:rsidRPr="007202B6" w:rsidRDefault="00C27800" w:rsidP="00C27800">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Rp.30.000</w:t>
                  </w:r>
                </w:p>
              </w:tc>
              <w:tc>
                <w:tcPr>
                  <w:tcW w:w="3531" w:type="dxa"/>
                </w:tcPr>
                <w:p w:rsidR="00C27800" w:rsidRPr="007202B6" w:rsidRDefault="00C27800" w:rsidP="00C27800">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Rp.40.000</w:t>
                  </w:r>
                </w:p>
              </w:tc>
              <w:tc>
                <w:tcPr>
                  <w:tcW w:w="1626" w:type="dxa"/>
                </w:tcPr>
                <w:p w:rsidR="00C27800" w:rsidRPr="007202B6" w:rsidRDefault="00C27800" w:rsidP="00C27800">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75</w:t>
                  </w:r>
                </w:p>
              </w:tc>
            </w:tr>
            <w:tr w:rsidR="00C27800" w:rsidRPr="007202B6" w:rsidTr="007202B6">
              <w:tc>
                <w:tcPr>
                  <w:tcW w:w="1083" w:type="dxa"/>
                </w:tcPr>
                <w:p w:rsidR="00C27800" w:rsidRPr="007202B6" w:rsidRDefault="00C27800" w:rsidP="00C27800">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III</w:t>
                  </w:r>
                </w:p>
              </w:tc>
              <w:tc>
                <w:tcPr>
                  <w:tcW w:w="1069" w:type="dxa"/>
                </w:tcPr>
                <w:p w:rsidR="00C27800" w:rsidRPr="007202B6" w:rsidRDefault="00C27800" w:rsidP="00C27800">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Rp.30.000</w:t>
                  </w:r>
                </w:p>
              </w:tc>
              <w:tc>
                <w:tcPr>
                  <w:tcW w:w="3531" w:type="dxa"/>
                </w:tcPr>
                <w:p w:rsidR="00C27800" w:rsidRPr="007202B6" w:rsidRDefault="00C27800" w:rsidP="00C27800">
                  <w:pPr>
                    <w:pStyle w:val="NoSpacing"/>
                    <w:jc w:val="center"/>
                    <w:rPr>
                      <w:rFonts w:ascii="Times New Roman" w:hAnsi="Times New Roman" w:cs="Times New Roman"/>
                      <w:sz w:val="12"/>
                      <w:szCs w:val="12"/>
                    </w:rPr>
                  </w:pPr>
                </w:p>
              </w:tc>
              <w:tc>
                <w:tcPr>
                  <w:tcW w:w="1626" w:type="dxa"/>
                </w:tcPr>
                <w:p w:rsidR="00C27800" w:rsidRPr="007202B6" w:rsidRDefault="00C27800" w:rsidP="00C27800">
                  <w:pPr>
                    <w:pStyle w:val="NoSpacing"/>
                    <w:jc w:val="center"/>
                    <w:rPr>
                      <w:rFonts w:ascii="Times New Roman" w:hAnsi="Times New Roman" w:cs="Times New Roman"/>
                      <w:sz w:val="12"/>
                      <w:szCs w:val="12"/>
                    </w:rPr>
                  </w:pPr>
                </w:p>
              </w:tc>
            </w:tr>
          </w:tbl>
          <w:p w:rsidR="00F7171D" w:rsidRPr="007202B6" w:rsidRDefault="00F7171D" w:rsidP="00BE1B9C">
            <w:pPr>
              <w:pStyle w:val="NoSpacing"/>
              <w:numPr>
                <w:ilvl w:val="0"/>
                <w:numId w:val="22"/>
              </w:numPr>
              <w:jc w:val="both"/>
              <w:rPr>
                <w:rFonts w:ascii="Times New Roman" w:hAnsi="Times New Roman" w:cs="Times New Roman"/>
                <w:sz w:val="12"/>
                <w:szCs w:val="12"/>
              </w:rPr>
            </w:pPr>
            <w:r w:rsidRPr="007202B6">
              <w:rPr>
                <w:rFonts w:ascii="Times New Roman" w:hAnsi="Times New Roman" w:cs="Times New Roman"/>
                <w:sz w:val="12"/>
                <w:szCs w:val="12"/>
              </w:rPr>
              <w:t>Ember</w:t>
            </w:r>
          </w:p>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Nilai Penjualan (Rp)</w:t>
            </w:r>
          </w:p>
          <w:p w:rsidR="00F7171D" w:rsidRPr="007202B6" w:rsidRDefault="00F7171D"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Keuntungan (Rp)</w:t>
            </w:r>
          </w:p>
        </w:tc>
        <w:tc>
          <w:tcPr>
            <w:tcW w:w="992" w:type="dxa"/>
          </w:tcPr>
          <w:p w:rsidR="00F7171D" w:rsidRPr="007202B6" w:rsidRDefault="00F7171D" w:rsidP="00BE1B9C">
            <w:pPr>
              <w:pStyle w:val="NoSpacing"/>
              <w:jc w:val="center"/>
              <w:rPr>
                <w:rFonts w:ascii="Times New Roman" w:hAnsi="Times New Roman" w:cs="Times New Roman"/>
                <w:sz w:val="12"/>
                <w:szCs w:val="12"/>
              </w:rPr>
            </w:pPr>
          </w:p>
          <w:p w:rsidR="00F7171D" w:rsidRPr="007202B6" w:rsidRDefault="00F94F8A" w:rsidP="00BE1B9C">
            <w:pPr>
              <w:pStyle w:val="NoSpacing"/>
              <w:jc w:val="center"/>
              <w:rPr>
                <w:rFonts w:ascii="Times New Roman" w:hAnsi="Times New Roman" w:cs="Times New Roman"/>
                <w:color w:val="000000" w:themeColor="text1"/>
                <w:sz w:val="12"/>
                <w:szCs w:val="12"/>
              </w:rPr>
            </w:pPr>
            <w:r w:rsidRPr="007202B6">
              <w:rPr>
                <w:rFonts w:ascii="Times New Roman" w:hAnsi="Times New Roman" w:cs="Times New Roman"/>
                <w:color w:val="000000" w:themeColor="text1"/>
                <w:sz w:val="12"/>
                <w:szCs w:val="12"/>
              </w:rPr>
              <w:t>5.04</w:t>
            </w:r>
            <w:r w:rsidR="00F7171D" w:rsidRPr="007202B6">
              <w:rPr>
                <w:rFonts w:ascii="Times New Roman" w:hAnsi="Times New Roman" w:cs="Times New Roman"/>
                <w:color w:val="000000" w:themeColor="text1"/>
                <w:sz w:val="12"/>
                <w:szCs w:val="12"/>
              </w:rPr>
              <w:t>0.000</w:t>
            </w:r>
          </w:p>
          <w:p w:rsidR="00594DFC" w:rsidRPr="007202B6" w:rsidRDefault="00A75351" w:rsidP="00BE1B9C">
            <w:pPr>
              <w:pStyle w:val="NoSpacing"/>
              <w:jc w:val="center"/>
              <w:rPr>
                <w:rFonts w:ascii="Times New Roman" w:hAnsi="Times New Roman" w:cs="Times New Roman"/>
                <w:color w:val="000000" w:themeColor="text1"/>
                <w:sz w:val="12"/>
                <w:szCs w:val="12"/>
              </w:rPr>
            </w:pPr>
            <w:r w:rsidRPr="007202B6">
              <w:rPr>
                <w:rFonts w:ascii="Times New Roman" w:hAnsi="Times New Roman" w:cs="Times New Roman"/>
                <w:color w:val="000000" w:themeColor="text1"/>
                <w:sz w:val="12"/>
                <w:szCs w:val="12"/>
              </w:rPr>
              <w:t xml:space="preserve">    </w:t>
            </w:r>
            <w:r w:rsidR="00594DFC" w:rsidRPr="007202B6">
              <w:rPr>
                <w:rFonts w:ascii="Times New Roman" w:hAnsi="Times New Roman" w:cs="Times New Roman"/>
                <w:color w:val="000000" w:themeColor="text1"/>
                <w:sz w:val="12"/>
                <w:szCs w:val="12"/>
              </w:rPr>
              <w:t>11.200</w:t>
            </w:r>
          </w:p>
          <w:p w:rsidR="00F7171D" w:rsidRPr="007202B6" w:rsidRDefault="0041312C" w:rsidP="00BE1B9C">
            <w:pPr>
              <w:pStyle w:val="NoSpacing"/>
              <w:jc w:val="center"/>
              <w:rPr>
                <w:rFonts w:ascii="Times New Roman" w:hAnsi="Times New Roman" w:cs="Times New Roman"/>
                <w:color w:val="000000" w:themeColor="text1"/>
                <w:sz w:val="12"/>
                <w:szCs w:val="12"/>
              </w:rPr>
            </w:pPr>
            <w:r w:rsidRPr="007202B6">
              <w:rPr>
                <w:rFonts w:ascii="Times New Roman" w:hAnsi="Times New Roman" w:cs="Times New Roman"/>
                <w:color w:val="000000" w:themeColor="text1"/>
                <w:sz w:val="12"/>
                <w:szCs w:val="12"/>
              </w:rPr>
              <w:t xml:space="preserve">        </w:t>
            </w:r>
            <w:r w:rsidR="00F7171D" w:rsidRPr="007202B6">
              <w:rPr>
                <w:rFonts w:ascii="Times New Roman" w:hAnsi="Times New Roman" w:cs="Times New Roman"/>
                <w:color w:val="000000" w:themeColor="text1"/>
                <w:sz w:val="12"/>
                <w:szCs w:val="12"/>
              </w:rPr>
              <w:t>550</w:t>
            </w:r>
          </w:p>
          <w:p w:rsidR="00F94F8A" w:rsidRPr="007202B6" w:rsidRDefault="00F94F8A" w:rsidP="00BE1B9C">
            <w:pPr>
              <w:pStyle w:val="NoSpacing"/>
              <w:jc w:val="center"/>
              <w:rPr>
                <w:rFonts w:ascii="Times New Roman" w:hAnsi="Times New Roman" w:cs="Times New Roman"/>
                <w:color w:val="000000" w:themeColor="text1"/>
                <w:sz w:val="12"/>
                <w:szCs w:val="12"/>
              </w:rPr>
            </w:pPr>
          </w:p>
          <w:p w:rsidR="00F7171D" w:rsidRPr="007202B6" w:rsidRDefault="0041312C" w:rsidP="00BE1B9C">
            <w:pPr>
              <w:pStyle w:val="NoSpacing"/>
              <w:jc w:val="center"/>
              <w:rPr>
                <w:rFonts w:ascii="Times New Roman" w:hAnsi="Times New Roman" w:cs="Times New Roman"/>
                <w:color w:val="000000" w:themeColor="text1"/>
                <w:sz w:val="12"/>
                <w:szCs w:val="12"/>
              </w:rPr>
            </w:pPr>
            <w:r w:rsidRPr="007202B6">
              <w:rPr>
                <w:rFonts w:ascii="Times New Roman" w:hAnsi="Times New Roman" w:cs="Times New Roman"/>
                <w:color w:val="000000" w:themeColor="text1"/>
                <w:sz w:val="12"/>
                <w:szCs w:val="12"/>
              </w:rPr>
              <w:t xml:space="preserve">     </w:t>
            </w:r>
            <w:r w:rsidR="00AC3DBE" w:rsidRPr="007202B6">
              <w:rPr>
                <w:rFonts w:ascii="Times New Roman" w:hAnsi="Times New Roman" w:cs="Times New Roman"/>
                <w:color w:val="000000" w:themeColor="text1"/>
                <w:sz w:val="12"/>
                <w:szCs w:val="12"/>
              </w:rPr>
              <w:t xml:space="preserve"> </w:t>
            </w:r>
            <w:r w:rsidR="00F7171D" w:rsidRPr="007202B6">
              <w:rPr>
                <w:rFonts w:ascii="Times New Roman" w:hAnsi="Times New Roman" w:cs="Times New Roman"/>
                <w:color w:val="000000" w:themeColor="text1"/>
                <w:sz w:val="12"/>
                <w:szCs w:val="12"/>
              </w:rPr>
              <w:t>5.000</w:t>
            </w:r>
          </w:p>
          <w:p w:rsidR="00F7171D" w:rsidRPr="007202B6" w:rsidRDefault="0041312C" w:rsidP="00BE1B9C">
            <w:pPr>
              <w:pStyle w:val="NoSpacing"/>
              <w:jc w:val="center"/>
              <w:rPr>
                <w:rFonts w:ascii="Times New Roman" w:hAnsi="Times New Roman" w:cs="Times New Roman"/>
                <w:color w:val="000000" w:themeColor="text1"/>
                <w:sz w:val="12"/>
                <w:szCs w:val="12"/>
              </w:rPr>
            </w:pPr>
            <w:r w:rsidRPr="007202B6">
              <w:rPr>
                <w:rFonts w:ascii="Times New Roman" w:hAnsi="Times New Roman" w:cs="Times New Roman"/>
                <w:color w:val="000000" w:themeColor="text1"/>
                <w:sz w:val="12"/>
                <w:szCs w:val="12"/>
              </w:rPr>
              <w:t xml:space="preserve">    </w:t>
            </w:r>
            <w:r w:rsidR="00AC3DBE" w:rsidRPr="007202B6">
              <w:rPr>
                <w:rFonts w:ascii="Times New Roman" w:hAnsi="Times New Roman" w:cs="Times New Roman"/>
                <w:color w:val="000000" w:themeColor="text1"/>
                <w:sz w:val="12"/>
                <w:szCs w:val="12"/>
              </w:rPr>
              <w:t xml:space="preserve"> </w:t>
            </w:r>
            <w:r w:rsidR="00F7171D" w:rsidRPr="007202B6">
              <w:rPr>
                <w:rFonts w:ascii="Times New Roman" w:hAnsi="Times New Roman" w:cs="Times New Roman"/>
                <w:color w:val="000000" w:themeColor="text1"/>
                <w:sz w:val="12"/>
                <w:szCs w:val="12"/>
              </w:rPr>
              <w:t>10.000</w:t>
            </w:r>
          </w:p>
          <w:p w:rsidR="00F7171D" w:rsidRPr="007202B6" w:rsidRDefault="0041312C" w:rsidP="00BE1B9C">
            <w:pPr>
              <w:pStyle w:val="NoSpacing"/>
              <w:jc w:val="center"/>
              <w:rPr>
                <w:rFonts w:ascii="Times New Roman" w:hAnsi="Times New Roman" w:cs="Times New Roman"/>
                <w:color w:val="000000" w:themeColor="text1"/>
                <w:sz w:val="12"/>
                <w:szCs w:val="12"/>
              </w:rPr>
            </w:pPr>
            <w:r w:rsidRPr="007202B6">
              <w:rPr>
                <w:rFonts w:ascii="Times New Roman" w:hAnsi="Times New Roman" w:cs="Times New Roman"/>
                <w:color w:val="000000" w:themeColor="text1"/>
                <w:sz w:val="12"/>
                <w:szCs w:val="12"/>
              </w:rPr>
              <w:t xml:space="preserve">   </w:t>
            </w:r>
            <w:r w:rsidR="00A246F2" w:rsidRPr="007202B6">
              <w:rPr>
                <w:rFonts w:ascii="Times New Roman" w:hAnsi="Times New Roman" w:cs="Times New Roman"/>
                <w:color w:val="000000" w:themeColor="text1"/>
                <w:sz w:val="12"/>
                <w:szCs w:val="12"/>
              </w:rPr>
              <w:t xml:space="preserve">  13.333</w:t>
            </w:r>
          </w:p>
          <w:p w:rsidR="00F7171D" w:rsidRPr="007202B6" w:rsidRDefault="00B83590" w:rsidP="00BE1B9C">
            <w:pPr>
              <w:pStyle w:val="NoSpacing"/>
              <w:jc w:val="center"/>
              <w:rPr>
                <w:rFonts w:ascii="Times New Roman" w:hAnsi="Times New Roman" w:cs="Times New Roman"/>
                <w:color w:val="000000" w:themeColor="text1"/>
                <w:sz w:val="12"/>
                <w:szCs w:val="12"/>
              </w:rPr>
            </w:pPr>
            <w:r w:rsidRPr="007202B6">
              <w:rPr>
                <w:rFonts w:ascii="Times New Roman" w:hAnsi="Times New Roman" w:cs="Times New Roman"/>
                <w:color w:val="000000" w:themeColor="text1"/>
                <w:sz w:val="12"/>
                <w:szCs w:val="12"/>
              </w:rPr>
              <w:t xml:space="preserve">   </w:t>
            </w:r>
            <w:r w:rsidR="00A246F2" w:rsidRPr="007202B6">
              <w:rPr>
                <w:rFonts w:ascii="Times New Roman" w:hAnsi="Times New Roman" w:cs="Times New Roman"/>
                <w:color w:val="000000" w:themeColor="text1"/>
                <w:sz w:val="12"/>
                <w:szCs w:val="12"/>
              </w:rPr>
              <w:t xml:space="preserve">    3.333</w:t>
            </w:r>
          </w:p>
          <w:p w:rsidR="007202B6" w:rsidRDefault="007202B6" w:rsidP="00BE1B9C">
            <w:pPr>
              <w:pStyle w:val="NoSpacing"/>
              <w:jc w:val="center"/>
              <w:rPr>
                <w:rFonts w:ascii="Times New Roman" w:hAnsi="Times New Roman" w:cs="Times New Roman"/>
                <w:color w:val="000000" w:themeColor="text1"/>
                <w:sz w:val="12"/>
                <w:szCs w:val="12"/>
              </w:rPr>
            </w:pPr>
          </w:p>
          <w:p w:rsidR="007202B6" w:rsidRDefault="007202B6" w:rsidP="00BE1B9C">
            <w:pPr>
              <w:pStyle w:val="NoSpacing"/>
              <w:jc w:val="center"/>
              <w:rPr>
                <w:rFonts w:ascii="Times New Roman" w:hAnsi="Times New Roman" w:cs="Times New Roman"/>
                <w:color w:val="000000" w:themeColor="text1"/>
                <w:sz w:val="12"/>
                <w:szCs w:val="12"/>
              </w:rPr>
            </w:pPr>
          </w:p>
          <w:p w:rsidR="007202B6" w:rsidRDefault="007202B6" w:rsidP="00BE1B9C">
            <w:pPr>
              <w:pStyle w:val="NoSpacing"/>
              <w:jc w:val="center"/>
              <w:rPr>
                <w:rFonts w:ascii="Times New Roman" w:hAnsi="Times New Roman" w:cs="Times New Roman"/>
                <w:color w:val="000000" w:themeColor="text1"/>
                <w:sz w:val="12"/>
                <w:szCs w:val="12"/>
              </w:rPr>
            </w:pPr>
          </w:p>
          <w:p w:rsidR="007202B6" w:rsidRDefault="007202B6" w:rsidP="00BE1B9C">
            <w:pPr>
              <w:pStyle w:val="NoSpacing"/>
              <w:jc w:val="center"/>
              <w:rPr>
                <w:rFonts w:ascii="Times New Roman" w:hAnsi="Times New Roman" w:cs="Times New Roman"/>
                <w:color w:val="000000" w:themeColor="text1"/>
                <w:sz w:val="12"/>
                <w:szCs w:val="12"/>
              </w:rPr>
            </w:pPr>
          </w:p>
          <w:p w:rsidR="007202B6" w:rsidRDefault="007202B6" w:rsidP="00BE1B9C">
            <w:pPr>
              <w:pStyle w:val="NoSpacing"/>
              <w:jc w:val="center"/>
              <w:rPr>
                <w:rFonts w:ascii="Times New Roman" w:hAnsi="Times New Roman" w:cs="Times New Roman"/>
                <w:color w:val="000000" w:themeColor="text1"/>
                <w:sz w:val="12"/>
                <w:szCs w:val="12"/>
              </w:rPr>
            </w:pPr>
          </w:p>
          <w:p w:rsidR="007202B6" w:rsidRDefault="007202B6" w:rsidP="00BE1B9C">
            <w:pPr>
              <w:pStyle w:val="NoSpacing"/>
              <w:jc w:val="center"/>
              <w:rPr>
                <w:rFonts w:ascii="Times New Roman" w:hAnsi="Times New Roman" w:cs="Times New Roman"/>
                <w:color w:val="000000" w:themeColor="text1"/>
                <w:sz w:val="12"/>
                <w:szCs w:val="12"/>
              </w:rPr>
            </w:pPr>
          </w:p>
          <w:p w:rsidR="00F7171D" w:rsidRPr="007202B6" w:rsidRDefault="00F94F8A" w:rsidP="00BE1B9C">
            <w:pPr>
              <w:pStyle w:val="NoSpacing"/>
              <w:jc w:val="center"/>
              <w:rPr>
                <w:rFonts w:ascii="Times New Roman" w:hAnsi="Times New Roman" w:cs="Times New Roman"/>
                <w:color w:val="000000" w:themeColor="text1"/>
                <w:sz w:val="12"/>
                <w:szCs w:val="12"/>
              </w:rPr>
            </w:pPr>
            <w:r w:rsidRPr="007202B6">
              <w:rPr>
                <w:rFonts w:ascii="Times New Roman" w:hAnsi="Times New Roman" w:cs="Times New Roman"/>
                <w:color w:val="000000" w:themeColor="text1"/>
                <w:sz w:val="12"/>
                <w:szCs w:val="12"/>
              </w:rPr>
              <w:t>6.16</w:t>
            </w:r>
            <w:r w:rsidR="00316B81" w:rsidRPr="007202B6">
              <w:rPr>
                <w:rFonts w:ascii="Times New Roman" w:hAnsi="Times New Roman" w:cs="Times New Roman"/>
                <w:color w:val="000000" w:themeColor="text1"/>
                <w:sz w:val="12"/>
                <w:szCs w:val="12"/>
              </w:rPr>
              <w:t>0.000</w:t>
            </w:r>
          </w:p>
          <w:p w:rsidR="00F7171D" w:rsidRPr="007202B6" w:rsidRDefault="00A246F2" w:rsidP="00BE1B9C">
            <w:pPr>
              <w:pStyle w:val="NoSpacing"/>
              <w:jc w:val="center"/>
              <w:rPr>
                <w:rFonts w:ascii="Times New Roman" w:hAnsi="Times New Roman" w:cs="Times New Roman"/>
                <w:color w:val="000000" w:themeColor="text1"/>
                <w:sz w:val="12"/>
                <w:szCs w:val="12"/>
              </w:rPr>
            </w:pPr>
            <w:r w:rsidRPr="007202B6">
              <w:rPr>
                <w:rFonts w:ascii="Times New Roman" w:hAnsi="Times New Roman" w:cs="Times New Roman"/>
                <w:color w:val="000000" w:themeColor="text1"/>
                <w:sz w:val="12"/>
                <w:szCs w:val="12"/>
              </w:rPr>
              <w:t>1.088.334</w:t>
            </w:r>
          </w:p>
        </w:tc>
      </w:tr>
    </w:tbl>
    <w:p w:rsidR="00BC3171" w:rsidRPr="00856436" w:rsidRDefault="009605AF" w:rsidP="00BE1B9C">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C609C8" w:rsidRPr="00856436">
        <w:rPr>
          <w:rFonts w:ascii="Times New Roman" w:hAnsi="Times New Roman" w:cs="Times New Roman"/>
          <w:sz w:val="20"/>
          <w:szCs w:val="20"/>
        </w:rPr>
        <w:t>Sumber : Pengolahan Data Primer, 2022.</w:t>
      </w:r>
    </w:p>
    <w:p w:rsidR="00316B81" w:rsidRPr="00856436" w:rsidRDefault="00316B81" w:rsidP="00BE1B9C">
      <w:pPr>
        <w:pStyle w:val="NoSpacing"/>
        <w:ind w:left="993" w:hanging="993"/>
        <w:jc w:val="both"/>
        <w:rPr>
          <w:rFonts w:ascii="Times New Roman" w:hAnsi="Times New Roman" w:cs="Times New Roman"/>
          <w:sz w:val="20"/>
          <w:szCs w:val="20"/>
        </w:rPr>
      </w:pPr>
    </w:p>
    <w:p w:rsidR="005356C5" w:rsidRPr="00856436" w:rsidRDefault="005356C5" w:rsidP="00BE1B9C">
      <w:pPr>
        <w:pStyle w:val="Caption"/>
        <w:keepNext/>
        <w:spacing w:after="0"/>
        <w:ind w:left="993" w:hanging="993"/>
        <w:rPr>
          <w:rFonts w:ascii="Times New Roman" w:hAnsi="Times New Roman" w:cs="Times New Roman"/>
          <w:b w:val="0"/>
          <w:color w:val="000000" w:themeColor="text1"/>
          <w:sz w:val="20"/>
          <w:szCs w:val="20"/>
        </w:rPr>
      </w:pPr>
      <w:bookmarkStart w:id="22" w:name="_Toc100874218"/>
      <w:bookmarkStart w:id="23" w:name="_Toc108386863"/>
      <w:r w:rsidRPr="00856436">
        <w:rPr>
          <w:rFonts w:ascii="Times New Roman" w:hAnsi="Times New Roman" w:cs="Times New Roman"/>
          <w:b w:val="0"/>
          <w:color w:val="000000" w:themeColor="text1"/>
          <w:sz w:val="20"/>
          <w:szCs w:val="20"/>
        </w:rPr>
        <w:t>Tabel</w:t>
      </w:r>
      <w:r w:rsidR="00856436">
        <w:rPr>
          <w:rFonts w:ascii="Times New Roman" w:hAnsi="Times New Roman" w:cs="Times New Roman"/>
          <w:b w:val="0"/>
          <w:color w:val="000000" w:themeColor="text1"/>
          <w:sz w:val="20"/>
          <w:szCs w:val="20"/>
        </w:rPr>
        <w:t xml:space="preserve"> </w:t>
      </w:r>
      <w:r w:rsidR="007202B6">
        <w:rPr>
          <w:rFonts w:ascii="Times New Roman" w:hAnsi="Times New Roman" w:cs="Times New Roman"/>
          <w:b w:val="0"/>
          <w:color w:val="000000" w:themeColor="text1"/>
          <w:sz w:val="20"/>
          <w:szCs w:val="20"/>
        </w:rPr>
        <w:t>5</w:t>
      </w:r>
      <w:r w:rsidRPr="00856436">
        <w:rPr>
          <w:rFonts w:ascii="Times New Roman" w:hAnsi="Times New Roman" w:cs="Times New Roman"/>
          <w:b w:val="0"/>
          <w:color w:val="000000" w:themeColor="text1"/>
          <w:sz w:val="20"/>
          <w:szCs w:val="20"/>
        </w:rPr>
        <w:t>. Biaya, Harga Pemasaran dengan Keuntungan yang di Peroleh Tiap-tiap Lembaga Pemasaran dalam Penjualan Tahu Pola Kedua</w:t>
      </w:r>
      <w:bookmarkEnd w:id="22"/>
      <w:bookmarkEnd w:id="23"/>
    </w:p>
    <w:tbl>
      <w:tblPr>
        <w:tblStyle w:val="TableGrid"/>
        <w:tblW w:w="3573" w:type="dxa"/>
        <w:tblInd w:w="108" w:type="dxa"/>
        <w:tblLook w:val="04A0" w:firstRow="1" w:lastRow="0" w:firstColumn="1" w:lastColumn="0" w:noHBand="0" w:noVBand="1"/>
      </w:tblPr>
      <w:tblGrid>
        <w:gridCol w:w="363"/>
        <w:gridCol w:w="2359"/>
        <w:gridCol w:w="851"/>
      </w:tblGrid>
      <w:tr w:rsidR="005F678E" w:rsidRPr="007202B6" w:rsidTr="007202B6">
        <w:tc>
          <w:tcPr>
            <w:tcW w:w="363" w:type="dxa"/>
          </w:tcPr>
          <w:p w:rsidR="005F678E" w:rsidRPr="007202B6" w:rsidRDefault="005F678E"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No</w:t>
            </w:r>
          </w:p>
        </w:tc>
        <w:tc>
          <w:tcPr>
            <w:tcW w:w="2359" w:type="dxa"/>
          </w:tcPr>
          <w:p w:rsidR="005F678E" w:rsidRPr="007202B6" w:rsidRDefault="005F678E"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Lembaga Penjualan</w:t>
            </w:r>
          </w:p>
        </w:tc>
        <w:tc>
          <w:tcPr>
            <w:tcW w:w="851" w:type="dxa"/>
          </w:tcPr>
          <w:p w:rsidR="005F678E" w:rsidRPr="007202B6" w:rsidRDefault="005F678E"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Harga Tahu Mentah (Rp/Papan)</w:t>
            </w:r>
          </w:p>
        </w:tc>
      </w:tr>
      <w:tr w:rsidR="005F678E" w:rsidRPr="007202B6" w:rsidTr="007202B6">
        <w:tc>
          <w:tcPr>
            <w:tcW w:w="363" w:type="dxa"/>
          </w:tcPr>
          <w:p w:rsidR="005F678E" w:rsidRPr="007202B6" w:rsidRDefault="005F678E"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1.</w:t>
            </w:r>
          </w:p>
        </w:tc>
        <w:tc>
          <w:tcPr>
            <w:tcW w:w="2359" w:type="dxa"/>
          </w:tcPr>
          <w:p w:rsidR="005F678E" w:rsidRPr="007202B6" w:rsidRDefault="005F678E"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 xml:space="preserve">Produsen </w:t>
            </w:r>
          </w:p>
          <w:p w:rsidR="005F678E" w:rsidRPr="007202B6" w:rsidRDefault="005F678E"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Penjualan Tahu (Papan)</w:t>
            </w:r>
          </w:p>
          <w:p w:rsidR="005F678E" w:rsidRPr="007202B6" w:rsidRDefault="005F678E"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Harga Jual</w:t>
            </w:r>
          </w:p>
          <w:p w:rsidR="005F678E" w:rsidRPr="007202B6" w:rsidRDefault="00316B81"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Nilai Penjualan (Rp)</w:t>
            </w:r>
          </w:p>
          <w:p w:rsidR="005F678E" w:rsidRPr="007202B6" w:rsidRDefault="005F678E"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Keuntungan (Rp)</w:t>
            </w:r>
          </w:p>
        </w:tc>
        <w:tc>
          <w:tcPr>
            <w:tcW w:w="851" w:type="dxa"/>
          </w:tcPr>
          <w:p w:rsidR="005F678E" w:rsidRPr="007202B6" w:rsidRDefault="005F678E" w:rsidP="00BE1B9C">
            <w:pPr>
              <w:pStyle w:val="NoSpacing"/>
              <w:jc w:val="center"/>
              <w:rPr>
                <w:rFonts w:ascii="Times New Roman" w:hAnsi="Times New Roman" w:cs="Times New Roman"/>
                <w:sz w:val="12"/>
                <w:szCs w:val="12"/>
              </w:rPr>
            </w:pPr>
          </w:p>
          <w:p w:rsidR="005F678E" w:rsidRPr="007202B6" w:rsidRDefault="009F6648"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 xml:space="preserve">          </w:t>
            </w:r>
            <w:r w:rsidR="00A246F2" w:rsidRPr="007202B6">
              <w:rPr>
                <w:rFonts w:ascii="Times New Roman" w:hAnsi="Times New Roman" w:cs="Times New Roman"/>
                <w:sz w:val="12"/>
                <w:szCs w:val="12"/>
              </w:rPr>
              <w:t xml:space="preserve">    </w:t>
            </w:r>
            <w:r w:rsidR="0094628D" w:rsidRPr="007202B6">
              <w:rPr>
                <w:rFonts w:ascii="Times New Roman" w:hAnsi="Times New Roman" w:cs="Times New Roman"/>
                <w:sz w:val="12"/>
                <w:szCs w:val="12"/>
              </w:rPr>
              <w:t xml:space="preserve">   </w:t>
            </w:r>
            <w:r w:rsidR="00FB7021" w:rsidRPr="007202B6">
              <w:rPr>
                <w:rFonts w:ascii="Times New Roman" w:hAnsi="Times New Roman" w:cs="Times New Roman"/>
                <w:sz w:val="12"/>
                <w:szCs w:val="12"/>
              </w:rPr>
              <w:t>30</w:t>
            </w:r>
          </w:p>
          <w:p w:rsidR="005F678E" w:rsidRPr="007202B6" w:rsidRDefault="0041312C"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 xml:space="preserve"> </w:t>
            </w:r>
            <w:r w:rsidR="00E34CA8" w:rsidRPr="007202B6">
              <w:rPr>
                <w:rFonts w:ascii="Times New Roman" w:hAnsi="Times New Roman" w:cs="Times New Roman"/>
                <w:sz w:val="12"/>
                <w:szCs w:val="12"/>
              </w:rPr>
              <w:t xml:space="preserve">   </w:t>
            </w:r>
            <w:r w:rsidR="00A246F2" w:rsidRPr="007202B6">
              <w:rPr>
                <w:rFonts w:ascii="Times New Roman" w:hAnsi="Times New Roman" w:cs="Times New Roman"/>
                <w:sz w:val="12"/>
                <w:szCs w:val="12"/>
              </w:rPr>
              <w:t xml:space="preserve">    </w:t>
            </w:r>
            <w:r w:rsidR="0094628D" w:rsidRPr="007202B6">
              <w:rPr>
                <w:rFonts w:ascii="Times New Roman" w:hAnsi="Times New Roman" w:cs="Times New Roman"/>
                <w:sz w:val="12"/>
                <w:szCs w:val="12"/>
              </w:rPr>
              <w:t xml:space="preserve">  </w:t>
            </w:r>
            <w:r w:rsidR="005F678E" w:rsidRPr="007202B6">
              <w:rPr>
                <w:rFonts w:ascii="Times New Roman" w:hAnsi="Times New Roman" w:cs="Times New Roman"/>
                <w:sz w:val="12"/>
                <w:szCs w:val="12"/>
              </w:rPr>
              <w:t>30.000</w:t>
            </w:r>
          </w:p>
          <w:p w:rsidR="005F678E" w:rsidRPr="007202B6" w:rsidRDefault="0041312C"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 xml:space="preserve">   </w:t>
            </w:r>
            <w:r w:rsidR="00A246F2" w:rsidRPr="007202B6">
              <w:rPr>
                <w:rFonts w:ascii="Times New Roman" w:hAnsi="Times New Roman" w:cs="Times New Roman"/>
                <w:sz w:val="12"/>
                <w:szCs w:val="12"/>
              </w:rPr>
              <w:t xml:space="preserve">    </w:t>
            </w:r>
            <w:r w:rsidR="0094628D" w:rsidRPr="007202B6">
              <w:rPr>
                <w:rFonts w:ascii="Times New Roman" w:hAnsi="Times New Roman" w:cs="Times New Roman"/>
                <w:sz w:val="12"/>
                <w:szCs w:val="12"/>
              </w:rPr>
              <w:t xml:space="preserve"> </w:t>
            </w:r>
            <w:r w:rsidR="00594DFC" w:rsidRPr="007202B6">
              <w:rPr>
                <w:rFonts w:ascii="Times New Roman" w:hAnsi="Times New Roman" w:cs="Times New Roman"/>
                <w:sz w:val="12"/>
                <w:szCs w:val="12"/>
              </w:rPr>
              <w:t>90</w:t>
            </w:r>
            <w:r w:rsidR="00886C32" w:rsidRPr="007202B6">
              <w:rPr>
                <w:rFonts w:ascii="Times New Roman" w:hAnsi="Times New Roman" w:cs="Times New Roman"/>
                <w:sz w:val="12"/>
                <w:szCs w:val="12"/>
              </w:rPr>
              <w:t>0.000</w:t>
            </w:r>
          </w:p>
          <w:p w:rsidR="005F678E" w:rsidRPr="007202B6" w:rsidRDefault="00A246F2"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 xml:space="preserve">   31.373.225</w:t>
            </w:r>
          </w:p>
        </w:tc>
      </w:tr>
      <w:tr w:rsidR="005F678E" w:rsidRPr="007202B6" w:rsidTr="007202B6">
        <w:tc>
          <w:tcPr>
            <w:tcW w:w="363" w:type="dxa"/>
          </w:tcPr>
          <w:p w:rsidR="005F678E" w:rsidRPr="007202B6" w:rsidRDefault="005F678E"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2.</w:t>
            </w:r>
          </w:p>
          <w:p w:rsidR="005F678E" w:rsidRPr="007202B6" w:rsidRDefault="005F678E" w:rsidP="00BE1B9C">
            <w:pPr>
              <w:pStyle w:val="NoSpacing"/>
              <w:jc w:val="center"/>
              <w:rPr>
                <w:rFonts w:ascii="Times New Roman" w:hAnsi="Times New Roman" w:cs="Times New Roman"/>
                <w:sz w:val="12"/>
                <w:szCs w:val="12"/>
              </w:rPr>
            </w:pPr>
          </w:p>
          <w:p w:rsidR="005F678E" w:rsidRPr="007202B6" w:rsidRDefault="005F678E" w:rsidP="00BE1B9C">
            <w:pPr>
              <w:pStyle w:val="NoSpacing"/>
              <w:jc w:val="center"/>
              <w:rPr>
                <w:rFonts w:ascii="Times New Roman" w:hAnsi="Times New Roman" w:cs="Times New Roman"/>
                <w:sz w:val="12"/>
                <w:szCs w:val="12"/>
              </w:rPr>
            </w:pPr>
          </w:p>
        </w:tc>
        <w:tc>
          <w:tcPr>
            <w:tcW w:w="2359" w:type="dxa"/>
          </w:tcPr>
          <w:p w:rsidR="005F678E" w:rsidRPr="007202B6" w:rsidRDefault="005F678E"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 xml:space="preserve">Pengecer </w:t>
            </w:r>
          </w:p>
          <w:p w:rsidR="005F678E" w:rsidRPr="007202B6" w:rsidRDefault="005F678E"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Nilai pembelian (Rp)</w:t>
            </w:r>
          </w:p>
          <w:p w:rsidR="005F678E" w:rsidRPr="007202B6" w:rsidRDefault="005F678E"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Penjualan Tahu (potong)</w:t>
            </w:r>
          </w:p>
          <w:p w:rsidR="005F678E" w:rsidRPr="007202B6" w:rsidRDefault="005F678E"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Harga Jual (Potong)</w:t>
            </w:r>
          </w:p>
          <w:p w:rsidR="005F678E" w:rsidRPr="007202B6" w:rsidRDefault="005F678E"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Biaya Pemasaran :</w:t>
            </w:r>
          </w:p>
          <w:p w:rsidR="005F678E" w:rsidRPr="007202B6" w:rsidRDefault="005F678E" w:rsidP="00BE1B9C">
            <w:pPr>
              <w:pStyle w:val="NoSpacing"/>
              <w:numPr>
                <w:ilvl w:val="0"/>
                <w:numId w:val="22"/>
              </w:numPr>
              <w:jc w:val="both"/>
              <w:rPr>
                <w:rFonts w:ascii="Times New Roman" w:hAnsi="Times New Roman" w:cs="Times New Roman"/>
                <w:sz w:val="12"/>
                <w:szCs w:val="12"/>
              </w:rPr>
            </w:pPr>
            <w:r w:rsidRPr="007202B6">
              <w:rPr>
                <w:rFonts w:ascii="Times New Roman" w:hAnsi="Times New Roman" w:cs="Times New Roman"/>
                <w:sz w:val="12"/>
                <w:szCs w:val="12"/>
              </w:rPr>
              <w:t xml:space="preserve">Transportasi </w:t>
            </w:r>
          </w:p>
          <w:p w:rsidR="005F678E" w:rsidRPr="007202B6" w:rsidRDefault="005F678E" w:rsidP="00BE1B9C">
            <w:pPr>
              <w:pStyle w:val="NoSpacing"/>
              <w:numPr>
                <w:ilvl w:val="0"/>
                <w:numId w:val="22"/>
              </w:numPr>
              <w:jc w:val="both"/>
              <w:rPr>
                <w:rFonts w:ascii="Times New Roman" w:hAnsi="Times New Roman" w:cs="Times New Roman"/>
                <w:sz w:val="12"/>
                <w:szCs w:val="12"/>
              </w:rPr>
            </w:pPr>
            <w:r w:rsidRPr="007202B6">
              <w:rPr>
                <w:rFonts w:ascii="Times New Roman" w:hAnsi="Times New Roman" w:cs="Times New Roman"/>
                <w:sz w:val="12"/>
                <w:szCs w:val="12"/>
              </w:rPr>
              <w:t>Kantong Plastik</w:t>
            </w:r>
          </w:p>
          <w:p w:rsidR="00DA131F" w:rsidRPr="007202B6" w:rsidRDefault="00DA131F" w:rsidP="00BE1B9C">
            <w:pPr>
              <w:pStyle w:val="NoSpacing"/>
              <w:numPr>
                <w:ilvl w:val="0"/>
                <w:numId w:val="22"/>
              </w:numPr>
              <w:jc w:val="both"/>
              <w:rPr>
                <w:rFonts w:ascii="Times New Roman" w:hAnsi="Times New Roman" w:cs="Times New Roman"/>
                <w:sz w:val="12"/>
                <w:szCs w:val="12"/>
              </w:rPr>
            </w:pPr>
            <w:r w:rsidRPr="007202B6">
              <w:rPr>
                <w:rFonts w:ascii="Times New Roman" w:hAnsi="Times New Roman" w:cs="Times New Roman"/>
                <w:sz w:val="12"/>
                <w:szCs w:val="12"/>
              </w:rPr>
              <w:t xml:space="preserve">Ember </w:t>
            </w:r>
          </w:p>
          <w:p w:rsidR="005F678E" w:rsidRPr="007202B6" w:rsidRDefault="005F678E"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Nilai Penjualan (Rp)</w:t>
            </w:r>
          </w:p>
          <w:p w:rsidR="005F678E" w:rsidRPr="007202B6" w:rsidRDefault="005F678E" w:rsidP="00BE1B9C">
            <w:pPr>
              <w:pStyle w:val="NoSpacing"/>
              <w:jc w:val="both"/>
              <w:rPr>
                <w:rFonts w:ascii="Times New Roman" w:hAnsi="Times New Roman" w:cs="Times New Roman"/>
                <w:sz w:val="12"/>
                <w:szCs w:val="12"/>
              </w:rPr>
            </w:pPr>
            <w:r w:rsidRPr="007202B6">
              <w:rPr>
                <w:rFonts w:ascii="Times New Roman" w:hAnsi="Times New Roman" w:cs="Times New Roman"/>
                <w:sz w:val="12"/>
                <w:szCs w:val="12"/>
              </w:rPr>
              <w:t>Keuntungan (Rp)</w:t>
            </w:r>
          </w:p>
        </w:tc>
        <w:tc>
          <w:tcPr>
            <w:tcW w:w="851" w:type="dxa"/>
          </w:tcPr>
          <w:p w:rsidR="005F678E" w:rsidRPr="007202B6" w:rsidRDefault="005F678E" w:rsidP="00BE1B9C">
            <w:pPr>
              <w:pStyle w:val="NoSpacing"/>
              <w:jc w:val="center"/>
              <w:rPr>
                <w:rFonts w:ascii="Times New Roman" w:hAnsi="Times New Roman" w:cs="Times New Roman"/>
                <w:sz w:val="12"/>
                <w:szCs w:val="12"/>
              </w:rPr>
            </w:pPr>
          </w:p>
          <w:p w:rsidR="005F678E" w:rsidRPr="007202B6" w:rsidRDefault="0041312C"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 xml:space="preserve">   </w:t>
            </w:r>
            <w:r w:rsidR="00594DFC" w:rsidRPr="007202B6">
              <w:rPr>
                <w:rFonts w:ascii="Times New Roman" w:hAnsi="Times New Roman" w:cs="Times New Roman"/>
                <w:sz w:val="12"/>
                <w:szCs w:val="12"/>
              </w:rPr>
              <w:t>90</w:t>
            </w:r>
            <w:r w:rsidR="00886C32" w:rsidRPr="007202B6">
              <w:rPr>
                <w:rFonts w:ascii="Times New Roman" w:hAnsi="Times New Roman" w:cs="Times New Roman"/>
                <w:sz w:val="12"/>
                <w:szCs w:val="12"/>
              </w:rPr>
              <w:t>0.000</w:t>
            </w:r>
          </w:p>
          <w:p w:rsidR="002C1C1A" w:rsidRPr="007202B6" w:rsidRDefault="0041312C"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 xml:space="preserve">      </w:t>
            </w:r>
            <w:r w:rsidR="00594DFC" w:rsidRPr="007202B6">
              <w:rPr>
                <w:rFonts w:ascii="Times New Roman" w:hAnsi="Times New Roman" w:cs="Times New Roman"/>
                <w:sz w:val="12"/>
                <w:szCs w:val="12"/>
              </w:rPr>
              <w:t>2.4</w:t>
            </w:r>
            <w:r w:rsidR="002C1C1A" w:rsidRPr="007202B6">
              <w:rPr>
                <w:rFonts w:ascii="Times New Roman" w:hAnsi="Times New Roman" w:cs="Times New Roman"/>
                <w:sz w:val="12"/>
                <w:szCs w:val="12"/>
              </w:rPr>
              <w:t>00</w:t>
            </w:r>
          </w:p>
          <w:p w:rsidR="00886C32" w:rsidRPr="007202B6" w:rsidRDefault="0041312C"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 xml:space="preserve">        </w:t>
            </w:r>
            <w:r w:rsidR="00886C32" w:rsidRPr="007202B6">
              <w:rPr>
                <w:rFonts w:ascii="Times New Roman" w:hAnsi="Times New Roman" w:cs="Times New Roman"/>
                <w:sz w:val="12"/>
                <w:szCs w:val="12"/>
              </w:rPr>
              <w:t>500</w:t>
            </w:r>
          </w:p>
          <w:p w:rsidR="00886C32" w:rsidRPr="007202B6" w:rsidRDefault="00886C32" w:rsidP="00BE1B9C">
            <w:pPr>
              <w:pStyle w:val="NoSpacing"/>
              <w:jc w:val="center"/>
              <w:rPr>
                <w:rFonts w:ascii="Times New Roman" w:hAnsi="Times New Roman" w:cs="Times New Roman"/>
                <w:sz w:val="12"/>
                <w:szCs w:val="12"/>
              </w:rPr>
            </w:pPr>
          </w:p>
          <w:p w:rsidR="002C1C1A" w:rsidRPr="007202B6" w:rsidRDefault="0041312C"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 xml:space="preserve">    </w:t>
            </w:r>
            <w:r w:rsidR="00765F81" w:rsidRPr="007202B6">
              <w:rPr>
                <w:rFonts w:ascii="Times New Roman" w:hAnsi="Times New Roman" w:cs="Times New Roman"/>
                <w:sz w:val="12"/>
                <w:szCs w:val="12"/>
              </w:rPr>
              <w:t>3</w:t>
            </w:r>
            <w:r w:rsidR="002C1C1A" w:rsidRPr="007202B6">
              <w:rPr>
                <w:rFonts w:ascii="Times New Roman" w:hAnsi="Times New Roman" w:cs="Times New Roman"/>
                <w:sz w:val="12"/>
                <w:szCs w:val="12"/>
              </w:rPr>
              <w:t>0.000</w:t>
            </w:r>
          </w:p>
          <w:p w:rsidR="002C1C1A" w:rsidRPr="007202B6" w:rsidRDefault="0041312C"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 xml:space="preserve">    </w:t>
            </w:r>
            <w:r w:rsidR="002C1C1A" w:rsidRPr="007202B6">
              <w:rPr>
                <w:rFonts w:ascii="Times New Roman" w:hAnsi="Times New Roman" w:cs="Times New Roman"/>
                <w:sz w:val="12"/>
                <w:szCs w:val="12"/>
              </w:rPr>
              <w:t>10.000</w:t>
            </w:r>
          </w:p>
          <w:p w:rsidR="00DA131F" w:rsidRPr="007202B6" w:rsidRDefault="00A246F2"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 xml:space="preserve">      1.667</w:t>
            </w:r>
          </w:p>
          <w:p w:rsidR="002C1C1A" w:rsidRPr="007202B6" w:rsidRDefault="008D6490"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1.2</w:t>
            </w:r>
            <w:r w:rsidR="002C1C1A" w:rsidRPr="007202B6">
              <w:rPr>
                <w:rFonts w:ascii="Times New Roman" w:hAnsi="Times New Roman" w:cs="Times New Roman"/>
                <w:sz w:val="12"/>
                <w:szCs w:val="12"/>
              </w:rPr>
              <w:t>00.000</w:t>
            </w:r>
          </w:p>
          <w:p w:rsidR="002C1C1A" w:rsidRPr="007202B6" w:rsidRDefault="0041312C" w:rsidP="00BE1B9C">
            <w:pPr>
              <w:pStyle w:val="NoSpacing"/>
              <w:jc w:val="center"/>
              <w:rPr>
                <w:rFonts w:ascii="Times New Roman" w:hAnsi="Times New Roman" w:cs="Times New Roman"/>
                <w:sz w:val="12"/>
                <w:szCs w:val="12"/>
              </w:rPr>
            </w:pPr>
            <w:r w:rsidRPr="007202B6">
              <w:rPr>
                <w:rFonts w:ascii="Times New Roman" w:hAnsi="Times New Roman" w:cs="Times New Roman"/>
                <w:sz w:val="12"/>
                <w:szCs w:val="12"/>
              </w:rPr>
              <w:t xml:space="preserve">   </w:t>
            </w:r>
            <w:r w:rsidR="00782FA3" w:rsidRPr="007202B6">
              <w:rPr>
                <w:rFonts w:ascii="Times New Roman" w:hAnsi="Times New Roman" w:cs="Times New Roman"/>
                <w:sz w:val="12"/>
                <w:szCs w:val="12"/>
              </w:rPr>
              <w:t>258.333</w:t>
            </w:r>
          </w:p>
        </w:tc>
      </w:tr>
    </w:tbl>
    <w:p w:rsidR="00DA131F" w:rsidRDefault="009605AF" w:rsidP="00BE1B9C">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C609C8" w:rsidRPr="00856436">
        <w:rPr>
          <w:rFonts w:ascii="Times New Roman" w:hAnsi="Times New Roman" w:cs="Times New Roman"/>
          <w:sz w:val="20"/>
          <w:szCs w:val="20"/>
        </w:rPr>
        <w:t>Sumber : Pengolahan Data Primer, 2022.</w:t>
      </w:r>
    </w:p>
    <w:p w:rsidR="00227223" w:rsidRDefault="00227223" w:rsidP="00BE1B9C">
      <w:pPr>
        <w:pStyle w:val="NoSpacing"/>
        <w:jc w:val="both"/>
        <w:rPr>
          <w:rFonts w:ascii="Times New Roman" w:hAnsi="Times New Roman" w:cs="Times New Roman"/>
          <w:sz w:val="20"/>
          <w:szCs w:val="20"/>
        </w:rPr>
      </w:pPr>
    </w:p>
    <w:p w:rsidR="00227223" w:rsidRDefault="00227223" w:rsidP="00BE1B9C">
      <w:pPr>
        <w:pStyle w:val="NoSpacing"/>
        <w:jc w:val="both"/>
        <w:rPr>
          <w:rFonts w:ascii="Times New Roman" w:hAnsi="Times New Roman" w:cs="Times New Roman"/>
          <w:sz w:val="20"/>
          <w:szCs w:val="20"/>
        </w:rPr>
      </w:pPr>
    </w:p>
    <w:p w:rsidR="00227223" w:rsidRDefault="00D828DD" w:rsidP="00BE1B9C">
      <w:pPr>
        <w:pStyle w:val="NoSpacing"/>
        <w:jc w:val="both"/>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D95B3E5" wp14:editId="03232825">
                <wp:simplePos x="0" y="0"/>
                <wp:positionH relativeFrom="column">
                  <wp:posOffset>-40005</wp:posOffset>
                </wp:positionH>
                <wp:positionV relativeFrom="paragraph">
                  <wp:posOffset>103505</wp:posOffset>
                </wp:positionV>
                <wp:extent cx="5055235" cy="509270"/>
                <wp:effectExtent l="0" t="0" r="0" b="5080"/>
                <wp:wrapNone/>
                <wp:docPr id="3" name="Rectangle 3"/>
                <wp:cNvGraphicFramePr/>
                <a:graphic xmlns:a="http://schemas.openxmlformats.org/drawingml/2006/main">
                  <a:graphicData uri="http://schemas.microsoft.com/office/word/2010/wordprocessingShape">
                    <wps:wsp>
                      <wps:cNvSpPr/>
                      <wps:spPr>
                        <a:xfrm>
                          <a:off x="0" y="0"/>
                          <a:ext cx="5055235" cy="5092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75489" w:rsidRPr="00C75489" w:rsidRDefault="00C75489" w:rsidP="00C75489">
                            <w:pPr>
                              <w:spacing w:after="0" w:line="240" w:lineRule="auto"/>
                              <w:rPr>
                                <w:rFonts w:ascii="Times New Roman" w:hAnsi="Times New Roman" w:cs="Times New Roman"/>
                                <w:bCs/>
                                <w:sz w:val="20"/>
                                <w:szCs w:val="20"/>
                              </w:rPr>
                            </w:pPr>
                            <w:r w:rsidRPr="00C75489">
                              <w:rPr>
                                <w:rFonts w:ascii="Times New Roman" w:hAnsi="Times New Roman" w:cs="Times New Roman"/>
                                <w:bCs/>
                                <w:sz w:val="20"/>
                                <w:szCs w:val="20"/>
                              </w:rPr>
                              <w:t>Analisis Pemasaran Usaha Pembuatan Tahu Pada  ud. Tahu anyar (</w:t>
                            </w:r>
                            <w:r w:rsidRPr="00C75489">
                              <w:rPr>
                                <w:rFonts w:ascii="Times New Roman" w:hAnsi="Times New Roman" w:cs="Times New Roman"/>
                                <w:bCs/>
                                <w:i/>
                                <w:sz w:val="20"/>
                                <w:szCs w:val="20"/>
                              </w:rPr>
                              <w:t>studi kasus</w:t>
                            </w:r>
                            <w:r w:rsidRPr="00C75489">
                              <w:rPr>
                                <w:rFonts w:ascii="Times New Roman" w:hAnsi="Times New Roman" w:cs="Times New Roman"/>
                                <w:bCs/>
                                <w:sz w:val="20"/>
                                <w:szCs w:val="20"/>
                              </w:rPr>
                              <w:t>) Di Kelurahan Guntung Payung Kecamatan Landasan Ulin Kota Banjarbaru Provinsi</w:t>
                            </w:r>
                            <w:r w:rsidRPr="00227223">
                              <w:rPr>
                                <w:rFonts w:ascii="Times New Roman" w:hAnsi="Times New Roman" w:cs="Times New Roman"/>
                                <w:b/>
                                <w:sz w:val="24"/>
                                <w:szCs w:val="24"/>
                              </w:rPr>
                              <w:t xml:space="preserve"> </w:t>
                            </w:r>
                            <w:r w:rsidRPr="00C75489">
                              <w:rPr>
                                <w:rFonts w:ascii="Times New Roman" w:hAnsi="Times New Roman" w:cs="Times New Roman"/>
                                <w:bCs/>
                                <w:sz w:val="20"/>
                                <w:szCs w:val="20"/>
                              </w:rPr>
                              <w:t>Kalimantan Selatan</w:t>
                            </w:r>
                          </w:p>
                          <w:p w:rsidR="00C75489" w:rsidRDefault="00C75489" w:rsidP="00C754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95B3E5" id="Rectangle 3" o:spid="_x0000_s1032" style="position:absolute;left:0;text-align:left;margin-left:-3.15pt;margin-top:8.15pt;width:398.05pt;height:40.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" fillcolor="white [3201]" stroked="f" strokeweight="2pt">
                <v:textbox>
                  <w:txbxContent>
                    <w:p w:rsidR="00C75489" w:rsidRPr="00C75489" w:rsidRDefault="00C75489" w:rsidP="00C75489">
                      <w:pPr>
                        <w:spacing w:after="0" w:line="240" w:lineRule="auto"/>
                        <w:rPr>
                          <w:rFonts w:ascii="Times New Roman" w:hAnsi="Times New Roman" w:cs="Times New Roman"/>
                          <w:bCs/>
                          <w:sz w:val="20"/>
                          <w:szCs w:val="20"/>
                        </w:rPr>
                      </w:pPr>
                      <w:r w:rsidRPr="00C75489">
                        <w:rPr>
                          <w:rFonts w:ascii="Times New Roman" w:hAnsi="Times New Roman" w:cs="Times New Roman"/>
                          <w:bCs/>
                          <w:sz w:val="20"/>
                          <w:szCs w:val="20"/>
                        </w:rPr>
                        <w:t>Analisis Pemasaran Usaha Pembuatan Tahu Pada  ud. Tahu anyar (</w:t>
                      </w:r>
                      <w:r w:rsidRPr="00C75489">
                        <w:rPr>
                          <w:rFonts w:ascii="Times New Roman" w:hAnsi="Times New Roman" w:cs="Times New Roman"/>
                          <w:bCs/>
                          <w:i/>
                          <w:sz w:val="20"/>
                          <w:szCs w:val="20"/>
                        </w:rPr>
                        <w:t>studi kasus</w:t>
                      </w:r>
                      <w:r w:rsidRPr="00C75489">
                        <w:rPr>
                          <w:rFonts w:ascii="Times New Roman" w:hAnsi="Times New Roman" w:cs="Times New Roman"/>
                          <w:bCs/>
                          <w:sz w:val="20"/>
                          <w:szCs w:val="20"/>
                        </w:rPr>
                        <w:t>) Di Kelurahan Guntung Payung Kecamatan Landasan Ulin Kota Banjarbaru Provinsi</w:t>
                      </w:r>
                      <w:r w:rsidRPr="00227223">
                        <w:rPr>
                          <w:rFonts w:ascii="Times New Roman" w:hAnsi="Times New Roman" w:cs="Times New Roman"/>
                          <w:b/>
                          <w:sz w:val="24"/>
                          <w:szCs w:val="24"/>
                        </w:rPr>
                        <w:t xml:space="preserve"> </w:t>
                      </w:r>
                      <w:r w:rsidRPr="00C75489">
                        <w:rPr>
                          <w:rFonts w:ascii="Times New Roman" w:hAnsi="Times New Roman" w:cs="Times New Roman"/>
                          <w:bCs/>
                          <w:sz w:val="20"/>
                          <w:szCs w:val="20"/>
                        </w:rPr>
                        <w:t>Kalimantan Selatan</w:t>
                      </w:r>
                    </w:p>
                    <w:p w:rsidR="00C75489" w:rsidRDefault="00C75489" w:rsidP="00C75489"/>
                  </w:txbxContent>
                </v:textbox>
              </v:rect>
            </w:pict>
          </mc:Fallback>
        </mc:AlternateContent>
      </w:r>
    </w:p>
    <w:p w:rsidR="00227223" w:rsidRDefault="00227223" w:rsidP="00BE1B9C">
      <w:pPr>
        <w:pStyle w:val="NoSpacing"/>
        <w:jc w:val="both"/>
        <w:rPr>
          <w:rFonts w:ascii="Times New Roman" w:hAnsi="Times New Roman" w:cs="Times New Roman"/>
          <w:sz w:val="20"/>
          <w:szCs w:val="20"/>
        </w:rPr>
      </w:pPr>
    </w:p>
    <w:p w:rsidR="00227223" w:rsidRDefault="00227223" w:rsidP="00BE1B9C">
      <w:pPr>
        <w:pStyle w:val="NoSpacing"/>
        <w:jc w:val="both"/>
        <w:rPr>
          <w:rFonts w:ascii="Times New Roman" w:hAnsi="Times New Roman" w:cs="Times New Roman"/>
          <w:sz w:val="20"/>
          <w:szCs w:val="20"/>
        </w:rPr>
      </w:pPr>
    </w:p>
    <w:p w:rsidR="00227223" w:rsidRPr="00856436" w:rsidRDefault="00227223" w:rsidP="00BE1B9C">
      <w:pPr>
        <w:pStyle w:val="NoSpacing"/>
        <w:jc w:val="both"/>
        <w:rPr>
          <w:rFonts w:ascii="Times New Roman" w:hAnsi="Times New Roman" w:cs="Times New Roman"/>
          <w:sz w:val="20"/>
          <w:szCs w:val="20"/>
        </w:rPr>
      </w:pPr>
    </w:p>
    <w:p w:rsidR="005356C5" w:rsidRPr="00856436" w:rsidRDefault="005356C5" w:rsidP="00BE1B9C">
      <w:pPr>
        <w:pStyle w:val="Caption"/>
        <w:keepNext/>
        <w:spacing w:after="0"/>
        <w:ind w:left="993" w:hanging="993"/>
        <w:rPr>
          <w:rFonts w:ascii="Times New Roman" w:hAnsi="Times New Roman" w:cs="Times New Roman"/>
          <w:b w:val="0"/>
          <w:color w:val="000000" w:themeColor="text1"/>
          <w:sz w:val="20"/>
          <w:szCs w:val="20"/>
        </w:rPr>
      </w:pPr>
      <w:bookmarkStart w:id="24" w:name="_Toc100874219"/>
      <w:bookmarkStart w:id="25" w:name="_Toc108386864"/>
      <w:r w:rsidRPr="00856436">
        <w:rPr>
          <w:rFonts w:ascii="Times New Roman" w:hAnsi="Times New Roman" w:cs="Times New Roman"/>
          <w:b w:val="0"/>
          <w:color w:val="000000" w:themeColor="text1"/>
          <w:sz w:val="20"/>
          <w:szCs w:val="20"/>
        </w:rPr>
        <w:t>Tabel</w:t>
      </w:r>
      <w:r w:rsidR="00D87D48">
        <w:rPr>
          <w:rFonts w:ascii="Times New Roman" w:hAnsi="Times New Roman" w:cs="Times New Roman"/>
          <w:b w:val="0"/>
          <w:color w:val="000000" w:themeColor="text1"/>
          <w:sz w:val="20"/>
          <w:szCs w:val="20"/>
        </w:rPr>
        <w:t xml:space="preserve"> 6</w:t>
      </w:r>
      <w:r w:rsidRPr="00856436">
        <w:rPr>
          <w:rFonts w:ascii="Times New Roman" w:hAnsi="Times New Roman" w:cs="Times New Roman"/>
          <w:b w:val="0"/>
          <w:color w:val="000000" w:themeColor="text1"/>
          <w:sz w:val="20"/>
          <w:szCs w:val="20"/>
        </w:rPr>
        <w:t>. Biaya, Harga Pemasaran dengan Keuntungan yang di Peroleh Tiap-tiap Lembaga Pemasaran dalam Penjualan Tahu Pola Ketiga</w:t>
      </w:r>
      <w:bookmarkEnd w:id="24"/>
      <w:bookmarkEnd w:id="25"/>
    </w:p>
    <w:tbl>
      <w:tblPr>
        <w:tblStyle w:val="TableGrid"/>
        <w:tblW w:w="3429" w:type="dxa"/>
        <w:tblInd w:w="108" w:type="dxa"/>
        <w:tblLook w:val="04A0" w:firstRow="1" w:lastRow="0" w:firstColumn="1" w:lastColumn="0" w:noHBand="0" w:noVBand="1"/>
      </w:tblPr>
      <w:tblGrid>
        <w:gridCol w:w="363"/>
        <w:gridCol w:w="1792"/>
        <w:gridCol w:w="1274"/>
      </w:tblGrid>
      <w:tr w:rsidR="002C1C1A" w:rsidRPr="00856436" w:rsidTr="00D87D48">
        <w:tc>
          <w:tcPr>
            <w:tcW w:w="363" w:type="dxa"/>
          </w:tcPr>
          <w:p w:rsidR="002C1C1A" w:rsidRPr="00D87D48" w:rsidRDefault="002C1C1A" w:rsidP="00BE1B9C">
            <w:pPr>
              <w:pStyle w:val="NoSpacing"/>
              <w:jc w:val="both"/>
              <w:rPr>
                <w:rFonts w:ascii="Times New Roman" w:hAnsi="Times New Roman" w:cs="Times New Roman"/>
                <w:sz w:val="12"/>
                <w:szCs w:val="12"/>
              </w:rPr>
            </w:pPr>
            <w:r w:rsidRPr="00D87D48">
              <w:rPr>
                <w:rFonts w:ascii="Times New Roman" w:hAnsi="Times New Roman" w:cs="Times New Roman"/>
                <w:sz w:val="12"/>
                <w:szCs w:val="12"/>
              </w:rPr>
              <w:t>No</w:t>
            </w:r>
          </w:p>
        </w:tc>
        <w:tc>
          <w:tcPr>
            <w:tcW w:w="1792" w:type="dxa"/>
          </w:tcPr>
          <w:p w:rsidR="002C1C1A" w:rsidRPr="00D87D48" w:rsidRDefault="002C1C1A" w:rsidP="00BE1B9C">
            <w:pPr>
              <w:pStyle w:val="NoSpacing"/>
              <w:jc w:val="both"/>
              <w:rPr>
                <w:rFonts w:ascii="Times New Roman" w:hAnsi="Times New Roman" w:cs="Times New Roman"/>
                <w:sz w:val="12"/>
                <w:szCs w:val="12"/>
              </w:rPr>
            </w:pPr>
            <w:r w:rsidRPr="00D87D48">
              <w:rPr>
                <w:rFonts w:ascii="Times New Roman" w:hAnsi="Times New Roman" w:cs="Times New Roman"/>
                <w:sz w:val="12"/>
                <w:szCs w:val="12"/>
              </w:rPr>
              <w:t>Lembaga Penjualan</w:t>
            </w:r>
          </w:p>
        </w:tc>
        <w:tc>
          <w:tcPr>
            <w:tcW w:w="1274" w:type="dxa"/>
          </w:tcPr>
          <w:p w:rsidR="002C1C1A" w:rsidRPr="00D87D48" w:rsidRDefault="002C1C1A"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Harga Tahu Mentah (Rp/Papan)</w:t>
            </w:r>
          </w:p>
        </w:tc>
      </w:tr>
      <w:tr w:rsidR="002C1C1A" w:rsidRPr="00856436" w:rsidTr="00D87D48">
        <w:tc>
          <w:tcPr>
            <w:tcW w:w="363" w:type="dxa"/>
          </w:tcPr>
          <w:p w:rsidR="002C1C1A" w:rsidRPr="00D87D48" w:rsidRDefault="002C1C1A"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1.</w:t>
            </w:r>
          </w:p>
        </w:tc>
        <w:tc>
          <w:tcPr>
            <w:tcW w:w="1792" w:type="dxa"/>
          </w:tcPr>
          <w:p w:rsidR="002C1C1A" w:rsidRPr="00D87D48" w:rsidRDefault="002C1C1A" w:rsidP="00BE1B9C">
            <w:pPr>
              <w:pStyle w:val="NoSpacing"/>
              <w:jc w:val="both"/>
              <w:rPr>
                <w:rFonts w:ascii="Times New Roman" w:hAnsi="Times New Roman" w:cs="Times New Roman"/>
                <w:sz w:val="12"/>
                <w:szCs w:val="12"/>
              </w:rPr>
            </w:pPr>
            <w:r w:rsidRPr="00D87D48">
              <w:rPr>
                <w:rFonts w:ascii="Times New Roman" w:hAnsi="Times New Roman" w:cs="Times New Roman"/>
                <w:sz w:val="12"/>
                <w:szCs w:val="12"/>
              </w:rPr>
              <w:t xml:space="preserve">Produsen </w:t>
            </w:r>
          </w:p>
          <w:p w:rsidR="002C1C1A" w:rsidRPr="00D87D48" w:rsidRDefault="002C1C1A" w:rsidP="00BE1B9C">
            <w:pPr>
              <w:pStyle w:val="NoSpacing"/>
              <w:jc w:val="both"/>
              <w:rPr>
                <w:rFonts w:ascii="Times New Roman" w:hAnsi="Times New Roman" w:cs="Times New Roman"/>
                <w:sz w:val="12"/>
                <w:szCs w:val="12"/>
              </w:rPr>
            </w:pPr>
            <w:r w:rsidRPr="00D87D48">
              <w:rPr>
                <w:rFonts w:ascii="Times New Roman" w:hAnsi="Times New Roman" w:cs="Times New Roman"/>
                <w:sz w:val="12"/>
                <w:szCs w:val="12"/>
              </w:rPr>
              <w:t>Penjualan Tahu (Papan)</w:t>
            </w:r>
          </w:p>
          <w:p w:rsidR="002C1C1A" w:rsidRPr="00D87D48" w:rsidRDefault="002C1C1A" w:rsidP="00BE1B9C">
            <w:pPr>
              <w:pStyle w:val="NoSpacing"/>
              <w:jc w:val="both"/>
              <w:rPr>
                <w:rFonts w:ascii="Times New Roman" w:hAnsi="Times New Roman" w:cs="Times New Roman"/>
                <w:sz w:val="12"/>
                <w:szCs w:val="12"/>
              </w:rPr>
            </w:pPr>
            <w:r w:rsidRPr="00D87D48">
              <w:rPr>
                <w:rFonts w:ascii="Times New Roman" w:hAnsi="Times New Roman" w:cs="Times New Roman"/>
                <w:sz w:val="12"/>
                <w:szCs w:val="12"/>
              </w:rPr>
              <w:t>Harga Jual</w:t>
            </w:r>
          </w:p>
          <w:p w:rsidR="002C1C1A" w:rsidRPr="00D87D48" w:rsidRDefault="002C1C1A" w:rsidP="00BE1B9C">
            <w:pPr>
              <w:pStyle w:val="NoSpacing"/>
              <w:jc w:val="both"/>
              <w:rPr>
                <w:rFonts w:ascii="Times New Roman" w:hAnsi="Times New Roman" w:cs="Times New Roman"/>
                <w:sz w:val="12"/>
                <w:szCs w:val="12"/>
              </w:rPr>
            </w:pPr>
            <w:r w:rsidRPr="00D87D48">
              <w:rPr>
                <w:rFonts w:ascii="Times New Roman" w:hAnsi="Times New Roman" w:cs="Times New Roman"/>
                <w:sz w:val="12"/>
                <w:szCs w:val="12"/>
              </w:rPr>
              <w:t>Nilai Penjualan (Rp)</w:t>
            </w:r>
          </w:p>
          <w:p w:rsidR="002C1C1A" w:rsidRPr="00D87D48" w:rsidRDefault="00DA131F" w:rsidP="00BE1B9C">
            <w:pPr>
              <w:pStyle w:val="NoSpacing"/>
              <w:jc w:val="both"/>
              <w:rPr>
                <w:rFonts w:ascii="Times New Roman" w:hAnsi="Times New Roman" w:cs="Times New Roman"/>
                <w:sz w:val="12"/>
                <w:szCs w:val="12"/>
              </w:rPr>
            </w:pPr>
            <w:r w:rsidRPr="00D87D48">
              <w:rPr>
                <w:rFonts w:ascii="Times New Roman" w:hAnsi="Times New Roman" w:cs="Times New Roman"/>
                <w:sz w:val="12"/>
                <w:szCs w:val="12"/>
              </w:rPr>
              <w:t>Biaya Pemasaran :</w:t>
            </w:r>
          </w:p>
          <w:p w:rsidR="00966F43" w:rsidRPr="00D87D48" w:rsidRDefault="00966F43" w:rsidP="00BE1B9C">
            <w:pPr>
              <w:pStyle w:val="NoSpacing"/>
              <w:numPr>
                <w:ilvl w:val="0"/>
                <w:numId w:val="21"/>
              </w:numPr>
              <w:jc w:val="both"/>
              <w:rPr>
                <w:rFonts w:ascii="Times New Roman" w:hAnsi="Times New Roman" w:cs="Times New Roman"/>
                <w:sz w:val="12"/>
                <w:szCs w:val="12"/>
              </w:rPr>
            </w:pPr>
            <w:r w:rsidRPr="00D87D48">
              <w:rPr>
                <w:rFonts w:ascii="Times New Roman" w:hAnsi="Times New Roman" w:cs="Times New Roman"/>
                <w:sz w:val="12"/>
                <w:szCs w:val="12"/>
              </w:rPr>
              <w:t>Kantong Plastik</w:t>
            </w:r>
          </w:p>
          <w:p w:rsidR="002C1C1A" w:rsidRPr="00D87D48" w:rsidRDefault="002C1C1A" w:rsidP="00BE1B9C">
            <w:pPr>
              <w:pStyle w:val="NoSpacing"/>
              <w:jc w:val="both"/>
              <w:rPr>
                <w:rFonts w:ascii="Times New Roman" w:hAnsi="Times New Roman" w:cs="Times New Roman"/>
                <w:sz w:val="12"/>
                <w:szCs w:val="12"/>
              </w:rPr>
            </w:pPr>
            <w:r w:rsidRPr="00D87D48">
              <w:rPr>
                <w:rFonts w:ascii="Times New Roman" w:hAnsi="Times New Roman" w:cs="Times New Roman"/>
                <w:sz w:val="12"/>
                <w:szCs w:val="12"/>
              </w:rPr>
              <w:t>Keuntungan (Rp)</w:t>
            </w:r>
          </w:p>
        </w:tc>
        <w:tc>
          <w:tcPr>
            <w:tcW w:w="1274" w:type="dxa"/>
          </w:tcPr>
          <w:p w:rsidR="002C1C1A" w:rsidRPr="00D87D48" w:rsidRDefault="002C1C1A" w:rsidP="00BE1B9C">
            <w:pPr>
              <w:pStyle w:val="NoSpacing"/>
              <w:jc w:val="center"/>
              <w:rPr>
                <w:rFonts w:ascii="Times New Roman" w:hAnsi="Times New Roman" w:cs="Times New Roman"/>
                <w:sz w:val="12"/>
                <w:szCs w:val="12"/>
              </w:rPr>
            </w:pPr>
          </w:p>
          <w:p w:rsidR="002C1C1A" w:rsidRPr="00D87D48" w:rsidRDefault="00E008E3"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 xml:space="preserve">       </w:t>
            </w:r>
            <w:r w:rsidR="00782FA3" w:rsidRPr="00D87D48">
              <w:rPr>
                <w:rFonts w:ascii="Times New Roman" w:hAnsi="Times New Roman" w:cs="Times New Roman"/>
                <w:sz w:val="12"/>
                <w:szCs w:val="12"/>
              </w:rPr>
              <w:t xml:space="preserve">      </w:t>
            </w:r>
            <w:r w:rsidR="0094628D" w:rsidRPr="00D87D48">
              <w:rPr>
                <w:rFonts w:ascii="Times New Roman" w:hAnsi="Times New Roman" w:cs="Times New Roman"/>
                <w:sz w:val="12"/>
                <w:szCs w:val="12"/>
              </w:rPr>
              <w:t xml:space="preserve">  </w:t>
            </w:r>
            <w:r w:rsidR="002C1C1A" w:rsidRPr="00D87D48">
              <w:rPr>
                <w:rFonts w:ascii="Times New Roman" w:hAnsi="Times New Roman" w:cs="Times New Roman"/>
                <w:sz w:val="12"/>
                <w:szCs w:val="12"/>
              </w:rPr>
              <w:t>10</w:t>
            </w:r>
          </w:p>
          <w:p w:rsidR="002C1C1A" w:rsidRPr="00D87D48" w:rsidRDefault="0041312C"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 xml:space="preserve"> </w:t>
            </w:r>
            <w:r w:rsidR="00782FA3" w:rsidRPr="00D87D48">
              <w:rPr>
                <w:rFonts w:ascii="Times New Roman" w:hAnsi="Times New Roman" w:cs="Times New Roman"/>
                <w:sz w:val="12"/>
                <w:szCs w:val="12"/>
              </w:rPr>
              <w:t xml:space="preserve">      </w:t>
            </w:r>
            <w:r w:rsidR="0094628D" w:rsidRPr="00D87D48">
              <w:rPr>
                <w:rFonts w:ascii="Times New Roman" w:hAnsi="Times New Roman" w:cs="Times New Roman"/>
                <w:sz w:val="12"/>
                <w:szCs w:val="12"/>
              </w:rPr>
              <w:t xml:space="preserve"> </w:t>
            </w:r>
            <w:r w:rsidR="002C1C1A" w:rsidRPr="00D87D48">
              <w:rPr>
                <w:rFonts w:ascii="Times New Roman" w:hAnsi="Times New Roman" w:cs="Times New Roman"/>
                <w:sz w:val="12"/>
                <w:szCs w:val="12"/>
              </w:rPr>
              <w:t>30.000</w:t>
            </w:r>
          </w:p>
          <w:p w:rsidR="002C1C1A" w:rsidRPr="00D87D48" w:rsidRDefault="00782FA3"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 xml:space="preserve">      </w:t>
            </w:r>
            <w:r w:rsidR="00966F43" w:rsidRPr="00D87D48">
              <w:rPr>
                <w:rFonts w:ascii="Times New Roman" w:hAnsi="Times New Roman" w:cs="Times New Roman"/>
                <w:sz w:val="12"/>
                <w:szCs w:val="12"/>
              </w:rPr>
              <w:t>30</w:t>
            </w:r>
            <w:r w:rsidR="00DA131F" w:rsidRPr="00D87D48">
              <w:rPr>
                <w:rFonts w:ascii="Times New Roman" w:hAnsi="Times New Roman" w:cs="Times New Roman"/>
                <w:sz w:val="12"/>
                <w:szCs w:val="12"/>
              </w:rPr>
              <w:t>0.000</w:t>
            </w:r>
          </w:p>
          <w:p w:rsidR="00DA131F" w:rsidRPr="00D87D48" w:rsidRDefault="00DA131F" w:rsidP="00BE1B9C">
            <w:pPr>
              <w:pStyle w:val="NoSpacing"/>
              <w:jc w:val="center"/>
              <w:rPr>
                <w:rFonts w:ascii="Times New Roman" w:hAnsi="Times New Roman" w:cs="Times New Roman"/>
                <w:sz w:val="12"/>
                <w:szCs w:val="12"/>
              </w:rPr>
            </w:pPr>
          </w:p>
          <w:p w:rsidR="00966F43" w:rsidRPr="00D87D48" w:rsidRDefault="0041312C"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 xml:space="preserve"> </w:t>
            </w:r>
            <w:r w:rsidR="00782FA3" w:rsidRPr="00D87D48">
              <w:rPr>
                <w:rFonts w:ascii="Times New Roman" w:hAnsi="Times New Roman" w:cs="Times New Roman"/>
                <w:sz w:val="12"/>
                <w:szCs w:val="12"/>
              </w:rPr>
              <w:t xml:space="preserve">     </w:t>
            </w:r>
            <w:r w:rsidR="0094628D" w:rsidRPr="00D87D48">
              <w:rPr>
                <w:rFonts w:ascii="Times New Roman" w:hAnsi="Times New Roman" w:cs="Times New Roman"/>
                <w:sz w:val="12"/>
                <w:szCs w:val="12"/>
              </w:rPr>
              <w:t xml:space="preserve"> </w:t>
            </w:r>
            <w:r w:rsidR="00966F43" w:rsidRPr="00D87D48">
              <w:rPr>
                <w:rFonts w:ascii="Times New Roman" w:hAnsi="Times New Roman" w:cs="Times New Roman"/>
                <w:sz w:val="12"/>
                <w:szCs w:val="12"/>
              </w:rPr>
              <w:t>10.000</w:t>
            </w:r>
          </w:p>
          <w:p w:rsidR="002C1C1A" w:rsidRPr="00D87D48" w:rsidRDefault="00782FA3"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31.373.225</w:t>
            </w:r>
          </w:p>
        </w:tc>
      </w:tr>
    </w:tbl>
    <w:p w:rsidR="009605AF" w:rsidRDefault="009605AF" w:rsidP="00BE1B9C">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C609C8" w:rsidRPr="00856436">
        <w:rPr>
          <w:rFonts w:ascii="Times New Roman" w:hAnsi="Times New Roman" w:cs="Times New Roman"/>
          <w:sz w:val="20"/>
          <w:szCs w:val="20"/>
        </w:rPr>
        <w:t>Sumber : Pengolahan Data Primer, 2022.</w:t>
      </w:r>
    </w:p>
    <w:p w:rsidR="00227223" w:rsidRPr="00856436" w:rsidRDefault="00227223" w:rsidP="00BE1B9C">
      <w:pPr>
        <w:pStyle w:val="NoSpacing"/>
        <w:rPr>
          <w:rFonts w:ascii="Times New Roman" w:hAnsi="Times New Roman" w:cs="Times New Roman"/>
          <w:sz w:val="20"/>
          <w:szCs w:val="20"/>
        </w:rPr>
      </w:pPr>
    </w:p>
    <w:p w:rsidR="00765F81" w:rsidRPr="00856436" w:rsidRDefault="00765F81" w:rsidP="00BE1B9C">
      <w:pPr>
        <w:pStyle w:val="Heading2"/>
        <w:spacing w:before="0" w:line="240" w:lineRule="auto"/>
        <w:jc w:val="center"/>
        <w:rPr>
          <w:rFonts w:ascii="Times New Roman" w:hAnsi="Times New Roman" w:cs="Times New Roman"/>
          <w:color w:val="000000" w:themeColor="text1"/>
          <w:sz w:val="20"/>
          <w:szCs w:val="20"/>
        </w:rPr>
      </w:pPr>
      <w:bookmarkStart w:id="26" w:name="_Toc100874061"/>
      <w:r w:rsidRPr="00856436">
        <w:rPr>
          <w:rFonts w:ascii="Times New Roman" w:hAnsi="Times New Roman" w:cs="Times New Roman"/>
          <w:color w:val="000000" w:themeColor="text1"/>
          <w:sz w:val="20"/>
          <w:szCs w:val="20"/>
        </w:rPr>
        <w:t>Farmer`s Share</w:t>
      </w:r>
      <w:bookmarkEnd w:id="26"/>
    </w:p>
    <w:p w:rsidR="006842E2" w:rsidRPr="00227223" w:rsidRDefault="000C495C" w:rsidP="00856436">
      <w:pPr>
        <w:pStyle w:val="NoSpacing"/>
        <w:ind w:firstLine="709"/>
        <w:jc w:val="both"/>
        <w:rPr>
          <w:rFonts w:ascii="Times New Roman" w:hAnsi="Times New Roman" w:cs="Times New Roman"/>
          <w:sz w:val="24"/>
          <w:szCs w:val="24"/>
        </w:rPr>
      </w:pPr>
      <w:r w:rsidRPr="00227223">
        <w:rPr>
          <w:rFonts w:ascii="Times New Roman" w:hAnsi="Times New Roman" w:cs="Times New Roman"/>
          <w:i/>
          <w:sz w:val="24"/>
          <w:szCs w:val="24"/>
        </w:rPr>
        <w:t>Farmer`s share</w:t>
      </w:r>
      <w:r w:rsidRPr="00227223">
        <w:rPr>
          <w:rFonts w:ascii="Times New Roman" w:hAnsi="Times New Roman" w:cs="Times New Roman"/>
          <w:sz w:val="24"/>
          <w:szCs w:val="24"/>
        </w:rPr>
        <w:t xml:space="preserve"> ialah salah satu indikator efisiensi operasional yang menunjukkan bagian yang diterima produsen dari aktivitas pemasaran. Besarnya nilai </w:t>
      </w:r>
      <w:r w:rsidRPr="00227223">
        <w:rPr>
          <w:rFonts w:ascii="Times New Roman" w:hAnsi="Times New Roman" w:cs="Times New Roman"/>
          <w:i/>
          <w:sz w:val="24"/>
          <w:szCs w:val="24"/>
        </w:rPr>
        <w:t>farmer`s share</w:t>
      </w:r>
      <w:r w:rsidRPr="00227223">
        <w:rPr>
          <w:rFonts w:ascii="Times New Roman" w:hAnsi="Times New Roman" w:cs="Times New Roman"/>
          <w:sz w:val="24"/>
          <w:szCs w:val="24"/>
        </w:rPr>
        <w:t xml:space="preserve"> tidak selalu menunjukkan bahwa saluran pemasaran tersebut</w:t>
      </w:r>
      <w:r w:rsidR="00472596" w:rsidRPr="00227223">
        <w:rPr>
          <w:rFonts w:ascii="Times New Roman" w:hAnsi="Times New Roman" w:cs="Times New Roman"/>
          <w:sz w:val="24"/>
          <w:szCs w:val="24"/>
        </w:rPr>
        <w:t xml:space="preserve"> </w:t>
      </w:r>
      <w:r w:rsidRPr="00227223">
        <w:rPr>
          <w:rFonts w:ascii="Times New Roman" w:hAnsi="Times New Roman" w:cs="Times New Roman"/>
          <w:sz w:val="24"/>
          <w:szCs w:val="24"/>
        </w:rPr>
        <w:t>efisien.</w:t>
      </w:r>
      <w:r w:rsidR="006842E2" w:rsidRPr="00227223">
        <w:rPr>
          <w:rFonts w:ascii="Times New Roman" w:hAnsi="Times New Roman" w:cs="Times New Roman"/>
          <w:sz w:val="24"/>
          <w:szCs w:val="24"/>
        </w:rPr>
        <w:t xml:space="preserve"> Nilai </w:t>
      </w:r>
      <w:r w:rsidR="006842E2" w:rsidRPr="00227223">
        <w:rPr>
          <w:rFonts w:ascii="Times New Roman" w:hAnsi="Times New Roman" w:cs="Times New Roman"/>
          <w:i/>
          <w:sz w:val="24"/>
          <w:szCs w:val="24"/>
        </w:rPr>
        <w:t>farmer`s share</w:t>
      </w:r>
      <w:r w:rsidR="006842E2" w:rsidRPr="00227223">
        <w:rPr>
          <w:rFonts w:ascii="Times New Roman" w:hAnsi="Times New Roman" w:cs="Times New Roman"/>
          <w:sz w:val="24"/>
          <w:szCs w:val="24"/>
        </w:rPr>
        <w:t xml:space="preserve"> pada usaha tahu UD. Tahu Anyar milik bapak Ana</w:t>
      </w:r>
      <w:r w:rsidR="00782FA3" w:rsidRPr="00227223">
        <w:rPr>
          <w:rFonts w:ascii="Times New Roman" w:hAnsi="Times New Roman" w:cs="Times New Roman"/>
          <w:sz w:val="24"/>
          <w:szCs w:val="24"/>
        </w:rPr>
        <w:t>ng Sutrisno dapat dilihat pada T</w:t>
      </w:r>
      <w:r w:rsidR="006842E2" w:rsidRPr="00227223">
        <w:rPr>
          <w:rFonts w:ascii="Times New Roman" w:hAnsi="Times New Roman" w:cs="Times New Roman"/>
          <w:sz w:val="24"/>
          <w:szCs w:val="24"/>
        </w:rPr>
        <w:t>abel</w:t>
      </w:r>
      <w:r w:rsidR="00EE4A62" w:rsidRPr="00227223">
        <w:rPr>
          <w:rFonts w:ascii="Times New Roman" w:hAnsi="Times New Roman" w:cs="Times New Roman"/>
          <w:sz w:val="24"/>
          <w:szCs w:val="24"/>
        </w:rPr>
        <w:t xml:space="preserve"> </w:t>
      </w:r>
      <w:r w:rsidR="00D87D48" w:rsidRPr="00227223">
        <w:rPr>
          <w:rFonts w:ascii="Times New Roman" w:hAnsi="Times New Roman" w:cs="Times New Roman"/>
          <w:sz w:val="24"/>
          <w:szCs w:val="24"/>
        </w:rPr>
        <w:t>7</w:t>
      </w:r>
      <w:r w:rsidR="006842E2" w:rsidRPr="00227223">
        <w:rPr>
          <w:rFonts w:ascii="Times New Roman" w:hAnsi="Times New Roman" w:cs="Times New Roman"/>
          <w:sz w:val="24"/>
          <w:szCs w:val="24"/>
        </w:rPr>
        <w:t xml:space="preserve"> dibawah ini.</w:t>
      </w:r>
    </w:p>
    <w:p w:rsidR="00856436" w:rsidRPr="00227223" w:rsidRDefault="00856436" w:rsidP="00856436">
      <w:pPr>
        <w:pStyle w:val="NoSpacing"/>
        <w:ind w:firstLine="709"/>
        <w:jc w:val="both"/>
        <w:rPr>
          <w:rFonts w:ascii="Times New Roman" w:hAnsi="Times New Roman" w:cs="Times New Roman"/>
          <w:sz w:val="24"/>
          <w:szCs w:val="24"/>
        </w:rPr>
      </w:pPr>
    </w:p>
    <w:p w:rsidR="00287553" w:rsidRPr="00856436" w:rsidRDefault="00287553" w:rsidP="00FF78A6">
      <w:pPr>
        <w:pStyle w:val="Caption"/>
        <w:keepNext/>
        <w:spacing w:after="0"/>
        <w:ind w:left="993" w:hanging="993"/>
        <w:rPr>
          <w:rFonts w:ascii="Times New Roman" w:hAnsi="Times New Roman" w:cs="Times New Roman"/>
          <w:b w:val="0"/>
          <w:color w:val="000000" w:themeColor="text1"/>
          <w:sz w:val="20"/>
          <w:szCs w:val="20"/>
        </w:rPr>
      </w:pPr>
      <w:r w:rsidRPr="00856436">
        <w:rPr>
          <w:rFonts w:ascii="Times New Roman" w:hAnsi="Times New Roman" w:cs="Times New Roman"/>
          <w:b w:val="0"/>
          <w:color w:val="000000" w:themeColor="text1"/>
          <w:sz w:val="20"/>
          <w:szCs w:val="20"/>
        </w:rPr>
        <w:t xml:space="preserve">Tabel </w:t>
      </w:r>
      <w:r>
        <w:rPr>
          <w:rFonts w:ascii="Times New Roman" w:hAnsi="Times New Roman" w:cs="Times New Roman"/>
          <w:b w:val="0"/>
          <w:color w:val="000000" w:themeColor="text1"/>
          <w:sz w:val="20"/>
          <w:szCs w:val="20"/>
        </w:rPr>
        <w:t xml:space="preserve"> </w:t>
      </w:r>
      <w:r w:rsidR="00FF78A6">
        <w:rPr>
          <w:rFonts w:ascii="Times New Roman" w:hAnsi="Times New Roman" w:cs="Times New Roman"/>
          <w:b w:val="0"/>
          <w:color w:val="000000" w:themeColor="text1"/>
          <w:sz w:val="20"/>
          <w:szCs w:val="20"/>
        </w:rPr>
        <w:t>7</w:t>
      </w:r>
      <w:r w:rsidRPr="00856436">
        <w:rPr>
          <w:rFonts w:ascii="Times New Roman" w:hAnsi="Times New Roman" w:cs="Times New Roman"/>
          <w:b w:val="0"/>
          <w:color w:val="000000" w:themeColor="text1"/>
          <w:sz w:val="20"/>
          <w:szCs w:val="20"/>
        </w:rPr>
        <w:t>. Farmer`s Share Tiap-tiap Saluran Pemasaran Usaha Tahu UD Tahu Anyar.</w:t>
      </w:r>
    </w:p>
    <w:tbl>
      <w:tblPr>
        <w:tblStyle w:val="TableGrid"/>
        <w:tblW w:w="3580" w:type="dxa"/>
        <w:tblInd w:w="108" w:type="dxa"/>
        <w:tblLook w:val="04A0" w:firstRow="1" w:lastRow="0" w:firstColumn="1" w:lastColumn="0" w:noHBand="0" w:noVBand="1"/>
      </w:tblPr>
      <w:tblGrid>
        <w:gridCol w:w="737"/>
        <w:gridCol w:w="993"/>
        <w:gridCol w:w="992"/>
        <w:gridCol w:w="858"/>
      </w:tblGrid>
      <w:tr w:rsidR="00287553" w:rsidRPr="00856436" w:rsidTr="00287553">
        <w:tc>
          <w:tcPr>
            <w:tcW w:w="737" w:type="dxa"/>
          </w:tcPr>
          <w:p w:rsidR="00287553" w:rsidRPr="00287553" w:rsidRDefault="00287553" w:rsidP="00CE31D3">
            <w:pPr>
              <w:pStyle w:val="NoSpacing"/>
              <w:jc w:val="center"/>
              <w:rPr>
                <w:rFonts w:ascii="Times New Roman" w:hAnsi="Times New Roman" w:cs="Times New Roman"/>
                <w:sz w:val="12"/>
                <w:szCs w:val="12"/>
              </w:rPr>
            </w:pPr>
            <w:r w:rsidRPr="00287553">
              <w:rPr>
                <w:rFonts w:ascii="Times New Roman" w:hAnsi="Times New Roman" w:cs="Times New Roman"/>
                <w:sz w:val="12"/>
                <w:szCs w:val="12"/>
              </w:rPr>
              <w:t>Saluran Pemasaran</w:t>
            </w:r>
          </w:p>
        </w:tc>
        <w:tc>
          <w:tcPr>
            <w:tcW w:w="993" w:type="dxa"/>
          </w:tcPr>
          <w:p w:rsidR="00287553" w:rsidRPr="00287553" w:rsidRDefault="00287553" w:rsidP="00CE31D3">
            <w:pPr>
              <w:pStyle w:val="NoSpacing"/>
              <w:jc w:val="center"/>
              <w:rPr>
                <w:rFonts w:ascii="Times New Roman" w:hAnsi="Times New Roman" w:cs="Times New Roman"/>
                <w:sz w:val="12"/>
                <w:szCs w:val="12"/>
              </w:rPr>
            </w:pPr>
            <w:r w:rsidRPr="00287553">
              <w:rPr>
                <w:rFonts w:ascii="Times New Roman" w:hAnsi="Times New Roman" w:cs="Times New Roman"/>
                <w:sz w:val="12"/>
                <w:szCs w:val="12"/>
              </w:rPr>
              <w:t>Harga Tingkat Produsen</w:t>
            </w:r>
          </w:p>
        </w:tc>
        <w:tc>
          <w:tcPr>
            <w:tcW w:w="992" w:type="dxa"/>
          </w:tcPr>
          <w:p w:rsidR="00287553" w:rsidRPr="00287553" w:rsidRDefault="00287553" w:rsidP="00CE31D3">
            <w:pPr>
              <w:pStyle w:val="NoSpacing"/>
              <w:jc w:val="center"/>
              <w:rPr>
                <w:rFonts w:ascii="Times New Roman" w:hAnsi="Times New Roman" w:cs="Times New Roman"/>
                <w:sz w:val="12"/>
                <w:szCs w:val="12"/>
              </w:rPr>
            </w:pPr>
            <w:r w:rsidRPr="00287553">
              <w:rPr>
                <w:rFonts w:ascii="Times New Roman" w:hAnsi="Times New Roman" w:cs="Times New Roman"/>
                <w:sz w:val="12"/>
                <w:szCs w:val="12"/>
              </w:rPr>
              <w:t>Harga Tingkat Pengecer</w:t>
            </w:r>
          </w:p>
        </w:tc>
        <w:tc>
          <w:tcPr>
            <w:tcW w:w="858" w:type="dxa"/>
          </w:tcPr>
          <w:p w:rsidR="00287553" w:rsidRPr="00287553" w:rsidRDefault="00287553" w:rsidP="00CE31D3">
            <w:pPr>
              <w:pStyle w:val="NoSpacing"/>
              <w:jc w:val="center"/>
              <w:rPr>
                <w:rFonts w:ascii="Times New Roman" w:hAnsi="Times New Roman" w:cs="Times New Roman"/>
                <w:sz w:val="12"/>
                <w:szCs w:val="12"/>
              </w:rPr>
            </w:pPr>
            <w:r w:rsidRPr="00287553">
              <w:rPr>
                <w:rFonts w:ascii="Times New Roman" w:hAnsi="Times New Roman" w:cs="Times New Roman"/>
                <w:sz w:val="12"/>
                <w:szCs w:val="12"/>
              </w:rPr>
              <w:t>Farmer`s Share (%)</w:t>
            </w:r>
          </w:p>
        </w:tc>
      </w:tr>
      <w:tr w:rsidR="00287553" w:rsidRPr="00856436" w:rsidTr="00287553">
        <w:tc>
          <w:tcPr>
            <w:tcW w:w="737" w:type="dxa"/>
          </w:tcPr>
          <w:p w:rsidR="00287553" w:rsidRPr="00287553" w:rsidRDefault="00287553" w:rsidP="00CE31D3">
            <w:pPr>
              <w:pStyle w:val="NoSpacing"/>
              <w:jc w:val="center"/>
              <w:rPr>
                <w:rFonts w:ascii="Times New Roman" w:hAnsi="Times New Roman" w:cs="Times New Roman"/>
                <w:sz w:val="12"/>
                <w:szCs w:val="12"/>
              </w:rPr>
            </w:pPr>
            <w:r w:rsidRPr="00287553">
              <w:rPr>
                <w:rFonts w:ascii="Times New Roman" w:hAnsi="Times New Roman" w:cs="Times New Roman"/>
                <w:sz w:val="12"/>
                <w:szCs w:val="12"/>
              </w:rPr>
              <w:t>I</w:t>
            </w:r>
          </w:p>
        </w:tc>
        <w:tc>
          <w:tcPr>
            <w:tcW w:w="993" w:type="dxa"/>
          </w:tcPr>
          <w:p w:rsidR="00287553" w:rsidRPr="00287553" w:rsidRDefault="00287553" w:rsidP="00CE31D3">
            <w:pPr>
              <w:pStyle w:val="NoSpacing"/>
              <w:jc w:val="center"/>
              <w:rPr>
                <w:rFonts w:ascii="Times New Roman" w:hAnsi="Times New Roman" w:cs="Times New Roman"/>
                <w:sz w:val="12"/>
                <w:szCs w:val="12"/>
              </w:rPr>
            </w:pPr>
            <w:r w:rsidRPr="00287553">
              <w:rPr>
                <w:rFonts w:ascii="Times New Roman" w:hAnsi="Times New Roman" w:cs="Times New Roman"/>
                <w:sz w:val="12"/>
                <w:szCs w:val="12"/>
              </w:rPr>
              <w:t>Rp.30.000</w:t>
            </w:r>
          </w:p>
        </w:tc>
        <w:tc>
          <w:tcPr>
            <w:tcW w:w="992" w:type="dxa"/>
          </w:tcPr>
          <w:p w:rsidR="00287553" w:rsidRPr="00287553" w:rsidRDefault="00287553" w:rsidP="00CE31D3">
            <w:pPr>
              <w:pStyle w:val="NoSpacing"/>
              <w:jc w:val="center"/>
              <w:rPr>
                <w:rFonts w:ascii="Times New Roman" w:hAnsi="Times New Roman" w:cs="Times New Roman"/>
                <w:sz w:val="12"/>
                <w:szCs w:val="12"/>
              </w:rPr>
            </w:pPr>
            <w:r w:rsidRPr="00287553">
              <w:rPr>
                <w:rFonts w:ascii="Times New Roman" w:hAnsi="Times New Roman" w:cs="Times New Roman"/>
                <w:sz w:val="12"/>
                <w:szCs w:val="12"/>
              </w:rPr>
              <w:t>Rp.44.000</w:t>
            </w:r>
          </w:p>
        </w:tc>
        <w:tc>
          <w:tcPr>
            <w:tcW w:w="858" w:type="dxa"/>
          </w:tcPr>
          <w:p w:rsidR="00287553" w:rsidRPr="00287553" w:rsidRDefault="00287553" w:rsidP="00CE31D3">
            <w:pPr>
              <w:pStyle w:val="NoSpacing"/>
              <w:jc w:val="center"/>
              <w:rPr>
                <w:rFonts w:ascii="Times New Roman" w:hAnsi="Times New Roman" w:cs="Times New Roman"/>
                <w:sz w:val="12"/>
                <w:szCs w:val="12"/>
              </w:rPr>
            </w:pPr>
            <w:r w:rsidRPr="00287553">
              <w:rPr>
                <w:rFonts w:ascii="Times New Roman" w:hAnsi="Times New Roman" w:cs="Times New Roman"/>
                <w:sz w:val="12"/>
                <w:szCs w:val="12"/>
              </w:rPr>
              <w:t>68,18</w:t>
            </w:r>
          </w:p>
        </w:tc>
      </w:tr>
      <w:tr w:rsidR="00287553" w:rsidRPr="00856436" w:rsidTr="00287553">
        <w:tc>
          <w:tcPr>
            <w:tcW w:w="737" w:type="dxa"/>
          </w:tcPr>
          <w:p w:rsidR="00287553" w:rsidRPr="00287553" w:rsidRDefault="00287553" w:rsidP="00CE31D3">
            <w:pPr>
              <w:pStyle w:val="NoSpacing"/>
              <w:jc w:val="center"/>
              <w:rPr>
                <w:rFonts w:ascii="Times New Roman" w:hAnsi="Times New Roman" w:cs="Times New Roman"/>
                <w:sz w:val="12"/>
                <w:szCs w:val="12"/>
              </w:rPr>
            </w:pPr>
            <w:r w:rsidRPr="00287553">
              <w:rPr>
                <w:rFonts w:ascii="Times New Roman" w:hAnsi="Times New Roman" w:cs="Times New Roman"/>
                <w:sz w:val="12"/>
                <w:szCs w:val="12"/>
              </w:rPr>
              <w:t>II</w:t>
            </w:r>
          </w:p>
        </w:tc>
        <w:tc>
          <w:tcPr>
            <w:tcW w:w="993" w:type="dxa"/>
          </w:tcPr>
          <w:p w:rsidR="00287553" w:rsidRPr="00287553" w:rsidRDefault="00287553" w:rsidP="00CE31D3">
            <w:pPr>
              <w:pStyle w:val="NoSpacing"/>
              <w:jc w:val="center"/>
              <w:rPr>
                <w:rFonts w:ascii="Times New Roman" w:hAnsi="Times New Roman" w:cs="Times New Roman"/>
                <w:sz w:val="12"/>
                <w:szCs w:val="12"/>
              </w:rPr>
            </w:pPr>
            <w:r w:rsidRPr="00287553">
              <w:rPr>
                <w:rFonts w:ascii="Times New Roman" w:hAnsi="Times New Roman" w:cs="Times New Roman"/>
                <w:sz w:val="12"/>
                <w:szCs w:val="12"/>
              </w:rPr>
              <w:t>Rp.30.000</w:t>
            </w:r>
          </w:p>
        </w:tc>
        <w:tc>
          <w:tcPr>
            <w:tcW w:w="992" w:type="dxa"/>
          </w:tcPr>
          <w:p w:rsidR="00287553" w:rsidRPr="00287553" w:rsidRDefault="00287553" w:rsidP="00CE31D3">
            <w:pPr>
              <w:pStyle w:val="NoSpacing"/>
              <w:jc w:val="center"/>
              <w:rPr>
                <w:rFonts w:ascii="Times New Roman" w:hAnsi="Times New Roman" w:cs="Times New Roman"/>
                <w:sz w:val="12"/>
                <w:szCs w:val="12"/>
              </w:rPr>
            </w:pPr>
            <w:r w:rsidRPr="00287553">
              <w:rPr>
                <w:rFonts w:ascii="Times New Roman" w:hAnsi="Times New Roman" w:cs="Times New Roman"/>
                <w:sz w:val="12"/>
                <w:szCs w:val="12"/>
              </w:rPr>
              <w:t>Rp.40.000</w:t>
            </w:r>
          </w:p>
        </w:tc>
        <w:tc>
          <w:tcPr>
            <w:tcW w:w="858" w:type="dxa"/>
          </w:tcPr>
          <w:p w:rsidR="00287553" w:rsidRPr="00287553" w:rsidRDefault="00287553" w:rsidP="00CE31D3">
            <w:pPr>
              <w:pStyle w:val="NoSpacing"/>
              <w:jc w:val="center"/>
              <w:rPr>
                <w:rFonts w:ascii="Times New Roman" w:hAnsi="Times New Roman" w:cs="Times New Roman"/>
                <w:sz w:val="12"/>
                <w:szCs w:val="12"/>
              </w:rPr>
            </w:pPr>
            <w:r w:rsidRPr="00287553">
              <w:rPr>
                <w:rFonts w:ascii="Times New Roman" w:hAnsi="Times New Roman" w:cs="Times New Roman"/>
                <w:sz w:val="12"/>
                <w:szCs w:val="12"/>
              </w:rPr>
              <w:t>75</w:t>
            </w:r>
          </w:p>
        </w:tc>
      </w:tr>
      <w:tr w:rsidR="00287553" w:rsidRPr="00856436" w:rsidTr="00287553">
        <w:tc>
          <w:tcPr>
            <w:tcW w:w="737" w:type="dxa"/>
          </w:tcPr>
          <w:p w:rsidR="00287553" w:rsidRPr="00287553" w:rsidRDefault="00287553" w:rsidP="00CE31D3">
            <w:pPr>
              <w:pStyle w:val="NoSpacing"/>
              <w:jc w:val="center"/>
              <w:rPr>
                <w:rFonts w:ascii="Times New Roman" w:hAnsi="Times New Roman" w:cs="Times New Roman"/>
                <w:sz w:val="12"/>
                <w:szCs w:val="12"/>
              </w:rPr>
            </w:pPr>
            <w:r w:rsidRPr="00287553">
              <w:rPr>
                <w:rFonts w:ascii="Times New Roman" w:hAnsi="Times New Roman" w:cs="Times New Roman"/>
                <w:sz w:val="12"/>
                <w:szCs w:val="12"/>
              </w:rPr>
              <w:t>III</w:t>
            </w:r>
          </w:p>
        </w:tc>
        <w:tc>
          <w:tcPr>
            <w:tcW w:w="993" w:type="dxa"/>
          </w:tcPr>
          <w:p w:rsidR="00287553" w:rsidRPr="00287553" w:rsidRDefault="00287553" w:rsidP="00CE31D3">
            <w:pPr>
              <w:pStyle w:val="NoSpacing"/>
              <w:jc w:val="center"/>
              <w:rPr>
                <w:rFonts w:ascii="Times New Roman" w:hAnsi="Times New Roman" w:cs="Times New Roman"/>
                <w:sz w:val="12"/>
                <w:szCs w:val="12"/>
              </w:rPr>
            </w:pPr>
            <w:r w:rsidRPr="00287553">
              <w:rPr>
                <w:rFonts w:ascii="Times New Roman" w:hAnsi="Times New Roman" w:cs="Times New Roman"/>
                <w:sz w:val="12"/>
                <w:szCs w:val="12"/>
              </w:rPr>
              <w:t>Rp.30.000</w:t>
            </w:r>
          </w:p>
        </w:tc>
        <w:tc>
          <w:tcPr>
            <w:tcW w:w="992" w:type="dxa"/>
          </w:tcPr>
          <w:p w:rsidR="00287553" w:rsidRPr="00287553" w:rsidRDefault="00287553" w:rsidP="00CE31D3">
            <w:pPr>
              <w:pStyle w:val="NoSpacing"/>
              <w:jc w:val="center"/>
              <w:rPr>
                <w:rFonts w:ascii="Times New Roman" w:hAnsi="Times New Roman" w:cs="Times New Roman"/>
                <w:sz w:val="12"/>
                <w:szCs w:val="12"/>
              </w:rPr>
            </w:pPr>
          </w:p>
        </w:tc>
        <w:tc>
          <w:tcPr>
            <w:tcW w:w="858" w:type="dxa"/>
          </w:tcPr>
          <w:p w:rsidR="00287553" w:rsidRPr="00287553" w:rsidRDefault="00287553" w:rsidP="00CE31D3">
            <w:pPr>
              <w:pStyle w:val="NoSpacing"/>
              <w:jc w:val="center"/>
              <w:rPr>
                <w:rFonts w:ascii="Times New Roman" w:hAnsi="Times New Roman" w:cs="Times New Roman"/>
                <w:sz w:val="12"/>
                <w:szCs w:val="12"/>
              </w:rPr>
            </w:pPr>
          </w:p>
        </w:tc>
      </w:tr>
    </w:tbl>
    <w:p w:rsidR="00287553" w:rsidRDefault="00287553" w:rsidP="00287553">
      <w:pPr>
        <w:pStyle w:val="NoSpacing"/>
        <w:jc w:val="both"/>
        <w:rPr>
          <w:rFonts w:ascii="Times New Roman" w:hAnsi="Times New Roman" w:cs="Times New Roman"/>
          <w:sz w:val="20"/>
          <w:szCs w:val="20"/>
        </w:rPr>
      </w:pPr>
      <w:r w:rsidRPr="00856436">
        <w:rPr>
          <w:rFonts w:ascii="Times New Roman" w:hAnsi="Times New Roman" w:cs="Times New Roman"/>
          <w:sz w:val="20"/>
          <w:szCs w:val="20"/>
        </w:rPr>
        <w:t>Sumber : Pengolahan Data Primer, 2022.</w:t>
      </w:r>
    </w:p>
    <w:p w:rsidR="00287553" w:rsidRPr="00856436" w:rsidRDefault="00287553" w:rsidP="00287553">
      <w:pPr>
        <w:pStyle w:val="NoSpacing"/>
        <w:jc w:val="both"/>
        <w:rPr>
          <w:rFonts w:ascii="Times New Roman" w:hAnsi="Times New Roman" w:cs="Times New Roman"/>
          <w:sz w:val="20"/>
          <w:szCs w:val="20"/>
        </w:rPr>
      </w:pPr>
    </w:p>
    <w:p w:rsidR="005D5371" w:rsidRDefault="00FA4FB7" w:rsidP="00BE1B9C">
      <w:pPr>
        <w:pStyle w:val="NoSpacing"/>
        <w:ind w:firstLine="709"/>
        <w:jc w:val="both"/>
        <w:rPr>
          <w:rFonts w:ascii="Times New Roman" w:hAnsi="Times New Roman" w:cs="Times New Roman"/>
          <w:sz w:val="20"/>
          <w:szCs w:val="20"/>
        </w:rPr>
      </w:pPr>
      <w:r w:rsidRPr="00227223">
        <w:rPr>
          <w:rFonts w:ascii="Times New Roman" w:hAnsi="Times New Roman" w:cs="Times New Roman"/>
          <w:sz w:val="24"/>
          <w:szCs w:val="24"/>
        </w:rPr>
        <w:t xml:space="preserve">Saluran pemasaran pertama memiliki </w:t>
      </w:r>
      <w:r w:rsidRPr="00227223">
        <w:rPr>
          <w:rFonts w:ascii="Times New Roman" w:hAnsi="Times New Roman" w:cs="Times New Roman"/>
          <w:i/>
          <w:sz w:val="24"/>
          <w:szCs w:val="24"/>
        </w:rPr>
        <w:t>farmer</w:t>
      </w:r>
      <w:r w:rsidR="00DA131F" w:rsidRPr="00227223">
        <w:rPr>
          <w:rFonts w:ascii="Times New Roman" w:hAnsi="Times New Roman" w:cs="Times New Roman"/>
          <w:i/>
          <w:sz w:val="24"/>
          <w:szCs w:val="24"/>
        </w:rPr>
        <w:t>`s share</w:t>
      </w:r>
      <w:r w:rsidR="00DA131F" w:rsidRPr="00227223">
        <w:rPr>
          <w:rFonts w:ascii="Times New Roman" w:hAnsi="Times New Roman" w:cs="Times New Roman"/>
          <w:sz w:val="24"/>
          <w:szCs w:val="24"/>
        </w:rPr>
        <w:t xml:space="preserve"> lebih rendah yaitu 68,</w:t>
      </w:r>
      <w:r w:rsidRPr="00227223">
        <w:rPr>
          <w:rFonts w:ascii="Times New Roman" w:hAnsi="Times New Roman" w:cs="Times New Roman"/>
          <w:sz w:val="24"/>
          <w:szCs w:val="24"/>
        </w:rPr>
        <w:t>1</w:t>
      </w:r>
      <w:r w:rsidR="00DA131F" w:rsidRPr="00227223">
        <w:rPr>
          <w:rFonts w:ascii="Times New Roman" w:hAnsi="Times New Roman" w:cs="Times New Roman"/>
          <w:sz w:val="24"/>
          <w:szCs w:val="24"/>
        </w:rPr>
        <w:t>8</w:t>
      </w:r>
      <w:r w:rsidRPr="00227223">
        <w:rPr>
          <w:rFonts w:ascii="Times New Roman" w:hAnsi="Times New Roman" w:cs="Times New Roman"/>
          <w:sz w:val="24"/>
          <w:szCs w:val="24"/>
        </w:rPr>
        <w:t>%</w:t>
      </w:r>
      <w:r w:rsidR="008C4EDB" w:rsidRPr="00227223">
        <w:rPr>
          <w:rFonts w:ascii="Times New Roman" w:hAnsi="Times New Roman" w:cs="Times New Roman"/>
          <w:sz w:val="24"/>
          <w:szCs w:val="24"/>
        </w:rPr>
        <w:t>, karena menggunakan empat lembaga pemasaran yaitu produsen, p</w:t>
      </w:r>
      <w:r w:rsidR="003E1683" w:rsidRPr="00227223">
        <w:rPr>
          <w:rFonts w:ascii="Times New Roman" w:hAnsi="Times New Roman" w:cs="Times New Roman"/>
          <w:sz w:val="24"/>
          <w:szCs w:val="24"/>
        </w:rPr>
        <w:t>engumpul, pengec</w:t>
      </w:r>
      <w:r w:rsidR="00472596" w:rsidRPr="00227223">
        <w:rPr>
          <w:rFonts w:ascii="Times New Roman" w:hAnsi="Times New Roman" w:cs="Times New Roman"/>
          <w:sz w:val="24"/>
          <w:szCs w:val="24"/>
        </w:rPr>
        <w:t>er dan konsumen, sehingga</w:t>
      </w:r>
      <w:r w:rsidR="003E1683" w:rsidRPr="00227223">
        <w:rPr>
          <w:rFonts w:ascii="Times New Roman" w:hAnsi="Times New Roman" w:cs="Times New Roman"/>
          <w:sz w:val="24"/>
          <w:szCs w:val="24"/>
        </w:rPr>
        <w:t xml:space="preserve"> biaya dan keuntungan yang diambil oleh masing-masing lembaga pemasaran</w:t>
      </w:r>
      <w:r w:rsidR="00472596" w:rsidRPr="00227223">
        <w:rPr>
          <w:rFonts w:ascii="Times New Roman" w:hAnsi="Times New Roman" w:cs="Times New Roman"/>
          <w:sz w:val="24"/>
          <w:szCs w:val="24"/>
        </w:rPr>
        <w:t xml:space="preserve"> ada bagian</w:t>
      </w:r>
      <w:r w:rsidR="003E1683" w:rsidRPr="00227223">
        <w:rPr>
          <w:rFonts w:ascii="Times New Roman" w:hAnsi="Times New Roman" w:cs="Times New Roman"/>
          <w:sz w:val="24"/>
          <w:szCs w:val="24"/>
        </w:rPr>
        <w:t xml:space="preserve"> yang dilewati oleh p</w:t>
      </w:r>
      <w:r w:rsidR="005D5371" w:rsidRPr="00227223">
        <w:rPr>
          <w:rFonts w:ascii="Times New Roman" w:hAnsi="Times New Roman" w:cs="Times New Roman"/>
          <w:sz w:val="24"/>
          <w:szCs w:val="24"/>
        </w:rPr>
        <w:t xml:space="preserve">emasaran produk tahu tersebut. Nilai </w:t>
      </w:r>
      <w:r w:rsidR="005D5371" w:rsidRPr="00227223">
        <w:rPr>
          <w:rFonts w:ascii="Times New Roman" w:hAnsi="Times New Roman" w:cs="Times New Roman"/>
          <w:i/>
          <w:sz w:val="24"/>
          <w:szCs w:val="24"/>
        </w:rPr>
        <w:t>farmer`s share</w:t>
      </w:r>
      <w:r w:rsidR="00472596" w:rsidRPr="00227223">
        <w:rPr>
          <w:rFonts w:ascii="Times New Roman" w:hAnsi="Times New Roman" w:cs="Times New Roman"/>
          <w:sz w:val="24"/>
          <w:szCs w:val="24"/>
        </w:rPr>
        <w:t xml:space="preserve"> ini dapat </w:t>
      </w:r>
      <w:r w:rsidR="005D5371" w:rsidRPr="00227223">
        <w:rPr>
          <w:rFonts w:ascii="Times New Roman" w:hAnsi="Times New Roman" w:cs="Times New Roman"/>
          <w:sz w:val="24"/>
          <w:szCs w:val="24"/>
        </w:rPr>
        <w:t xml:space="preserve">menunjukkan bahwa sistem pemasaran tersebut berjalan dengan </w:t>
      </w:r>
      <w:r w:rsidR="005D5371" w:rsidRPr="00227223">
        <w:rPr>
          <w:rFonts w:ascii="Times New Roman" w:hAnsi="Times New Roman" w:cs="Times New Roman"/>
          <w:sz w:val="24"/>
          <w:szCs w:val="24"/>
        </w:rPr>
        <w:lastRenderedPageBreak/>
        <w:t>efisien. Hal ini berkaitan dengan besar atau kecilnya nilai tambah yang diberikan kepada suatu produk oleh lembaga pemasaran yang terlibat.</w:t>
      </w:r>
      <w:r w:rsidR="00E21377" w:rsidRPr="00227223">
        <w:rPr>
          <w:rFonts w:ascii="Times New Roman" w:hAnsi="Times New Roman" w:cs="Times New Roman"/>
          <w:sz w:val="24"/>
          <w:szCs w:val="24"/>
        </w:rPr>
        <w:t xml:space="preserve"> Tetapi pada pemasaran tahu di sini tidak ada lembaga pemasaran yang memberikan nilai tambah karena hanya melakukan pemindahan</w:t>
      </w:r>
      <w:r w:rsidR="00E21377" w:rsidRPr="00856436">
        <w:rPr>
          <w:rFonts w:ascii="Times New Roman" w:hAnsi="Times New Roman" w:cs="Times New Roman"/>
          <w:sz w:val="20"/>
          <w:szCs w:val="20"/>
        </w:rPr>
        <w:t xml:space="preserve"> tempat saja hingga sampai ke tangan konsumen.</w:t>
      </w:r>
    </w:p>
    <w:p w:rsidR="00856436" w:rsidRPr="00856436" w:rsidRDefault="00856436" w:rsidP="00BE1B9C">
      <w:pPr>
        <w:pStyle w:val="NoSpacing"/>
        <w:ind w:firstLine="709"/>
        <w:jc w:val="both"/>
        <w:rPr>
          <w:rFonts w:ascii="Times New Roman" w:hAnsi="Times New Roman" w:cs="Times New Roman"/>
          <w:sz w:val="20"/>
          <w:szCs w:val="20"/>
        </w:rPr>
      </w:pPr>
    </w:p>
    <w:p w:rsidR="008C4EDB" w:rsidRDefault="008C4EDB" w:rsidP="00BE1B9C">
      <w:pPr>
        <w:pStyle w:val="Heading2"/>
        <w:spacing w:before="0" w:line="240" w:lineRule="auto"/>
        <w:jc w:val="center"/>
        <w:rPr>
          <w:rFonts w:ascii="Times New Roman" w:hAnsi="Times New Roman" w:cs="Times New Roman"/>
          <w:color w:val="000000" w:themeColor="text1"/>
          <w:sz w:val="20"/>
          <w:szCs w:val="20"/>
        </w:rPr>
      </w:pPr>
      <w:bookmarkStart w:id="27" w:name="_Toc100874062"/>
      <w:r w:rsidRPr="00856436">
        <w:rPr>
          <w:rFonts w:ascii="Times New Roman" w:hAnsi="Times New Roman" w:cs="Times New Roman"/>
          <w:color w:val="000000" w:themeColor="text1"/>
          <w:sz w:val="20"/>
          <w:szCs w:val="20"/>
        </w:rPr>
        <w:t>Efisiensi Pemasaran</w:t>
      </w:r>
      <w:bookmarkEnd w:id="27"/>
    </w:p>
    <w:p w:rsidR="008C4EDB" w:rsidRPr="00227223" w:rsidRDefault="00301F47" w:rsidP="00EE4A62">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 xml:space="preserve">Efisiensi pemasaran dapat dilihat dengan melihat panjangnya saluran pemasaran dalam memasarkan suatu produk. </w:t>
      </w:r>
      <w:r w:rsidR="00C609C8" w:rsidRPr="00227223">
        <w:rPr>
          <w:rFonts w:ascii="Times New Roman" w:hAnsi="Times New Roman" w:cs="Times New Roman"/>
          <w:sz w:val="24"/>
          <w:szCs w:val="24"/>
        </w:rPr>
        <w:t xml:space="preserve">Kegiatan pemasaran dikatakan efisien apabila memenuhi dua syarat yaitu mampu menyampaikan hasil-hasil dari produsen kepada konsumen dengan biaya semurah-murahnya dan mampu mengadakan pembagian </w:t>
      </w:r>
      <w:r w:rsidR="00E21377" w:rsidRPr="00227223">
        <w:rPr>
          <w:rFonts w:ascii="Times New Roman" w:hAnsi="Times New Roman" w:cs="Times New Roman"/>
          <w:sz w:val="24"/>
          <w:szCs w:val="24"/>
        </w:rPr>
        <w:t xml:space="preserve">yang </w:t>
      </w:r>
      <w:r w:rsidR="00C609C8" w:rsidRPr="00227223">
        <w:rPr>
          <w:rFonts w:ascii="Times New Roman" w:hAnsi="Times New Roman" w:cs="Times New Roman"/>
          <w:sz w:val="24"/>
          <w:szCs w:val="24"/>
        </w:rPr>
        <w:t>adil dari keseluruhan harga yang dibayar konsumen akhir kepada semua pihak yang ikut serta dalam kegiatan produksi dan pemasaran barang itu (Mubyarto, 1995).</w:t>
      </w:r>
    </w:p>
    <w:p w:rsidR="00E61496" w:rsidRPr="00227223" w:rsidRDefault="00C609C8"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Berikut efisiensi pemasaran usaha tahu UD. Tahu Anyar milik bapak Anang Sutrisno dapat dil</w:t>
      </w:r>
      <w:r w:rsidR="00EE4A62" w:rsidRPr="00227223">
        <w:rPr>
          <w:rFonts w:ascii="Times New Roman" w:hAnsi="Times New Roman" w:cs="Times New Roman"/>
          <w:sz w:val="24"/>
          <w:szCs w:val="24"/>
        </w:rPr>
        <w:t xml:space="preserve">ihat pada Tabel </w:t>
      </w:r>
      <w:r w:rsidR="00D87D48" w:rsidRPr="00227223">
        <w:rPr>
          <w:rFonts w:ascii="Times New Roman" w:hAnsi="Times New Roman" w:cs="Times New Roman"/>
          <w:sz w:val="24"/>
          <w:szCs w:val="24"/>
        </w:rPr>
        <w:t>8</w:t>
      </w:r>
      <w:r w:rsidR="005356C5" w:rsidRPr="00227223">
        <w:rPr>
          <w:rFonts w:ascii="Times New Roman" w:hAnsi="Times New Roman" w:cs="Times New Roman"/>
          <w:sz w:val="24"/>
          <w:szCs w:val="24"/>
        </w:rPr>
        <w:t xml:space="preserve"> dibawah ini.</w:t>
      </w:r>
    </w:p>
    <w:p w:rsidR="00287553" w:rsidRDefault="00287553" w:rsidP="00BE1B9C">
      <w:pPr>
        <w:pStyle w:val="NoSpacing"/>
        <w:ind w:firstLine="709"/>
        <w:jc w:val="both"/>
        <w:rPr>
          <w:rFonts w:ascii="Times New Roman" w:hAnsi="Times New Roman" w:cs="Times New Roman"/>
          <w:sz w:val="20"/>
          <w:szCs w:val="20"/>
        </w:rPr>
      </w:pPr>
    </w:p>
    <w:p w:rsidR="00287553" w:rsidRPr="00856436" w:rsidRDefault="00287553" w:rsidP="00BE1B9C">
      <w:pPr>
        <w:pStyle w:val="NoSpacing"/>
        <w:ind w:firstLine="709"/>
        <w:jc w:val="both"/>
        <w:rPr>
          <w:rFonts w:ascii="Times New Roman" w:hAnsi="Times New Roman" w:cs="Times New Roman"/>
          <w:sz w:val="20"/>
          <w:szCs w:val="20"/>
        </w:rPr>
      </w:pPr>
    </w:p>
    <w:p w:rsidR="005356C5" w:rsidRPr="00856436" w:rsidRDefault="005356C5" w:rsidP="00BE1B9C">
      <w:pPr>
        <w:pStyle w:val="Caption"/>
        <w:keepNext/>
        <w:spacing w:after="0"/>
        <w:ind w:left="993" w:hanging="993"/>
        <w:rPr>
          <w:rFonts w:ascii="Times New Roman" w:hAnsi="Times New Roman" w:cs="Times New Roman"/>
          <w:b w:val="0"/>
          <w:color w:val="000000" w:themeColor="text1"/>
          <w:sz w:val="20"/>
          <w:szCs w:val="20"/>
        </w:rPr>
      </w:pPr>
      <w:bookmarkStart w:id="28" w:name="_Toc100874221"/>
      <w:bookmarkStart w:id="29" w:name="_Toc108386866"/>
      <w:r w:rsidRPr="00856436">
        <w:rPr>
          <w:rFonts w:ascii="Times New Roman" w:hAnsi="Times New Roman" w:cs="Times New Roman"/>
          <w:b w:val="0"/>
          <w:color w:val="000000" w:themeColor="text1"/>
          <w:sz w:val="20"/>
          <w:szCs w:val="20"/>
        </w:rPr>
        <w:t>Tabel</w:t>
      </w:r>
      <w:r w:rsidR="00EE4A62">
        <w:rPr>
          <w:rFonts w:ascii="Times New Roman" w:hAnsi="Times New Roman" w:cs="Times New Roman"/>
          <w:b w:val="0"/>
          <w:color w:val="000000" w:themeColor="text1"/>
          <w:sz w:val="20"/>
          <w:szCs w:val="20"/>
        </w:rPr>
        <w:t xml:space="preserve"> </w:t>
      </w:r>
      <w:r w:rsidR="00D87D48">
        <w:rPr>
          <w:rFonts w:ascii="Times New Roman" w:hAnsi="Times New Roman" w:cs="Times New Roman"/>
          <w:b w:val="0"/>
          <w:color w:val="000000" w:themeColor="text1"/>
          <w:sz w:val="20"/>
          <w:szCs w:val="20"/>
        </w:rPr>
        <w:t>8</w:t>
      </w:r>
      <w:r w:rsidRPr="00856436">
        <w:rPr>
          <w:rFonts w:ascii="Times New Roman" w:hAnsi="Times New Roman" w:cs="Times New Roman"/>
          <w:b w:val="0"/>
          <w:color w:val="000000" w:themeColor="text1"/>
          <w:sz w:val="20"/>
          <w:szCs w:val="20"/>
        </w:rPr>
        <w:t>. Efisiensi Pemasaran Tiap-tiap Lembaga Pemasaran Usaha Tahu UD. Tahu Anyar</w:t>
      </w:r>
      <w:bookmarkEnd w:id="28"/>
      <w:bookmarkEnd w:id="29"/>
    </w:p>
    <w:tbl>
      <w:tblPr>
        <w:tblStyle w:val="TableGrid"/>
        <w:tblW w:w="0" w:type="auto"/>
        <w:tblInd w:w="108" w:type="dxa"/>
        <w:tblLook w:val="04A0" w:firstRow="1" w:lastRow="0" w:firstColumn="1" w:lastColumn="0" w:noHBand="0" w:noVBand="1"/>
      </w:tblPr>
      <w:tblGrid>
        <w:gridCol w:w="375"/>
        <w:gridCol w:w="881"/>
        <w:gridCol w:w="852"/>
        <w:gridCol w:w="792"/>
        <w:gridCol w:w="817"/>
      </w:tblGrid>
      <w:tr w:rsidR="008C4EDB" w:rsidRPr="00856436" w:rsidTr="006B30DC">
        <w:tc>
          <w:tcPr>
            <w:tcW w:w="375" w:type="dxa"/>
          </w:tcPr>
          <w:p w:rsidR="008C4EDB" w:rsidRPr="00D87D48" w:rsidRDefault="008C4EDB" w:rsidP="00BE1B9C">
            <w:pPr>
              <w:pStyle w:val="NoSpacing"/>
              <w:jc w:val="both"/>
              <w:rPr>
                <w:rFonts w:ascii="Times New Roman" w:hAnsi="Times New Roman" w:cs="Times New Roman"/>
                <w:sz w:val="12"/>
                <w:szCs w:val="12"/>
              </w:rPr>
            </w:pPr>
            <w:r w:rsidRPr="00D87D48">
              <w:rPr>
                <w:rFonts w:ascii="Times New Roman" w:hAnsi="Times New Roman" w:cs="Times New Roman"/>
                <w:sz w:val="12"/>
                <w:szCs w:val="12"/>
              </w:rPr>
              <w:t>No</w:t>
            </w:r>
          </w:p>
        </w:tc>
        <w:tc>
          <w:tcPr>
            <w:tcW w:w="881" w:type="dxa"/>
          </w:tcPr>
          <w:p w:rsidR="008C4EDB" w:rsidRPr="00D87D48" w:rsidRDefault="008C4EDB" w:rsidP="00BE1B9C">
            <w:pPr>
              <w:pStyle w:val="NoSpacing"/>
              <w:rPr>
                <w:rFonts w:ascii="Times New Roman" w:hAnsi="Times New Roman" w:cs="Times New Roman"/>
                <w:sz w:val="12"/>
                <w:szCs w:val="12"/>
              </w:rPr>
            </w:pPr>
            <w:r w:rsidRPr="00D87D48">
              <w:rPr>
                <w:rFonts w:ascii="Times New Roman" w:hAnsi="Times New Roman" w:cs="Times New Roman"/>
                <w:sz w:val="12"/>
                <w:szCs w:val="12"/>
              </w:rPr>
              <w:t>Saluran Pemasaran</w:t>
            </w:r>
          </w:p>
        </w:tc>
        <w:tc>
          <w:tcPr>
            <w:tcW w:w="852" w:type="dxa"/>
          </w:tcPr>
          <w:p w:rsidR="008C4EDB" w:rsidRPr="00D87D48" w:rsidRDefault="008C4EDB"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 xml:space="preserve">Jumlah Dana </w:t>
            </w:r>
            <w:r w:rsidR="00C0313F" w:rsidRPr="00D87D48">
              <w:rPr>
                <w:rFonts w:ascii="Times New Roman" w:hAnsi="Times New Roman" w:cs="Times New Roman"/>
                <w:sz w:val="12"/>
                <w:szCs w:val="12"/>
              </w:rPr>
              <w:t>Pemasaran (Rp)</w:t>
            </w:r>
          </w:p>
        </w:tc>
        <w:tc>
          <w:tcPr>
            <w:tcW w:w="792" w:type="dxa"/>
          </w:tcPr>
          <w:p w:rsidR="008C4EDB" w:rsidRPr="00D87D48" w:rsidRDefault="00C0313F"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Jumlah Dana Penjualan (Rp)</w:t>
            </w:r>
          </w:p>
        </w:tc>
        <w:tc>
          <w:tcPr>
            <w:tcW w:w="817" w:type="dxa"/>
          </w:tcPr>
          <w:p w:rsidR="008C4EDB" w:rsidRPr="00D87D48" w:rsidRDefault="00C0313F"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Efisiensi Pemasaran (%)</w:t>
            </w:r>
          </w:p>
        </w:tc>
      </w:tr>
      <w:tr w:rsidR="00C0313F" w:rsidRPr="00856436" w:rsidTr="006B30DC">
        <w:tc>
          <w:tcPr>
            <w:tcW w:w="375" w:type="dxa"/>
          </w:tcPr>
          <w:p w:rsidR="00C0313F" w:rsidRPr="00D87D48" w:rsidRDefault="00C0313F"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1.</w:t>
            </w:r>
          </w:p>
        </w:tc>
        <w:tc>
          <w:tcPr>
            <w:tcW w:w="881" w:type="dxa"/>
          </w:tcPr>
          <w:p w:rsidR="00C0313F" w:rsidRPr="00D87D48" w:rsidRDefault="00C0313F" w:rsidP="00BE1B9C">
            <w:pPr>
              <w:pStyle w:val="NoSpacing"/>
              <w:rPr>
                <w:rFonts w:ascii="Times New Roman" w:hAnsi="Times New Roman" w:cs="Times New Roman"/>
                <w:sz w:val="12"/>
                <w:szCs w:val="12"/>
              </w:rPr>
            </w:pPr>
            <w:r w:rsidRPr="00D87D48">
              <w:rPr>
                <w:rFonts w:ascii="Times New Roman" w:hAnsi="Times New Roman" w:cs="Times New Roman"/>
                <w:sz w:val="12"/>
                <w:szCs w:val="12"/>
              </w:rPr>
              <w:t>Produsen, Pengumpul, Pengecer dan Konsumen</w:t>
            </w:r>
          </w:p>
        </w:tc>
        <w:tc>
          <w:tcPr>
            <w:tcW w:w="852" w:type="dxa"/>
          </w:tcPr>
          <w:p w:rsidR="00C0313F" w:rsidRPr="00D87D48" w:rsidRDefault="0094628D"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344.444</w:t>
            </w:r>
          </w:p>
        </w:tc>
        <w:tc>
          <w:tcPr>
            <w:tcW w:w="792" w:type="dxa"/>
          </w:tcPr>
          <w:p w:rsidR="00C0313F" w:rsidRPr="00D87D48" w:rsidRDefault="008D6490"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6.160</w:t>
            </w:r>
            <w:r w:rsidR="0039194F" w:rsidRPr="00D87D48">
              <w:rPr>
                <w:rFonts w:ascii="Times New Roman" w:hAnsi="Times New Roman" w:cs="Times New Roman"/>
                <w:sz w:val="12"/>
                <w:szCs w:val="12"/>
              </w:rPr>
              <w:t>.000</w:t>
            </w:r>
          </w:p>
        </w:tc>
        <w:tc>
          <w:tcPr>
            <w:tcW w:w="817" w:type="dxa"/>
          </w:tcPr>
          <w:p w:rsidR="00C0313F" w:rsidRPr="00D87D48" w:rsidRDefault="0094628D"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5,59</w:t>
            </w:r>
          </w:p>
        </w:tc>
      </w:tr>
      <w:tr w:rsidR="00C0313F" w:rsidRPr="00856436" w:rsidTr="006B30DC">
        <w:tc>
          <w:tcPr>
            <w:tcW w:w="375" w:type="dxa"/>
          </w:tcPr>
          <w:p w:rsidR="00C0313F" w:rsidRPr="00D87D48" w:rsidRDefault="00C0313F"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2.</w:t>
            </w:r>
          </w:p>
        </w:tc>
        <w:tc>
          <w:tcPr>
            <w:tcW w:w="881" w:type="dxa"/>
          </w:tcPr>
          <w:p w:rsidR="00C0313F" w:rsidRPr="00D87D48" w:rsidRDefault="00C0313F" w:rsidP="00BE1B9C">
            <w:pPr>
              <w:pStyle w:val="NoSpacing"/>
              <w:rPr>
                <w:rFonts w:ascii="Times New Roman" w:hAnsi="Times New Roman" w:cs="Times New Roman"/>
                <w:sz w:val="12"/>
                <w:szCs w:val="12"/>
              </w:rPr>
            </w:pPr>
            <w:r w:rsidRPr="00D87D48">
              <w:rPr>
                <w:rFonts w:ascii="Times New Roman" w:hAnsi="Times New Roman" w:cs="Times New Roman"/>
                <w:sz w:val="12"/>
                <w:szCs w:val="12"/>
              </w:rPr>
              <w:t>Produsen, Pengecer dan Konsumen</w:t>
            </w:r>
          </w:p>
        </w:tc>
        <w:tc>
          <w:tcPr>
            <w:tcW w:w="852" w:type="dxa"/>
          </w:tcPr>
          <w:p w:rsidR="00C0313F" w:rsidRPr="00D87D48" w:rsidRDefault="0094628D"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41.667</w:t>
            </w:r>
          </w:p>
        </w:tc>
        <w:tc>
          <w:tcPr>
            <w:tcW w:w="792" w:type="dxa"/>
          </w:tcPr>
          <w:p w:rsidR="00C0313F" w:rsidRPr="00D87D48" w:rsidRDefault="008D6490"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1.2</w:t>
            </w:r>
            <w:r w:rsidR="0039194F" w:rsidRPr="00D87D48">
              <w:rPr>
                <w:rFonts w:ascii="Times New Roman" w:hAnsi="Times New Roman" w:cs="Times New Roman"/>
                <w:sz w:val="12"/>
                <w:szCs w:val="12"/>
              </w:rPr>
              <w:t>00.000</w:t>
            </w:r>
          </w:p>
        </w:tc>
        <w:tc>
          <w:tcPr>
            <w:tcW w:w="817" w:type="dxa"/>
          </w:tcPr>
          <w:p w:rsidR="00C0313F" w:rsidRPr="00D87D48" w:rsidRDefault="0094628D"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3,47</w:t>
            </w:r>
          </w:p>
        </w:tc>
      </w:tr>
      <w:tr w:rsidR="00C0313F" w:rsidRPr="00856436" w:rsidTr="006B30DC">
        <w:tc>
          <w:tcPr>
            <w:tcW w:w="375" w:type="dxa"/>
          </w:tcPr>
          <w:p w:rsidR="00C0313F" w:rsidRPr="00D87D48" w:rsidRDefault="00C0313F"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3.</w:t>
            </w:r>
          </w:p>
        </w:tc>
        <w:tc>
          <w:tcPr>
            <w:tcW w:w="881" w:type="dxa"/>
          </w:tcPr>
          <w:p w:rsidR="00C0313F" w:rsidRPr="00D87D48" w:rsidRDefault="00C0313F" w:rsidP="00BE1B9C">
            <w:pPr>
              <w:pStyle w:val="NoSpacing"/>
              <w:rPr>
                <w:rFonts w:ascii="Times New Roman" w:hAnsi="Times New Roman" w:cs="Times New Roman"/>
                <w:sz w:val="12"/>
                <w:szCs w:val="12"/>
              </w:rPr>
            </w:pPr>
            <w:r w:rsidRPr="00D87D48">
              <w:rPr>
                <w:rFonts w:ascii="Times New Roman" w:hAnsi="Times New Roman" w:cs="Times New Roman"/>
                <w:sz w:val="12"/>
                <w:szCs w:val="12"/>
              </w:rPr>
              <w:t>Produsen dan Konsumen</w:t>
            </w:r>
          </w:p>
        </w:tc>
        <w:tc>
          <w:tcPr>
            <w:tcW w:w="852" w:type="dxa"/>
          </w:tcPr>
          <w:p w:rsidR="00C0313F" w:rsidRPr="00D87D48" w:rsidRDefault="0039194F"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10.000</w:t>
            </w:r>
          </w:p>
        </w:tc>
        <w:tc>
          <w:tcPr>
            <w:tcW w:w="792" w:type="dxa"/>
          </w:tcPr>
          <w:p w:rsidR="00C0313F" w:rsidRPr="00D87D48" w:rsidRDefault="0094628D"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30</w:t>
            </w:r>
            <w:r w:rsidR="00B310E0" w:rsidRPr="00D87D48">
              <w:rPr>
                <w:rFonts w:ascii="Times New Roman" w:hAnsi="Times New Roman" w:cs="Times New Roman"/>
                <w:sz w:val="12"/>
                <w:szCs w:val="12"/>
              </w:rPr>
              <w:t>0.000</w:t>
            </w:r>
          </w:p>
        </w:tc>
        <w:tc>
          <w:tcPr>
            <w:tcW w:w="817" w:type="dxa"/>
          </w:tcPr>
          <w:p w:rsidR="00C0313F" w:rsidRPr="00D87D48" w:rsidRDefault="0094628D" w:rsidP="00BE1B9C">
            <w:pPr>
              <w:pStyle w:val="NoSpacing"/>
              <w:jc w:val="center"/>
              <w:rPr>
                <w:rFonts w:ascii="Times New Roman" w:hAnsi="Times New Roman" w:cs="Times New Roman"/>
                <w:sz w:val="12"/>
                <w:szCs w:val="12"/>
              </w:rPr>
            </w:pPr>
            <w:r w:rsidRPr="00D87D48">
              <w:rPr>
                <w:rFonts w:ascii="Times New Roman" w:hAnsi="Times New Roman" w:cs="Times New Roman"/>
                <w:sz w:val="12"/>
                <w:szCs w:val="12"/>
              </w:rPr>
              <w:t>3,33</w:t>
            </w:r>
          </w:p>
        </w:tc>
      </w:tr>
    </w:tbl>
    <w:p w:rsidR="00F51329" w:rsidRPr="00856436" w:rsidRDefault="009605AF" w:rsidP="00BE1B9C">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321E09" w:rsidRPr="00856436">
        <w:rPr>
          <w:rFonts w:ascii="Times New Roman" w:hAnsi="Times New Roman" w:cs="Times New Roman"/>
          <w:sz w:val="20"/>
          <w:szCs w:val="20"/>
        </w:rPr>
        <w:t>Sumber : Pengolahan Data Primer, 2022</w:t>
      </w:r>
    </w:p>
    <w:p w:rsidR="00EE4A62" w:rsidRPr="00227223" w:rsidRDefault="00A50177" w:rsidP="00EE4A62">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Penjualan</w:t>
      </w:r>
      <w:r w:rsidR="0094628D" w:rsidRPr="00227223">
        <w:rPr>
          <w:rFonts w:ascii="Times New Roman" w:hAnsi="Times New Roman" w:cs="Times New Roman"/>
          <w:sz w:val="24"/>
          <w:szCs w:val="24"/>
        </w:rPr>
        <w:t xml:space="preserve"> yang efisien tercantum di saluran</w:t>
      </w:r>
      <w:r w:rsidR="00F51329" w:rsidRPr="00227223">
        <w:rPr>
          <w:rFonts w:ascii="Times New Roman" w:hAnsi="Times New Roman" w:cs="Times New Roman"/>
          <w:sz w:val="24"/>
          <w:szCs w:val="24"/>
        </w:rPr>
        <w:t xml:space="preserve"> pemasaran ketiga d</w:t>
      </w:r>
      <w:r w:rsidR="0039194F" w:rsidRPr="00227223">
        <w:rPr>
          <w:rFonts w:ascii="Times New Roman" w:hAnsi="Times New Roman" w:cs="Times New Roman"/>
          <w:sz w:val="24"/>
          <w:szCs w:val="24"/>
        </w:rPr>
        <w:t>eng</w:t>
      </w:r>
      <w:r w:rsidR="0094628D" w:rsidRPr="00227223">
        <w:rPr>
          <w:rFonts w:ascii="Times New Roman" w:hAnsi="Times New Roman" w:cs="Times New Roman"/>
          <w:sz w:val="24"/>
          <w:szCs w:val="24"/>
        </w:rPr>
        <w:t>an angka efisiensi sejumlah 3,33</w:t>
      </w:r>
      <w:r w:rsidR="00F51329" w:rsidRPr="00227223">
        <w:rPr>
          <w:rFonts w:ascii="Times New Roman" w:hAnsi="Times New Roman" w:cs="Times New Roman"/>
          <w:sz w:val="24"/>
          <w:szCs w:val="24"/>
        </w:rPr>
        <w:t xml:space="preserve">%, keadaan ini </w:t>
      </w:r>
      <w:r w:rsidR="00F51329" w:rsidRPr="00227223">
        <w:rPr>
          <w:rFonts w:ascii="Times New Roman" w:hAnsi="Times New Roman" w:cs="Times New Roman"/>
          <w:sz w:val="24"/>
          <w:szCs w:val="24"/>
        </w:rPr>
        <w:lastRenderedPageBreak/>
        <w:t>dikarenakan jumlah dana dijalur pemasaran ketiga lebih sedikit dibandingkan jumlah dana dijalur pemasaran yang pertama dan kedua.</w:t>
      </w:r>
      <w:bookmarkStart w:id="30" w:name="_Toc100874063"/>
    </w:p>
    <w:p w:rsidR="00EE4A62" w:rsidRPr="00227223" w:rsidRDefault="00EE4A62" w:rsidP="00EE4A62">
      <w:pPr>
        <w:pStyle w:val="NoSpacing"/>
        <w:ind w:firstLine="709"/>
        <w:jc w:val="both"/>
        <w:rPr>
          <w:rFonts w:ascii="Times New Roman" w:hAnsi="Times New Roman" w:cs="Times New Roman"/>
          <w:sz w:val="24"/>
          <w:szCs w:val="24"/>
        </w:rPr>
      </w:pPr>
    </w:p>
    <w:p w:rsidR="00ED7910" w:rsidRPr="00856436" w:rsidRDefault="00BC3171" w:rsidP="00EE4A62">
      <w:pPr>
        <w:pStyle w:val="NoSpacing"/>
        <w:jc w:val="center"/>
        <w:rPr>
          <w:rFonts w:ascii="Times New Roman" w:hAnsi="Times New Roman" w:cs="Times New Roman"/>
          <w:color w:val="000000" w:themeColor="text1"/>
          <w:sz w:val="20"/>
          <w:szCs w:val="20"/>
        </w:rPr>
      </w:pPr>
      <w:r w:rsidRPr="00EE4A62">
        <w:rPr>
          <w:rFonts w:ascii="Times New Roman" w:hAnsi="Times New Roman" w:cs="Times New Roman"/>
          <w:b/>
          <w:color w:val="000000" w:themeColor="text1"/>
          <w:sz w:val="20"/>
          <w:szCs w:val="20"/>
        </w:rPr>
        <w:t xml:space="preserve">KESIMPULAN </w:t>
      </w:r>
      <w:bookmarkEnd w:id="30"/>
    </w:p>
    <w:p w:rsidR="00D410DA" w:rsidRPr="00227223" w:rsidRDefault="00D410DA"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Dari uraian hasil dan pembahasan tersebut, maka praktikan mengambil beberapa kesimpulan sebagai berikut :</w:t>
      </w:r>
    </w:p>
    <w:p w:rsidR="00D410DA" w:rsidRPr="00227223" w:rsidRDefault="00D410DA" w:rsidP="00BE1B9C">
      <w:pPr>
        <w:pStyle w:val="NoSpacing"/>
        <w:numPr>
          <w:ilvl w:val="0"/>
          <w:numId w:val="24"/>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Usaha tahu UD. Tahu Anyar di Kelurahan Guntung Payung Kecamatan Landasan Ulin Kota Banjarbaru Provinsi Kalimantan</w:t>
      </w:r>
      <w:r w:rsidR="0094628D" w:rsidRPr="00227223">
        <w:rPr>
          <w:rFonts w:ascii="Times New Roman" w:hAnsi="Times New Roman" w:cs="Times New Roman"/>
          <w:sz w:val="24"/>
          <w:szCs w:val="24"/>
        </w:rPr>
        <w:t xml:space="preserve"> Selatan memiliki 3 (tiga) saluran</w:t>
      </w:r>
      <w:r w:rsidRPr="00227223">
        <w:rPr>
          <w:rFonts w:ascii="Times New Roman" w:hAnsi="Times New Roman" w:cs="Times New Roman"/>
          <w:sz w:val="24"/>
          <w:szCs w:val="24"/>
        </w:rPr>
        <w:t xml:space="preserve"> pemasaran yaitu :</w:t>
      </w:r>
    </w:p>
    <w:p w:rsidR="00D410DA" w:rsidRPr="00227223" w:rsidRDefault="00D410DA" w:rsidP="00BE1B9C">
      <w:pPr>
        <w:pStyle w:val="NoSpacing"/>
        <w:numPr>
          <w:ilvl w:val="0"/>
          <w:numId w:val="25"/>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Produsen → Pengumpul/Perantara → Pengecer (Pasar Antasari dan Pasar Belitung) → Konsumen</w:t>
      </w:r>
    </w:p>
    <w:p w:rsidR="00D410DA" w:rsidRPr="00227223" w:rsidRDefault="00D410DA" w:rsidP="00BE1B9C">
      <w:pPr>
        <w:pStyle w:val="NoSpacing"/>
        <w:numPr>
          <w:ilvl w:val="0"/>
          <w:numId w:val="25"/>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Produsen → Pengecer (Pedagang Keliling) → Konsumen</w:t>
      </w:r>
    </w:p>
    <w:p w:rsidR="00D410DA" w:rsidRPr="00227223" w:rsidRDefault="00D410DA" w:rsidP="00BE1B9C">
      <w:pPr>
        <w:pStyle w:val="NoSpacing"/>
        <w:numPr>
          <w:ilvl w:val="0"/>
          <w:numId w:val="25"/>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Produsen → Konsumen</w:t>
      </w:r>
    </w:p>
    <w:p w:rsidR="00D410DA" w:rsidRPr="00227223" w:rsidRDefault="00D410DA"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Pada saluran pemasaran pertama terdapat 2 (dua) lembaga pemasaran yang terlibat yaitu pengumpul/perantara dan pengecer. Pengumpul/perantara membeli langsung tahu kepada produsen tahu yang berlokasi di Kelurahan Guntung Payung Kecamatan Landasan Ulin Kota Banjarbaru Provinsi Kalimantan Selatan. Kemudian pengumpul/perantara membawa tahu tersebut untuk dijual kembali kepada pengecer yang berlokasi di Pasar Antasari Kota Banjarmasin dan pengecer yang berlokasi di Pasar Belitung Kota Banjarmasin.</w:t>
      </w:r>
    </w:p>
    <w:p w:rsidR="00D410DA" w:rsidRPr="00227223" w:rsidRDefault="00D410DA" w:rsidP="00EE4A62">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 xml:space="preserve">Pada saluran pemasaran kedua terdapat 1 (satu) lembaga pemasaran yang terlibat yaitu pengecer. Produsen menjual tahu kepada pengecer yang melakukan pembelian langsung kepabrik pengolahan tahu yang berlokasi di </w:t>
      </w:r>
      <w:r w:rsidRPr="00227223">
        <w:rPr>
          <w:rFonts w:ascii="Times New Roman" w:hAnsi="Times New Roman" w:cs="Times New Roman"/>
          <w:sz w:val="24"/>
          <w:szCs w:val="24"/>
        </w:rPr>
        <w:lastRenderedPageBreak/>
        <w:t>Kelurahan Guntung Payung Kecamatan Landasan Ulin Kota Banjarbaru Provinsi Kalimantan Selatan. Kemudian pengecer membawa tahu tersebut berkeliling di setiap perumahan disekitar Kota Banjarbaru untuk menjual kembali tahu tersebut kepada konsumen.</w:t>
      </w:r>
    </w:p>
    <w:p w:rsidR="00D410DA" w:rsidRPr="00227223" w:rsidRDefault="00D410DA" w:rsidP="00BE1B9C">
      <w:pPr>
        <w:pStyle w:val="NoSpacing"/>
        <w:ind w:firstLine="709"/>
        <w:jc w:val="both"/>
        <w:rPr>
          <w:rFonts w:ascii="Times New Roman" w:hAnsi="Times New Roman" w:cs="Times New Roman"/>
          <w:sz w:val="24"/>
          <w:szCs w:val="24"/>
        </w:rPr>
      </w:pPr>
      <w:r w:rsidRPr="00227223">
        <w:rPr>
          <w:rFonts w:ascii="Times New Roman" w:hAnsi="Times New Roman" w:cs="Times New Roman"/>
          <w:sz w:val="24"/>
          <w:szCs w:val="24"/>
        </w:rPr>
        <w:t>Pada saluran pemasaran ketiga produsen selaku lembaga produksi tahu sekaligus lembaga pemasaran yang menjual langsung tahu tersebut kepada konsumen yang langsung datang ke pabrik pengolahan tahu di Kelurahan Guntung Payung Kecamatan Landasan Ulin Kota Banjarbaru Provinsi Kalimantan Selatan.</w:t>
      </w:r>
    </w:p>
    <w:p w:rsidR="00CE040E" w:rsidRPr="00227223" w:rsidRDefault="00CE040E" w:rsidP="00BE1B9C">
      <w:pPr>
        <w:pStyle w:val="NoSpacing"/>
        <w:numPr>
          <w:ilvl w:val="0"/>
          <w:numId w:val="24"/>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 xml:space="preserve">Pada Saluran pemasaran pertama memiliki </w:t>
      </w:r>
      <w:r w:rsidRPr="00227223">
        <w:rPr>
          <w:rFonts w:ascii="Times New Roman" w:hAnsi="Times New Roman" w:cs="Times New Roman"/>
          <w:i/>
          <w:sz w:val="24"/>
          <w:szCs w:val="24"/>
        </w:rPr>
        <w:t>farmer`s share</w:t>
      </w:r>
      <w:r w:rsidRPr="00227223">
        <w:rPr>
          <w:rFonts w:ascii="Times New Roman" w:hAnsi="Times New Roman" w:cs="Times New Roman"/>
          <w:sz w:val="24"/>
          <w:szCs w:val="24"/>
        </w:rPr>
        <w:t xml:space="preserve"> lebih rendah yaitu 68,18%, karena menggunakan empat lembaga pemasaran yaitu produsen, pengumpul, pengecer dan konsumen, sehingga banyak biaya dan keuntungan yang diambil oleh masing-masing lembaga pemasaran yang dilewati oleh pemasaran produk tahu tersebut.</w:t>
      </w:r>
    </w:p>
    <w:p w:rsidR="00CE040E" w:rsidRPr="00227223" w:rsidRDefault="0094628D" w:rsidP="00BE1B9C">
      <w:pPr>
        <w:pStyle w:val="NoSpacing"/>
        <w:numPr>
          <w:ilvl w:val="0"/>
          <w:numId w:val="24"/>
        </w:numPr>
        <w:ind w:left="284" w:hanging="284"/>
        <w:jc w:val="both"/>
        <w:rPr>
          <w:rFonts w:ascii="Times New Roman" w:hAnsi="Times New Roman" w:cs="Times New Roman"/>
          <w:sz w:val="24"/>
          <w:szCs w:val="24"/>
        </w:rPr>
      </w:pPr>
      <w:r w:rsidRPr="00227223">
        <w:rPr>
          <w:rFonts w:ascii="Times New Roman" w:hAnsi="Times New Roman" w:cs="Times New Roman"/>
          <w:sz w:val="24"/>
          <w:szCs w:val="24"/>
        </w:rPr>
        <w:t>Pemasaran yang efisien</w:t>
      </w:r>
      <w:r w:rsidR="00CE040E" w:rsidRPr="00227223">
        <w:rPr>
          <w:rFonts w:ascii="Times New Roman" w:hAnsi="Times New Roman" w:cs="Times New Roman"/>
          <w:sz w:val="24"/>
          <w:szCs w:val="24"/>
        </w:rPr>
        <w:t xml:space="preserve"> tampa</w:t>
      </w:r>
      <w:r w:rsidR="00A50177" w:rsidRPr="00227223">
        <w:rPr>
          <w:rFonts w:ascii="Times New Roman" w:hAnsi="Times New Roman" w:cs="Times New Roman"/>
          <w:sz w:val="24"/>
          <w:szCs w:val="24"/>
        </w:rPr>
        <w:t xml:space="preserve">k pada saluran </w:t>
      </w:r>
      <w:r w:rsidRPr="00227223">
        <w:rPr>
          <w:rFonts w:ascii="Times New Roman" w:hAnsi="Times New Roman" w:cs="Times New Roman"/>
          <w:sz w:val="24"/>
          <w:szCs w:val="24"/>
        </w:rPr>
        <w:t>pemasaran ketiga pada angka 3,33</w:t>
      </w:r>
      <w:r w:rsidR="00A50177" w:rsidRPr="00227223">
        <w:rPr>
          <w:rFonts w:ascii="Times New Roman" w:hAnsi="Times New Roman" w:cs="Times New Roman"/>
          <w:sz w:val="24"/>
          <w:szCs w:val="24"/>
        </w:rPr>
        <w:t>% efisiensi, keadaan ini dikarenakan jumlah harga di saluran pemasaran ketiga lebih sedikit jika dibandingkan dengan jumlah harga di saluran pemasaran pertama dan kedua.</w:t>
      </w:r>
    </w:p>
    <w:p w:rsidR="00EE4A62" w:rsidRDefault="00EE4A62" w:rsidP="00BE1B9C">
      <w:pPr>
        <w:pStyle w:val="Heading1"/>
        <w:spacing w:before="0" w:line="240" w:lineRule="auto"/>
        <w:jc w:val="center"/>
        <w:rPr>
          <w:rFonts w:ascii="Times New Roman" w:hAnsi="Times New Roman" w:cs="Times New Roman"/>
          <w:color w:val="000000" w:themeColor="text1"/>
          <w:sz w:val="22"/>
          <w:szCs w:val="22"/>
        </w:rPr>
      </w:pPr>
      <w:bookmarkStart w:id="31" w:name="_Toc100874066"/>
    </w:p>
    <w:p w:rsidR="00983EE6" w:rsidRPr="00227223" w:rsidRDefault="000D1B87" w:rsidP="00BE1B9C">
      <w:pPr>
        <w:pStyle w:val="Heading1"/>
        <w:spacing w:before="0" w:line="240" w:lineRule="auto"/>
        <w:jc w:val="center"/>
        <w:rPr>
          <w:rFonts w:ascii="Times New Roman" w:hAnsi="Times New Roman" w:cs="Times New Roman"/>
          <w:color w:val="000000" w:themeColor="text1"/>
          <w:sz w:val="24"/>
          <w:szCs w:val="24"/>
        </w:rPr>
      </w:pPr>
      <w:r w:rsidRPr="00227223">
        <w:rPr>
          <w:rFonts w:ascii="Times New Roman" w:hAnsi="Times New Roman" w:cs="Times New Roman"/>
          <w:color w:val="000000" w:themeColor="text1"/>
          <w:sz w:val="24"/>
          <w:szCs w:val="24"/>
        </w:rPr>
        <w:t>DAFTAR PUSTAKA</w:t>
      </w:r>
      <w:bookmarkEnd w:id="31"/>
    </w:p>
    <w:p w:rsidR="00037781" w:rsidRPr="00227223" w:rsidRDefault="000D1B87" w:rsidP="009605AF">
      <w:pPr>
        <w:spacing w:after="0" w:line="240" w:lineRule="auto"/>
        <w:ind w:left="720" w:hanging="720"/>
        <w:jc w:val="both"/>
        <w:rPr>
          <w:rFonts w:ascii="Times New Roman" w:hAnsi="Times New Roman" w:cs="Times New Roman"/>
          <w:sz w:val="24"/>
          <w:szCs w:val="24"/>
        </w:rPr>
      </w:pPr>
      <w:r w:rsidRPr="00227223">
        <w:rPr>
          <w:rFonts w:ascii="Times New Roman" w:hAnsi="Times New Roman" w:cs="Times New Roman"/>
          <w:sz w:val="24"/>
          <w:szCs w:val="24"/>
        </w:rPr>
        <w:t>Arikunto, S. 2010. Prosedur Penelitian Suatu Pendekatan Praktik. Jakarta:</w:t>
      </w:r>
    </w:p>
    <w:p w:rsidR="00FC269C" w:rsidRPr="00227223" w:rsidRDefault="00D828DD" w:rsidP="009605AF">
      <w:pPr>
        <w:spacing w:after="0"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D111DBD" wp14:editId="54AEB712">
                <wp:simplePos x="0" y="0"/>
                <wp:positionH relativeFrom="column">
                  <wp:posOffset>30480</wp:posOffset>
                </wp:positionH>
                <wp:positionV relativeFrom="paragraph">
                  <wp:posOffset>826135</wp:posOffset>
                </wp:positionV>
                <wp:extent cx="5055235" cy="509270"/>
                <wp:effectExtent l="0" t="0" r="0" b="5080"/>
                <wp:wrapNone/>
                <wp:docPr id="5" name="Rectangle 5"/>
                <wp:cNvGraphicFramePr/>
                <a:graphic xmlns:a="http://schemas.openxmlformats.org/drawingml/2006/main">
                  <a:graphicData uri="http://schemas.microsoft.com/office/word/2010/wordprocessingShape">
                    <wps:wsp>
                      <wps:cNvSpPr/>
                      <wps:spPr>
                        <a:xfrm>
                          <a:off x="0" y="0"/>
                          <a:ext cx="5055235" cy="5092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75489" w:rsidRPr="00C75489" w:rsidRDefault="00C75489" w:rsidP="00C75489">
                            <w:pPr>
                              <w:spacing w:after="0" w:line="240" w:lineRule="auto"/>
                              <w:rPr>
                                <w:rFonts w:ascii="Times New Roman" w:hAnsi="Times New Roman" w:cs="Times New Roman"/>
                                <w:bCs/>
                                <w:sz w:val="20"/>
                                <w:szCs w:val="20"/>
                              </w:rPr>
                            </w:pPr>
                            <w:r w:rsidRPr="00C75489">
                              <w:rPr>
                                <w:rFonts w:ascii="Times New Roman" w:hAnsi="Times New Roman" w:cs="Times New Roman"/>
                                <w:bCs/>
                                <w:sz w:val="20"/>
                                <w:szCs w:val="20"/>
                              </w:rPr>
                              <w:t>Analisis Pemasaran Usaha Pembuatan Tahu Pada  ud. Tahu anyar (</w:t>
                            </w:r>
                            <w:r w:rsidRPr="00C75489">
                              <w:rPr>
                                <w:rFonts w:ascii="Times New Roman" w:hAnsi="Times New Roman" w:cs="Times New Roman"/>
                                <w:bCs/>
                                <w:i/>
                                <w:sz w:val="20"/>
                                <w:szCs w:val="20"/>
                              </w:rPr>
                              <w:t>studi kasus</w:t>
                            </w:r>
                            <w:r w:rsidRPr="00C75489">
                              <w:rPr>
                                <w:rFonts w:ascii="Times New Roman" w:hAnsi="Times New Roman" w:cs="Times New Roman"/>
                                <w:bCs/>
                                <w:sz w:val="20"/>
                                <w:szCs w:val="20"/>
                              </w:rPr>
                              <w:t>) Di Kelurahan Guntung Payung Kecamatan Landasan Ulin Kota Banjarbaru Provinsi</w:t>
                            </w:r>
                            <w:r w:rsidRPr="00227223">
                              <w:rPr>
                                <w:rFonts w:ascii="Times New Roman" w:hAnsi="Times New Roman" w:cs="Times New Roman"/>
                                <w:b/>
                                <w:sz w:val="24"/>
                                <w:szCs w:val="24"/>
                              </w:rPr>
                              <w:t xml:space="preserve"> </w:t>
                            </w:r>
                            <w:r w:rsidRPr="00C75489">
                              <w:rPr>
                                <w:rFonts w:ascii="Times New Roman" w:hAnsi="Times New Roman" w:cs="Times New Roman"/>
                                <w:bCs/>
                                <w:sz w:val="20"/>
                                <w:szCs w:val="20"/>
                              </w:rPr>
                              <w:t>Kalimantan Selatan</w:t>
                            </w:r>
                          </w:p>
                          <w:p w:rsidR="00C75489" w:rsidRDefault="00C75489" w:rsidP="00C754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111DBD" id="Rectangle 5" o:spid="_x0000_s1033" style="position:absolute;left:0;text-align:left;margin-left:2.4pt;margin-top:65.05pt;width:398.05pt;height:40.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" fillcolor="white [3201]" stroked="f" strokeweight="2pt">
                <v:textbox>
                  <w:txbxContent>
                    <w:p w:rsidR="00C75489" w:rsidRPr="00C75489" w:rsidRDefault="00C75489" w:rsidP="00C75489">
                      <w:pPr>
                        <w:spacing w:after="0" w:line="240" w:lineRule="auto"/>
                        <w:rPr>
                          <w:rFonts w:ascii="Times New Roman" w:hAnsi="Times New Roman" w:cs="Times New Roman"/>
                          <w:bCs/>
                          <w:sz w:val="20"/>
                          <w:szCs w:val="20"/>
                        </w:rPr>
                      </w:pPr>
                      <w:r w:rsidRPr="00C75489">
                        <w:rPr>
                          <w:rFonts w:ascii="Times New Roman" w:hAnsi="Times New Roman" w:cs="Times New Roman"/>
                          <w:bCs/>
                          <w:sz w:val="20"/>
                          <w:szCs w:val="20"/>
                        </w:rPr>
                        <w:t>Analisis Pemasaran Usaha Pembuatan Tahu Pada  ud. Tahu anyar (</w:t>
                      </w:r>
                      <w:r w:rsidRPr="00C75489">
                        <w:rPr>
                          <w:rFonts w:ascii="Times New Roman" w:hAnsi="Times New Roman" w:cs="Times New Roman"/>
                          <w:bCs/>
                          <w:i/>
                          <w:sz w:val="20"/>
                          <w:szCs w:val="20"/>
                        </w:rPr>
                        <w:t>studi kasus</w:t>
                      </w:r>
                      <w:r w:rsidRPr="00C75489">
                        <w:rPr>
                          <w:rFonts w:ascii="Times New Roman" w:hAnsi="Times New Roman" w:cs="Times New Roman"/>
                          <w:bCs/>
                          <w:sz w:val="20"/>
                          <w:szCs w:val="20"/>
                        </w:rPr>
                        <w:t>) Di Kelurahan Guntung Payung Kecamatan Landasan Ulin Kota Banjarbaru Provinsi</w:t>
                      </w:r>
                      <w:r w:rsidRPr="00227223">
                        <w:rPr>
                          <w:rFonts w:ascii="Times New Roman" w:hAnsi="Times New Roman" w:cs="Times New Roman"/>
                          <w:b/>
                          <w:sz w:val="24"/>
                          <w:szCs w:val="24"/>
                        </w:rPr>
                        <w:t xml:space="preserve"> </w:t>
                      </w:r>
                      <w:r w:rsidRPr="00C75489">
                        <w:rPr>
                          <w:rFonts w:ascii="Times New Roman" w:hAnsi="Times New Roman" w:cs="Times New Roman"/>
                          <w:bCs/>
                          <w:sz w:val="20"/>
                          <w:szCs w:val="20"/>
                        </w:rPr>
                        <w:t>Kalimantan Selatan</w:t>
                      </w:r>
                    </w:p>
                    <w:p w:rsidR="00C75489" w:rsidRDefault="00C75489" w:rsidP="00C75489"/>
                  </w:txbxContent>
                </v:textbox>
              </v:rect>
            </w:pict>
          </mc:Fallback>
        </mc:AlternateContent>
      </w:r>
      <w:r w:rsidR="00802953" w:rsidRPr="00227223">
        <w:rPr>
          <w:rFonts w:ascii="Times New Roman" w:hAnsi="Times New Roman" w:cs="Times New Roman"/>
          <w:sz w:val="24"/>
          <w:szCs w:val="24"/>
        </w:rPr>
        <w:t>Hamid, A. K. 1972. Tataniaga Pertanian. Fakultas Pertanian Universitas Hasanuddin. Makassar.</w:t>
      </w:r>
    </w:p>
    <w:p w:rsidR="00802953" w:rsidRPr="00227223" w:rsidRDefault="00802953" w:rsidP="009605AF">
      <w:pPr>
        <w:spacing w:after="0" w:line="240" w:lineRule="auto"/>
        <w:ind w:left="720" w:hanging="720"/>
        <w:jc w:val="both"/>
        <w:rPr>
          <w:rFonts w:ascii="Times New Roman" w:hAnsi="Times New Roman" w:cs="Times New Roman"/>
          <w:sz w:val="24"/>
          <w:szCs w:val="24"/>
        </w:rPr>
      </w:pPr>
      <w:r w:rsidRPr="00227223">
        <w:rPr>
          <w:rFonts w:ascii="Times New Roman" w:hAnsi="Times New Roman" w:cs="Times New Roman"/>
          <w:sz w:val="24"/>
          <w:szCs w:val="24"/>
        </w:rPr>
        <w:lastRenderedPageBreak/>
        <w:t>Hanafiah, A. M dan A.M. Saefuddin, 1986. Tataniaga Hasil Pertanian. Penerbit UI. Jakarta.</w:t>
      </w:r>
    </w:p>
    <w:p w:rsidR="00970448" w:rsidRPr="00227223" w:rsidRDefault="000400EC" w:rsidP="009605AF">
      <w:pPr>
        <w:spacing w:after="0" w:line="240" w:lineRule="auto"/>
        <w:ind w:left="720" w:hanging="720"/>
        <w:jc w:val="both"/>
        <w:rPr>
          <w:rFonts w:ascii="Times New Roman" w:hAnsi="Times New Roman" w:cs="Times New Roman"/>
          <w:sz w:val="24"/>
          <w:szCs w:val="24"/>
        </w:rPr>
      </w:pPr>
      <w:r w:rsidRPr="00227223">
        <w:rPr>
          <w:rFonts w:ascii="Times New Roman" w:hAnsi="Times New Roman" w:cs="Times New Roman"/>
          <w:sz w:val="24"/>
          <w:szCs w:val="24"/>
        </w:rPr>
        <w:t>Khomsan, A. 2007. Teknik Pengukuran Pengetahuan Gizi. Jurusan Gizi Masyarakat dan Sumberdaya Keluarga. Fakultas Pertanian IPB. Bogor.</w:t>
      </w:r>
    </w:p>
    <w:p w:rsidR="0020738D" w:rsidRPr="00227223" w:rsidRDefault="0020738D" w:rsidP="009605AF">
      <w:pPr>
        <w:spacing w:after="0" w:line="240" w:lineRule="auto"/>
        <w:ind w:left="720" w:hanging="720"/>
        <w:jc w:val="both"/>
        <w:rPr>
          <w:rFonts w:ascii="Times New Roman" w:hAnsi="Times New Roman" w:cs="Times New Roman"/>
          <w:sz w:val="24"/>
          <w:szCs w:val="24"/>
        </w:rPr>
      </w:pPr>
      <w:r w:rsidRPr="00227223">
        <w:rPr>
          <w:rFonts w:ascii="Times New Roman" w:hAnsi="Times New Roman" w:cs="Times New Roman"/>
          <w:sz w:val="24"/>
          <w:szCs w:val="24"/>
        </w:rPr>
        <w:t>Nurland, F. 1986. Pemasaran Produksi Pertanian. LEPHAS. Ujung Pandang.</w:t>
      </w:r>
    </w:p>
    <w:p w:rsidR="00F84E03" w:rsidRPr="00227223" w:rsidRDefault="00F84E03" w:rsidP="009605AF">
      <w:pPr>
        <w:spacing w:after="0" w:line="240" w:lineRule="auto"/>
        <w:ind w:left="720" w:hanging="720"/>
        <w:jc w:val="both"/>
        <w:rPr>
          <w:rFonts w:ascii="Times New Roman" w:hAnsi="Times New Roman" w:cs="Times New Roman"/>
          <w:sz w:val="24"/>
          <w:szCs w:val="24"/>
        </w:rPr>
      </w:pPr>
      <w:r w:rsidRPr="00227223">
        <w:rPr>
          <w:rFonts w:ascii="Times New Roman" w:hAnsi="Times New Roman" w:cs="Times New Roman"/>
          <w:sz w:val="24"/>
          <w:szCs w:val="24"/>
        </w:rPr>
        <w:t>Sarwono dan Saragih. 2001. Membuat Aneka Tahu. Penebar Swadaya. Jakarta.</w:t>
      </w:r>
    </w:p>
    <w:p w:rsidR="009605AF" w:rsidRPr="00227223" w:rsidRDefault="009605AF" w:rsidP="009605AF">
      <w:pPr>
        <w:spacing w:after="0" w:line="240" w:lineRule="auto"/>
        <w:ind w:left="720" w:hanging="720"/>
        <w:jc w:val="both"/>
        <w:rPr>
          <w:rFonts w:ascii="Times New Roman" w:hAnsi="Times New Roman" w:cs="Times New Roman"/>
          <w:sz w:val="24"/>
          <w:szCs w:val="24"/>
        </w:rPr>
      </w:pPr>
      <w:r w:rsidRPr="00227223">
        <w:rPr>
          <w:rFonts w:ascii="Times New Roman" w:hAnsi="Times New Roman" w:cs="Times New Roman"/>
          <w:sz w:val="24"/>
          <w:szCs w:val="24"/>
        </w:rPr>
        <w:t>Soekartawi. 1989. Prinsip Dasar Ekonomi Pertanian. Teori dan Aplikasinya. Rajawali Press.</w:t>
      </w:r>
    </w:p>
    <w:p w:rsidR="009605AF" w:rsidRPr="00227223" w:rsidRDefault="009605AF" w:rsidP="009605AF">
      <w:pPr>
        <w:spacing w:after="0" w:line="240" w:lineRule="auto"/>
        <w:ind w:left="720" w:hanging="720"/>
        <w:jc w:val="both"/>
        <w:rPr>
          <w:rFonts w:ascii="Times New Roman" w:hAnsi="Times New Roman" w:cs="Times New Roman"/>
          <w:sz w:val="24"/>
          <w:szCs w:val="24"/>
        </w:rPr>
      </w:pPr>
      <w:r w:rsidRPr="00227223">
        <w:rPr>
          <w:rFonts w:ascii="Times New Roman" w:hAnsi="Times New Roman" w:cs="Times New Roman"/>
          <w:sz w:val="24"/>
          <w:szCs w:val="24"/>
        </w:rPr>
        <w:t>Soekartawi. 1993. Prinsip Dasar Manajemen Pemasaran Hasil-Hasil Pertanian. PT. Raja Grafindo Persada. Jakarta.</w:t>
      </w:r>
    </w:p>
    <w:p w:rsidR="00F84E03" w:rsidRPr="00227223" w:rsidRDefault="00962D0D" w:rsidP="009605AF">
      <w:pPr>
        <w:spacing w:after="0" w:line="240" w:lineRule="auto"/>
        <w:ind w:left="720" w:hanging="720"/>
        <w:jc w:val="both"/>
        <w:rPr>
          <w:rFonts w:ascii="Times New Roman" w:hAnsi="Times New Roman" w:cs="Times New Roman"/>
          <w:sz w:val="24"/>
          <w:szCs w:val="24"/>
        </w:rPr>
      </w:pPr>
      <w:r w:rsidRPr="00227223">
        <w:rPr>
          <w:rFonts w:ascii="Times New Roman" w:hAnsi="Times New Roman" w:cs="Times New Roman"/>
          <w:sz w:val="24"/>
          <w:szCs w:val="24"/>
        </w:rPr>
        <w:t>Soekartawi. 2002. Analisis Usaha Tani. Universitas Indonesia. Jakarta.</w:t>
      </w:r>
    </w:p>
    <w:p w:rsidR="00962D0D" w:rsidRPr="00227223" w:rsidRDefault="00962D0D" w:rsidP="009605AF">
      <w:pPr>
        <w:spacing w:after="0" w:line="240" w:lineRule="auto"/>
        <w:ind w:left="720" w:hanging="720"/>
        <w:jc w:val="both"/>
        <w:rPr>
          <w:rFonts w:ascii="Times New Roman" w:hAnsi="Times New Roman" w:cs="Times New Roman"/>
          <w:sz w:val="24"/>
          <w:szCs w:val="24"/>
        </w:rPr>
      </w:pPr>
      <w:r w:rsidRPr="00227223">
        <w:rPr>
          <w:rFonts w:ascii="Times New Roman" w:hAnsi="Times New Roman" w:cs="Times New Roman"/>
          <w:sz w:val="24"/>
          <w:szCs w:val="24"/>
        </w:rPr>
        <w:t>Somaatmaja. 1997. Kedelai. Badan Penelitian dan Pengembangan Pertanian. Bogor.</w:t>
      </w:r>
    </w:p>
    <w:p w:rsidR="00025FDC" w:rsidRPr="00227223" w:rsidRDefault="00025FDC" w:rsidP="009605AF">
      <w:pPr>
        <w:spacing w:after="0" w:line="240" w:lineRule="auto"/>
        <w:ind w:left="720" w:hanging="720"/>
        <w:jc w:val="both"/>
        <w:rPr>
          <w:rFonts w:ascii="Times New Roman" w:hAnsi="Times New Roman" w:cs="Times New Roman"/>
          <w:sz w:val="24"/>
          <w:szCs w:val="24"/>
        </w:rPr>
      </w:pPr>
      <w:r w:rsidRPr="00227223">
        <w:rPr>
          <w:rFonts w:ascii="Times New Roman" w:hAnsi="Times New Roman" w:cs="Times New Roman"/>
          <w:sz w:val="24"/>
          <w:szCs w:val="24"/>
        </w:rPr>
        <w:t>Suharno dan Mulyana. 1996. Industri Tahu dan Tempe dalam Ekonomi Kedelai Indonesia. IPB Press. Bogor.</w:t>
      </w:r>
    </w:p>
    <w:p w:rsidR="00012F2D" w:rsidRPr="009605AF" w:rsidRDefault="00012F2D" w:rsidP="00BE1B9C">
      <w:pPr>
        <w:spacing w:after="0" w:line="240" w:lineRule="auto"/>
        <w:rPr>
          <w:rFonts w:ascii="Times New Roman" w:hAnsi="Times New Roman" w:cs="Times New Roman"/>
        </w:rPr>
      </w:pPr>
      <w:r w:rsidRPr="00227223">
        <w:rPr>
          <w:rFonts w:ascii="Times New Roman" w:hAnsi="Times New Roman" w:cs="Times New Roman"/>
          <w:sz w:val="24"/>
          <w:szCs w:val="24"/>
        </w:rPr>
        <w:br w:type="page"/>
      </w:r>
    </w:p>
    <w:p w:rsidR="009C59E8" w:rsidRPr="009605AF" w:rsidRDefault="009C59E8" w:rsidP="00BE1B9C">
      <w:pPr>
        <w:spacing w:after="0" w:line="240" w:lineRule="auto"/>
        <w:ind w:left="720" w:hanging="720"/>
        <w:rPr>
          <w:rFonts w:ascii="Times New Roman" w:hAnsi="Times New Roman" w:cs="Times New Roman"/>
        </w:rPr>
        <w:sectPr w:rsidR="009C59E8" w:rsidRPr="009605AF" w:rsidSect="00C27800">
          <w:type w:val="continuous"/>
          <w:pgSz w:w="11907" w:h="16839" w:code="9"/>
          <w:pgMar w:top="1701" w:right="1701" w:bottom="2268" w:left="2268" w:header="720" w:footer="720" w:gutter="0"/>
          <w:cols w:num="2" w:space="720"/>
          <w:docGrid w:linePitch="360"/>
        </w:sectPr>
      </w:pPr>
    </w:p>
    <w:p w:rsidR="00012F2D" w:rsidRPr="009605AF" w:rsidRDefault="00012F2D" w:rsidP="00BE1B9C">
      <w:pPr>
        <w:spacing w:after="0" w:line="240" w:lineRule="auto"/>
        <w:ind w:left="720" w:hanging="720"/>
        <w:rPr>
          <w:rFonts w:ascii="Times New Roman" w:hAnsi="Times New Roman" w:cs="Times New Roman"/>
        </w:rPr>
      </w:pPr>
    </w:p>
    <w:p w:rsidR="00012F2D" w:rsidRPr="009605AF" w:rsidRDefault="00012F2D" w:rsidP="00BE1B9C">
      <w:pPr>
        <w:spacing w:after="0" w:line="240" w:lineRule="auto"/>
        <w:jc w:val="center"/>
        <w:rPr>
          <w:rFonts w:ascii="Times New Roman" w:hAnsi="Times New Roman" w:cs="Times New Roman"/>
        </w:rPr>
      </w:pPr>
    </w:p>
    <w:p w:rsidR="00012F2D" w:rsidRPr="009605AF" w:rsidRDefault="00012F2D" w:rsidP="00BE1B9C">
      <w:pPr>
        <w:spacing w:after="0" w:line="240" w:lineRule="auto"/>
        <w:jc w:val="center"/>
        <w:rPr>
          <w:rFonts w:ascii="Times New Roman" w:hAnsi="Times New Roman" w:cs="Times New Roman"/>
        </w:rPr>
      </w:pPr>
    </w:p>
    <w:p w:rsidR="00012F2D" w:rsidRPr="009605AF" w:rsidRDefault="00012F2D" w:rsidP="00BE1B9C">
      <w:pPr>
        <w:spacing w:after="0" w:line="240" w:lineRule="auto"/>
        <w:jc w:val="center"/>
        <w:rPr>
          <w:rFonts w:ascii="Times New Roman" w:hAnsi="Times New Roman" w:cs="Times New Roman"/>
        </w:rPr>
      </w:pPr>
    </w:p>
    <w:p w:rsidR="00012F2D" w:rsidRPr="009605AF" w:rsidRDefault="00012F2D" w:rsidP="00BE1B9C">
      <w:pPr>
        <w:spacing w:after="0" w:line="240" w:lineRule="auto"/>
        <w:jc w:val="center"/>
        <w:rPr>
          <w:rFonts w:ascii="Times New Roman" w:hAnsi="Times New Roman" w:cs="Times New Roman"/>
        </w:rPr>
      </w:pPr>
    </w:p>
    <w:p w:rsidR="00012F2D" w:rsidRPr="009605AF" w:rsidRDefault="00012F2D" w:rsidP="00BE1B9C">
      <w:pPr>
        <w:spacing w:after="0" w:line="240" w:lineRule="auto"/>
        <w:jc w:val="center"/>
        <w:rPr>
          <w:rFonts w:ascii="Times New Roman" w:hAnsi="Times New Roman" w:cs="Times New Roman"/>
        </w:rPr>
      </w:pPr>
    </w:p>
    <w:p w:rsidR="00012F2D" w:rsidRPr="009605AF" w:rsidRDefault="00012F2D" w:rsidP="00BE1B9C">
      <w:pPr>
        <w:spacing w:after="0" w:line="240" w:lineRule="auto"/>
        <w:jc w:val="center"/>
        <w:rPr>
          <w:rFonts w:ascii="Times New Roman" w:hAnsi="Times New Roman" w:cs="Times New Roman"/>
        </w:rPr>
      </w:pPr>
    </w:p>
    <w:p w:rsidR="00C27800" w:rsidRDefault="00C27800" w:rsidP="00BE1B9C">
      <w:pPr>
        <w:spacing w:after="0" w:line="240" w:lineRule="auto"/>
        <w:jc w:val="center"/>
        <w:rPr>
          <w:rFonts w:ascii="Times New Roman" w:hAnsi="Times New Roman" w:cs="Times New Roman"/>
        </w:rPr>
        <w:sectPr w:rsidR="00C27800" w:rsidSect="00C27800">
          <w:headerReference w:type="default" r:id="rId10"/>
          <w:footerReference w:type="default" r:id="rId11"/>
          <w:pgSz w:w="11907" w:h="16839" w:code="9"/>
          <w:pgMar w:top="1701" w:right="1701" w:bottom="2268" w:left="2268" w:header="720" w:footer="720" w:gutter="0"/>
          <w:cols w:num="2" w:space="720"/>
          <w:docGrid w:linePitch="360"/>
        </w:sectPr>
      </w:pPr>
    </w:p>
    <w:p w:rsidR="00012F2D" w:rsidRPr="00BE1B9C" w:rsidRDefault="00012F2D" w:rsidP="00BE1B9C">
      <w:pPr>
        <w:spacing w:after="0" w:line="240" w:lineRule="auto"/>
        <w:jc w:val="center"/>
        <w:rPr>
          <w:rFonts w:ascii="Times New Roman" w:hAnsi="Times New Roman" w:cs="Times New Roman"/>
        </w:rPr>
      </w:pPr>
    </w:p>
    <w:sectPr w:rsidR="00012F2D" w:rsidRPr="00BE1B9C" w:rsidSect="00C27800">
      <w:type w:val="continuous"/>
      <w:pgSz w:w="11907" w:h="16839" w:code="9"/>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5AF" w:rsidRDefault="00DE15AF" w:rsidP="0072238E">
      <w:pPr>
        <w:spacing w:after="0" w:line="240" w:lineRule="auto"/>
      </w:pPr>
      <w:r>
        <w:separator/>
      </w:r>
    </w:p>
  </w:endnote>
  <w:endnote w:type="continuationSeparator" w:id="0">
    <w:p w:rsidR="00DE15AF" w:rsidRDefault="00DE15AF" w:rsidP="0072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E" w:rsidRDefault="00B20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5AF" w:rsidRDefault="00DE15AF" w:rsidP="0072238E">
      <w:pPr>
        <w:spacing w:after="0" w:line="240" w:lineRule="auto"/>
      </w:pPr>
      <w:r>
        <w:separator/>
      </w:r>
    </w:p>
  </w:footnote>
  <w:footnote w:type="continuationSeparator" w:id="0">
    <w:p w:rsidR="00DE15AF" w:rsidRDefault="00DE15AF" w:rsidP="00722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317699"/>
      <w:docPartObj>
        <w:docPartGallery w:val="Page Numbers (Top of Page)"/>
        <w:docPartUnique/>
      </w:docPartObj>
    </w:sdtPr>
    <w:sdtEndPr>
      <w:rPr>
        <w:noProof/>
      </w:rPr>
    </w:sdtEndPr>
    <w:sdtContent>
      <w:p w:rsidR="00B2096E" w:rsidRDefault="00C216AE">
        <w:pPr>
          <w:pStyle w:val="Header"/>
          <w:jc w:val="right"/>
        </w:pPr>
        <w:r w:rsidRPr="008C5238">
          <w:rPr>
            <w:rFonts w:asciiTheme="majorBidi" w:hAnsiTheme="majorBidi" w:cstheme="majorBidi"/>
            <w:sz w:val="20"/>
            <w:szCs w:val="20"/>
          </w:rPr>
          <w:t>Jurnal Chlorophyl Volume 15.No  0</w:t>
        </w:r>
        <w:r>
          <w:rPr>
            <w:rFonts w:asciiTheme="majorBidi" w:hAnsiTheme="majorBidi" w:cstheme="majorBidi"/>
            <w:sz w:val="20"/>
            <w:szCs w:val="20"/>
          </w:rPr>
          <w:t>2 Desember</w:t>
        </w:r>
        <w:r w:rsidRPr="008C5238">
          <w:rPr>
            <w:rFonts w:asciiTheme="majorBidi" w:hAnsiTheme="majorBidi" w:cstheme="majorBidi"/>
            <w:sz w:val="20"/>
            <w:szCs w:val="20"/>
          </w:rPr>
          <w:t xml:space="preserve"> Thn 2022</w:t>
        </w:r>
        <w:r>
          <w:rPr>
            <w:rFonts w:asciiTheme="majorBidi" w:hAnsiTheme="majorBidi" w:cstheme="majorBidi"/>
            <w:sz w:val="20"/>
            <w:szCs w:val="20"/>
          </w:rPr>
          <w:t xml:space="preserve">   </w:t>
        </w:r>
        <w:r w:rsidR="00B2096E">
          <w:fldChar w:fldCharType="begin"/>
        </w:r>
        <w:r w:rsidR="00B2096E">
          <w:instrText xml:space="preserve"> PAGE   \* MERGEFORMAT </w:instrText>
        </w:r>
        <w:r w:rsidR="00B2096E">
          <w:fldChar w:fldCharType="separate"/>
        </w:r>
        <w:r w:rsidR="00F3223B">
          <w:rPr>
            <w:noProof/>
          </w:rPr>
          <w:t>28</w:t>
        </w:r>
        <w:r w:rsidR="00B2096E">
          <w:rPr>
            <w:noProof/>
          </w:rPr>
          <w:fldChar w:fldCharType="end"/>
        </w:r>
      </w:p>
    </w:sdtContent>
  </w:sdt>
  <w:p w:rsidR="00B2096E" w:rsidRDefault="00B20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530908"/>
      <w:docPartObj>
        <w:docPartGallery w:val="Page Numbers (Top of Page)"/>
        <w:docPartUnique/>
      </w:docPartObj>
    </w:sdtPr>
    <w:sdtEndPr>
      <w:rPr>
        <w:noProof/>
      </w:rPr>
    </w:sdtEndPr>
    <w:sdtContent>
      <w:p w:rsidR="00B2096E" w:rsidRDefault="00B2096E">
        <w:pPr>
          <w:pStyle w:val="Header"/>
          <w:jc w:val="right"/>
        </w:pPr>
        <w:r>
          <w:fldChar w:fldCharType="begin"/>
        </w:r>
        <w:r>
          <w:instrText xml:space="preserve"> PAGE   \* MERGEFORMAT </w:instrText>
        </w:r>
        <w:r>
          <w:fldChar w:fldCharType="separate"/>
        </w:r>
        <w:r w:rsidR="00F3223B">
          <w:rPr>
            <w:noProof/>
          </w:rPr>
          <w:t>37</w:t>
        </w:r>
        <w:r>
          <w:rPr>
            <w:noProof/>
          </w:rPr>
          <w:fldChar w:fldCharType="end"/>
        </w:r>
      </w:p>
    </w:sdtContent>
  </w:sdt>
  <w:p w:rsidR="00B2096E" w:rsidRDefault="00B20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1B1"/>
    <w:multiLevelType w:val="hybridMultilevel"/>
    <w:tmpl w:val="0A689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07621"/>
    <w:multiLevelType w:val="hybridMultilevel"/>
    <w:tmpl w:val="616271EE"/>
    <w:lvl w:ilvl="0" w:tplc="57C47F56">
      <w:start w:val="1"/>
      <w:numFmt w:val="decimal"/>
      <w:lvlText w:val="%1."/>
      <w:lvlJc w:val="left"/>
      <w:pPr>
        <w:ind w:left="360" w:hanging="360"/>
      </w:pPr>
      <w:rPr>
        <w:rFonts w:ascii="Times New Roman" w:eastAsiaTheme="minorHAnsi" w:hAnsi="Times New Roman" w:cs="Times New Roman"/>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963502"/>
    <w:multiLevelType w:val="hybridMultilevel"/>
    <w:tmpl w:val="50041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74314"/>
    <w:multiLevelType w:val="hybridMultilevel"/>
    <w:tmpl w:val="F0E2B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8336B"/>
    <w:multiLevelType w:val="hybridMultilevel"/>
    <w:tmpl w:val="52D2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2428C"/>
    <w:multiLevelType w:val="hybridMultilevel"/>
    <w:tmpl w:val="9F92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753B5"/>
    <w:multiLevelType w:val="hybridMultilevel"/>
    <w:tmpl w:val="1AB4D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32EF2"/>
    <w:multiLevelType w:val="hybridMultilevel"/>
    <w:tmpl w:val="3A589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5656E"/>
    <w:multiLevelType w:val="hybridMultilevel"/>
    <w:tmpl w:val="FFCC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E78FB"/>
    <w:multiLevelType w:val="hybridMultilevel"/>
    <w:tmpl w:val="A214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34F65"/>
    <w:multiLevelType w:val="hybridMultilevel"/>
    <w:tmpl w:val="74A68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E2141"/>
    <w:multiLevelType w:val="hybridMultilevel"/>
    <w:tmpl w:val="02D88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B0054"/>
    <w:multiLevelType w:val="hybridMultilevel"/>
    <w:tmpl w:val="1B84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05784"/>
    <w:multiLevelType w:val="hybridMultilevel"/>
    <w:tmpl w:val="7618E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66243"/>
    <w:multiLevelType w:val="hybridMultilevel"/>
    <w:tmpl w:val="9580B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C271B"/>
    <w:multiLevelType w:val="hybridMultilevel"/>
    <w:tmpl w:val="7D88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E718F"/>
    <w:multiLevelType w:val="hybridMultilevel"/>
    <w:tmpl w:val="43D4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100B9"/>
    <w:multiLevelType w:val="hybridMultilevel"/>
    <w:tmpl w:val="C5165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A6459"/>
    <w:multiLevelType w:val="hybridMultilevel"/>
    <w:tmpl w:val="57AAB06E"/>
    <w:lvl w:ilvl="0" w:tplc="C132347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76DFC"/>
    <w:multiLevelType w:val="hybridMultilevel"/>
    <w:tmpl w:val="4C6AE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63ECA"/>
    <w:multiLevelType w:val="hybridMultilevel"/>
    <w:tmpl w:val="3212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D2B2B"/>
    <w:multiLevelType w:val="hybridMultilevel"/>
    <w:tmpl w:val="11CA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4903B9"/>
    <w:multiLevelType w:val="hybridMultilevel"/>
    <w:tmpl w:val="4DC83F40"/>
    <w:lvl w:ilvl="0" w:tplc="32B48B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3D07533"/>
    <w:multiLevelType w:val="hybridMultilevel"/>
    <w:tmpl w:val="B80AC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701EE6"/>
    <w:multiLevelType w:val="hybridMultilevel"/>
    <w:tmpl w:val="6C2C6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E6E2B"/>
    <w:multiLevelType w:val="hybridMultilevel"/>
    <w:tmpl w:val="A146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C85BF9"/>
    <w:multiLevelType w:val="hybridMultilevel"/>
    <w:tmpl w:val="C7F48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9A1451"/>
    <w:multiLevelType w:val="hybridMultilevel"/>
    <w:tmpl w:val="93D0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6"/>
  </w:num>
  <w:num w:numId="4">
    <w:abstractNumId w:val="24"/>
  </w:num>
  <w:num w:numId="5">
    <w:abstractNumId w:val="2"/>
  </w:num>
  <w:num w:numId="6">
    <w:abstractNumId w:val="19"/>
  </w:num>
  <w:num w:numId="7">
    <w:abstractNumId w:val="6"/>
  </w:num>
  <w:num w:numId="8">
    <w:abstractNumId w:val="11"/>
  </w:num>
  <w:num w:numId="9">
    <w:abstractNumId w:val="9"/>
  </w:num>
  <w:num w:numId="10">
    <w:abstractNumId w:val="7"/>
  </w:num>
  <w:num w:numId="11">
    <w:abstractNumId w:val="21"/>
  </w:num>
  <w:num w:numId="12">
    <w:abstractNumId w:val="0"/>
  </w:num>
  <w:num w:numId="13">
    <w:abstractNumId w:val="22"/>
  </w:num>
  <w:num w:numId="14">
    <w:abstractNumId w:val="14"/>
  </w:num>
  <w:num w:numId="15">
    <w:abstractNumId w:val="26"/>
  </w:num>
  <w:num w:numId="16">
    <w:abstractNumId w:val="5"/>
  </w:num>
  <w:num w:numId="17">
    <w:abstractNumId w:val="1"/>
  </w:num>
  <w:num w:numId="18">
    <w:abstractNumId w:val="8"/>
  </w:num>
  <w:num w:numId="19">
    <w:abstractNumId w:val="3"/>
  </w:num>
  <w:num w:numId="20">
    <w:abstractNumId w:val="23"/>
  </w:num>
  <w:num w:numId="21">
    <w:abstractNumId w:val="20"/>
  </w:num>
  <w:num w:numId="22">
    <w:abstractNumId w:val="27"/>
  </w:num>
  <w:num w:numId="23">
    <w:abstractNumId w:val="25"/>
  </w:num>
  <w:num w:numId="24">
    <w:abstractNumId w:val="12"/>
  </w:num>
  <w:num w:numId="25">
    <w:abstractNumId w:val="10"/>
  </w:num>
  <w:num w:numId="26">
    <w:abstractNumId w:val="13"/>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2D"/>
    <w:rsid w:val="00012F2D"/>
    <w:rsid w:val="00025FDC"/>
    <w:rsid w:val="00034ADC"/>
    <w:rsid w:val="00037781"/>
    <w:rsid w:val="000400EC"/>
    <w:rsid w:val="000544B1"/>
    <w:rsid w:val="00062436"/>
    <w:rsid w:val="00066638"/>
    <w:rsid w:val="00073D14"/>
    <w:rsid w:val="00075CFD"/>
    <w:rsid w:val="00092FE5"/>
    <w:rsid w:val="00096FDA"/>
    <w:rsid w:val="000A2C89"/>
    <w:rsid w:val="000A6E49"/>
    <w:rsid w:val="000B7A0F"/>
    <w:rsid w:val="000C495C"/>
    <w:rsid w:val="000D1B87"/>
    <w:rsid w:val="000E2190"/>
    <w:rsid w:val="000F159E"/>
    <w:rsid w:val="000F4479"/>
    <w:rsid w:val="000F5EA8"/>
    <w:rsid w:val="000F6A96"/>
    <w:rsid w:val="00101F95"/>
    <w:rsid w:val="001021E1"/>
    <w:rsid w:val="00104F1B"/>
    <w:rsid w:val="001270F6"/>
    <w:rsid w:val="00132A9A"/>
    <w:rsid w:val="0013314A"/>
    <w:rsid w:val="00134E25"/>
    <w:rsid w:val="00155D98"/>
    <w:rsid w:val="00162C79"/>
    <w:rsid w:val="0017704D"/>
    <w:rsid w:val="00183B06"/>
    <w:rsid w:val="0018404F"/>
    <w:rsid w:val="001C2ABD"/>
    <w:rsid w:val="001E13C4"/>
    <w:rsid w:val="001F29B3"/>
    <w:rsid w:val="00206291"/>
    <w:rsid w:val="0020738D"/>
    <w:rsid w:val="002114A9"/>
    <w:rsid w:val="0021578D"/>
    <w:rsid w:val="00225ADE"/>
    <w:rsid w:val="00227223"/>
    <w:rsid w:val="00241339"/>
    <w:rsid w:val="00244CC2"/>
    <w:rsid w:val="0025195D"/>
    <w:rsid w:val="00256C53"/>
    <w:rsid w:val="00261601"/>
    <w:rsid w:val="002619F4"/>
    <w:rsid w:val="00287553"/>
    <w:rsid w:val="00290DEE"/>
    <w:rsid w:val="00292012"/>
    <w:rsid w:val="002A29FE"/>
    <w:rsid w:val="002B5EC6"/>
    <w:rsid w:val="002C1C1A"/>
    <w:rsid w:val="002D159F"/>
    <w:rsid w:val="002E33EF"/>
    <w:rsid w:val="002E37B8"/>
    <w:rsid w:val="002F1127"/>
    <w:rsid w:val="002F167C"/>
    <w:rsid w:val="002F2109"/>
    <w:rsid w:val="00301F47"/>
    <w:rsid w:val="00304C8F"/>
    <w:rsid w:val="00316B81"/>
    <w:rsid w:val="00316F62"/>
    <w:rsid w:val="00321E09"/>
    <w:rsid w:val="0032375E"/>
    <w:rsid w:val="00325CED"/>
    <w:rsid w:val="0033050B"/>
    <w:rsid w:val="00346C99"/>
    <w:rsid w:val="003528DF"/>
    <w:rsid w:val="00353318"/>
    <w:rsid w:val="00367402"/>
    <w:rsid w:val="00370C22"/>
    <w:rsid w:val="00371347"/>
    <w:rsid w:val="00372C22"/>
    <w:rsid w:val="0038207D"/>
    <w:rsid w:val="0039194F"/>
    <w:rsid w:val="0039252B"/>
    <w:rsid w:val="003A3831"/>
    <w:rsid w:val="003C1EDB"/>
    <w:rsid w:val="003C5D31"/>
    <w:rsid w:val="003D449E"/>
    <w:rsid w:val="003D46D3"/>
    <w:rsid w:val="003E1683"/>
    <w:rsid w:val="00404FED"/>
    <w:rsid w:val="0041312C"/>
    <w:rsid w:val="00416D0E"/>
    <w:rsid w:val="0043289D"/>
    <w:rsid w:val="00444E46"/>
    <w:rsid w:val="00452277"/>
    <w:rsid w:val="004532D5"/>
    <w:rsid w:val="004643F0"/>
    <w:rsid w:val="00472596"/>
    <w:rsid w:val="004757B9"/>
    <w:rsid w:val="00475EA1"/>
    <w:rsid w:val="00483B70"/>
    <w:rsid w:val="00497BCB"/>
    <w:rsid w:val="00497CE9"/>
    <w:rsid w:val="004C0AC2"/>
    <w:rsid w:val="004C3701"/>
    <w:rsid w:val="004C4D40"/>
    <w:rsid w:val="004D3E39"/>
    <w:rsid w:val="004E1754"/>
    <w:rsid w:val="004F3461"/>
    <w:rsid w:val="004F4411"/>
    <w:rsid w:val="00505CF9"/>
    <w:rsid w:val="00511848"/>
    <w:rsid w:val="005206AA"/>
    <w:rsid w:val="0053539A"/>
    <w:rsid w:val="005356C5"/>
    <w:rsid w:val="0055011D"/>
    <w:rsid w:val="00553EEA"/>
    <w:rsid w:val="00566D93"/>
    <w:rsid w:val="005923B2"/>
    <w:rsid w:val="005930CA"/>
    <w:rsid w:val="00594DFC"/>
    <w:rsid w:val="00596BAF"/>
    <w:rsid w:val="005A15CD"/>
    <w:rsid w:val="005C712C"/>
    <w:rsid w:val="005D098A"/>
    <w:rsid w:val="005D5371"/>
    <w:rsid w:val="005F1620"/>
    <w:rsid w:val="005F678E"/>
    <w:rsid w:val="00611F05"/>
    <w:rsid w:val="0061203E"/>
    <w:rsid w:val="0061229B"/>
    <w:rsid w:val="00614295"/>
    <w:rsid w:val="00617394"/>
    <w:rsid w:val="006409FD"/>
    <w:rsid w:val="0066175E"/>
    <w:rsid w:val="006731D4"/>
    <w:rsid w:val="0067566F"/>
    <w:rsid w:val="00677E46"/>
    <w:rsid w:val="006827A0"/>
    <w:rsid w:val="006842E2"/>
    <w:rsid w:val="006867B1"/>
    <w:rsid w:val="00687D34"/>
    <w:rsid w:val="006B30DC"/>
    <w:rsid w:val="006C3D08"/>
    <w:rsid w:val="006D604A"/>
    <w:rsid w:val="006D7739"/>
    <w:rsid w:val="006E1B53"/>
    <w:rsid w:val="006F138B"/>
    <w:rsid w:val="006F4510"/>
    <w:rsid w:val="006F701E"/>
    <w:rsid w:val="00716C20"/>
    <w:rsid w:val="007170F9"/>
    <w:rsid w:val="007202B6"/>
    <w:rsid w:val="007211E6"/>
    <w:rsid w:val="0072238E"/>
    <w:rsid w:val="00723FC1"/>
    <w:rsid w:val="007334C7"/>
    <w:rsid w:val="00737A83"/>
    <w:rsid w:val="00741B90"/>
    <w:rsid w:val="00743111"/>
    <w:rsid w:val="00760801"/>
    <w:rsid w:val="00765F81"/>
    <w:rsid w:val="00772512"/>
    <w:rsid w:val="0078288F"/>
    <w:rsid w:val="00782FA3"/>
    <w:rsid w:val="00784F6C"/>
    <w:rsid w:val="00785B3C"/>
    <w:rsid w:val="00786F41"/>
    <w:rsid w:val="007A47D3"/>
    <w:rsid w:val="007A72E2"/>
    <w:rsid w:val="007B5A3E"/>
    <w:rsid w:val="007C3FE8"/>
    <w:rsid w:val="007E639F"/>
    <w:rsid w:val="007F16C4"/>
    <w:rsid w:val="00802953"/>
    <w:rsid w:val="0082465D"/>
    <w:rsid w:val="0083686C"/>
    <w:rsid w:val="0084368A"/>
    <w:rsid w:val="008508D2"/>
    <w:rsid w:val="00854002"/>
    <w:rsid w:val="00856436"/>
    <w:rsid w:val="0085727B"/>
    <w:rsid w:val="00857579"/>
    <w:rsid w:val="00863D12"/>
    <w:rsid w:val="0088172A"/>
    <w:rsid w:val="00886C32"/>
    <w:rsid w:val="008A5C1B"/>
    <w:rsid w:val="008A6502"/>
    <w:rsid w:val="008B5699"/>
    <w:rsid w:val="008B5C79"/>
    <w:rsid w:val="008C4EDB"/>
    <w:rsid w:val="008D6490"/>
    <w:rsid w:val="008F2EB9"/>
    <w:rsid w:val="008F6091"/>
    <w:rsid w:val="0090322D"/>
    <w:rsid w:val="00903859"/>
    <w:rsid w:val="00912822"/>
    <w:rsid w:val="00913020"/>
    <w:rsid w:val="0092558E"/>
    <w:rsid w:val="00940DE9"/>
    <w:rsid w:val="009426F7"/>
    <w:rsid w:val="0094628D"/>
    <w:rsid w:val="00947D0F"/>
    <w:rsid w:val="0095517A"/>
    <w:rsid w:val="009605AF"/>
    <w:rsid w:val="00962D0D"/>
    <w:rsid w:val="00966F43"/>
    <w:rsid w:val="00970448"/>
    <w:rsid w:val="00983EE6"/>
    <w:rsid w:val="009853E5"/>
    <w:rsid w:val="009900D9"/>
    <w:rsid w:val="009958FB"/>
    <w:rsid w:val="009968F0"/>
    <w:rsid w:val="009A718C"/>
    <w:rsid w:val="009B1A61"/>
    <w:rsid w:val="009B7F23"/>
    <w:rsid w:val="009C3328"/>
    <w:rsid w:val="009C4A68"/>
    <w:rsid w:val="009C59E8"/>
    <w:rsid w:val="009E7FD2"/>
    <w:rsid w:val="009F6648"/>
    <w:rsid w:val="00A007CD"/>
    <w:rsid w:val="00A246F2"/>
    <w:rsid w:val="00A303D3"/>
    <w:rsid w:val="00A34A9A"/>
    <w:rsid w:val="00A354DF"/>
    <w:rsid w:val="00A50177"/>
    <w:rsid w:val="00A50778"/>
    <w:rsid w:val="00A60E9D"/>
    <w:rsid w:val="00A70D6E"/>
    <w:rsid w:val="00A75351"/>
    <w:rsid w:val="00A84463"/>
    <w:rsid w:val="00A90B15"/>
    <w:rsid w:val="00AA7F2D"/>
    <w:rsid w:val="00AB0709"/>
    <w:rsid w:val="00AB114D"/>
    <w:rsid w:val="00AB1E59"/>
    <w:rsid w:val="00AB4350"/>
    <w:rsid w:val="00AB7EB1"/>
    <w:rsid w:val="00AC0DA5"/>
    <w:rsid w:val="00AC2153"/>
    <w:rsid w:val="00AC3DBE"/>
    <w:rsid w:val="00AD25B3"/>
    <w:rsid w:val="00AE298C"/>
    <w:rsid w:val="00AE5331"/>
    <w:rsid w:val="00AE65F8"/>
    <w:rsid w:val="00AE6B12"/>
    <w:rsid w:val="00AF07CC"/>
    <w:rsid w:val="00B02B96"/>
    <w:rsid w:val="00B121A4"/>
    <w:rsid w:val="00B2096E"/>
    <w:rsid w:val="00B258AB"/>
    <w:rsid w:val="00B30AA3"/>
    <w:rsid w:val="00B310E0"/>
    <w:rsid w:val="00B321E7"/>
    <w:rsid w:val="00B43941"/>
    <w:rsid w:val="00B54CC7"/>
    <w:rsid w:val="00B606D3"/>
    <w:rsid w:val="00B61EDC"/>
    <w:rsid w:val="00B724CF"/>
    <w:rsid w:val="00B754DE"/>
    <w:rsid w:val="00B80B63"/>
    <w:rsid w:val="00B83590"/>
    <w:rsid w:val="00B8379A"/>
    <w:rsid w:val="00B83D8F"/>
    <w:rsid w:val="00B96AFD"/>
    <w:rsid w:val="00BA0B5D"/>
    <w:rsid w:val="00BB00B8"/>
    <w:rsid w:val="00BB2506"/>
    <w:rsid w:val="00BB5F89"/>
    <w:rsid w:val="00BC3171"/>
    <w:rsid w:val="00BD6483"/>
    <w:rsid w:val="00BE1B9C"/>
    <w:rsid w:val="00C0313F"/>
    <w:rsid w:val="00C157EF"/>
    <w:rsid w:val="00C15A72"/>
    <w:rsid w:val="00C216AE"/>
    <w:rsid w:val="00C2459D"/>
    <w:rsid w:val="00C25D1E"/>
    <w:rsid w:val="00C27800"/>
    <w:rsid w:val="00C373D2"/>
    <w:rsid w:val="00C479DA"/>
    <w:rsid w:val="00C5114A"/>
    <w:rsid w:val="00C56884"/>
    <w:rsid w:val="00C609C8"/>
    <w:rsid w:val="00C6216E"/>
    <w:rsid w:val="00C727B9"/>
    <w:rsid w:val="00C75489"/>
    <w:rsid w:val="00C875B9"/>
    <w:rsid w:val="00CA13E4"/>
    <w:rsid w:val="00CB77CA"/>
    <w:rsid w:val="00CC0851"/>
    <w:rsid w:val="00CC37E5"/>
    <w:rsid w:val="00CD302F"/>
    <w:rsid w:val="00CE040E"/>
    <w:rsid w:val="00CE7D4A"/>
    <w:rsid w:val="00CE7DD8"/>
    <w:rsid w:val="00D02EDD"/>
    <w:rsid w:val="00D145AB"/>
    <w:rsid w:val="00D14A82"/>
    <w:rsid w:val="00D2178F"/>
    <w:rsid w:val="00D269F4"/>
    <w:rsid w:val="00D410DA"/>
    <w:rsid w:val="00D44705"/>
    <w:rsid w:val="00D51F6B"/>
    <w:rsid w:val="00D570B5"/>
    <w:rsid w:val="00D672AC"/>
    <w:rsid w:val="00D672DB"/>
    <w:rsid w:val="00D729F3"/>
    <w:rsid w:val="00D80E78"/>
    <w:rsid w:val="00D828DD"/>
    <w:rsid w:val="00D87D48"/>
    <w:rsid w:val="00D90BC4"/>
    <w:rsid w:val="00DA131F"/>
    <w:rsid w:val="00DB2CF8"/>
    <w:rsid w:val="00DB4182"/>
    <w:rsid w:val="00DB4A79"/>
    <w:rsid w:val="00DB5201"/>
    <w:rsid w:val="00DC1D82"/>
    <w:rsid w:val="00DC3526"/>
    <w:rsid w:val="00DD50DF"/>
    <w:rsid w:val="00DE15AF"/>
    <w:rsid w:val="00DE6650"/>
    <w:rsid w:val="00DF1386"/>
    <w:rsid w:val="00E008E3"/>
    <w:rsid w:val="00E21377"/>
    <w:rsid w:val="00E34CA8"/>
    <w:rsid w:val="00E55A18"/>
    <w:rsid w:val="00E61496"/>
    <w:rsid w:val="00E7033A"/>
    <w:rsid w:val="00E72CD4"/>
    <w:rsid w:val="00E73EC4"/>
    <w:rsid w:val="00E75C77"/>
    <w:rsid w:val="00E76BBC"/>
    <w:rsid w:val="00E803C7"/>
    <w:rsid w:val="00E85722"/>
    <w:rsid w:val="00EA11BC"/>
    <w:rsid w:val="00EB047C"/>
    <w:rsid w:val="00EC70EB"/>
    <w:rsid w:val="00ED0528"/>
    <w:rsid w:val="00ED177C"/>
    <w:rsid w:val="00ED45F2"/>
    <w:rsid w:val="00ED7910"/>
    <w:rsid w:val="00EE4A62"/>
    <w:rsid w:val="00F03FE4"/>
    <w:rsid w:val="00F10E9D"/>
    <w:rsid w:val="00F22E55"/>
    <w:rsid w:val="00F24CF3"/>
    <w:rsid w:val="00F260CD"/>
    <w:rsid w:val="00F263B2"/>
    <w:rsid w:val="00F30985"/>
    <w:rsid w:val="00F3223B"/>
    <w:rsid w:val="00F32F13"/>
    <w:rsid w:val="00F416E6"/>
    <w:rsid w:val="00F51329"/>
    <w:rsid w:val="00F57044"/>
    <w:rsid w:val="00F57B66"/>
    <w:rsid w:val="00F66686"/>
    <w:rsid w:val="00F679E5"/>
    <w:rsid w:val="00F7171D"/>
    <w:rsid w:val="00F8251E"/>
    <w:rsid w:val="00F84E03"/>
    <w:rsid w:val="00F923DC"/>
    <w:rsid w:val="00F94F8A"/>
    <w:rsid w:val="00FA4FB7"/>
    <w:rsid w:val="00FB065D"/>
    <w:rsid w:val="00FB7021"/>
    <w:rsid w:val="00FC269C"/>
    <w:rsid w:val="00FC6652"/>
    <w:rsid w:val="00FD2B0D"/>
    <w:rsid w:val="00FD700F"/>
    <w:rsid w:val="00FE08B1"/>
    <w:rsid w:val="00FE6D7E"/>
    <w:rsid w:val="00FF7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B7C04D-705E-453E-AC41-462A80A0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2D"/>
  </w:style>
  <w:style w:type="paragraph" w:styleId="Heading1">
    <w:name w:val="heading 1"/>
    <w:basedOn w:val="Normal"/>
    <w:next w:val="Normal"/>
    <w:link w:val="Heading1Char"/>
    <w:uiPriority w:val="9"/>
    <w:qFormat/>
    <w:rsid w:val="007223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8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3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72238E"/>
    <w:pPr>
      <w:ind w:left="720"/>
      <w:contextualSpacing/>
    </w:pPr>
  </w:style>
  <w:style w:type="character" w:customStyle="1" w:styleId="ListParagraphChar">
    <w:name w:val="List Paragraph Char"/>
    <w:link w:val="ListParagraph"/>
    <w:uiPriority w:val="34"/>
    <w:rsid w:val="0072238E"/>
  </w:style>
  <w:style w:type="paragraph" w:styleId="Header">
    <w:name w:val="header"/>
    <w:basedOn w:val="Normal"/>
    <w:link w:val="HeaderChar"/>
    <w:uiPriority w:val="99"/>
    <w:unhideWhenUsed/>
    <w:rsid w:val="00722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8E"/>
  </w:style>
  <w:style w:type="paragraph" w:styleId="Footer">
    <w:name w:val="footer"/>
    <w:basedOn w:val="Normal"/>
    <w:link w:val="FooterChar"/>
    <w:uiPriority w:val="99"/>
    <w:unhideWhenUsed/>
    <w:rsid w:val="00722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8E"/>
  </w:style>
  <w:style w:type="table" w:styleId="TableGrid">
    <w:name w:val="Table Grid"/>
    <w:basedOn w:val="TableNormal"/>
    <w:uiPriority w:val="39"/>
    <w:rsid w:val="00DB2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7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BCB"/>
    <w:rPr>
      <w:rFonts w:ascii="Tahoma" w:hAnsi="Tahoma" w:cs="Tahoma"/>
      <w:sz w:val="16"/>
      <w:szCs w:val="16"/>
    </w:rPr>
  </w:style>
  <w:style w:type="character" w:customStyle="1" w:styleId="Heading2Char">
    <w:name w:val="Heading 2 Char"/>
    <w:basedOn w:val="DefaultParagraphFont"/>
    <w:link w:val="Heading2"/>
    <w:uiPriority w:val="9"/>
    <w:rsid w:val="003528DF"/>
    <w:rPr>
      <w:rFonts w:asciiTheme="majorHAnsi" w:eastAsiaTheme="majorEastAsia" w:hAnsiTheme="majorHAnsi" w:cstheme="majorBidi"/>
      <w:b/>
      <w:bCs/>
      <w:color w:val="4F81BD" w:themeColor="accent1"/>
      <w:sz w:val="26"/>
      <w:szCs w:val="26"/>
    </w:rPr>
  </w:style>
  <w:style w:type="paragraph" w:styleId="Caption">
    <w:name w:val="caption"/>
    <w:basedOn w:val="Normal"/>
    <w:next w:val="Normal"/>
    <w:link w:val="CaptionChar"/>
    <w:uiPriority w:val="35"/>
    <w:unhideWhenUsed/>
    <w:qFormat/>
    <w:rsid w:val="003528DF"/>
    <w:pPr>
      <w:spacing w:line="240" w:lineRule="auto"/>
    </w:pPr>
    <w:rPr>
      <w:b/>
      <w:bCs/>
      <w:color w:val="4F81BD" w:themeColor="accent1"/>
      <w:sz w:val="18"/>
      <w:szCs w:val="18"/>
    </w:rPr>
  </w:style>
  <w:style w:type="paragraph" w:styleId="NoSpacing">
    <w:name w:val="No Spacing"/>
    <w:uiPriority w:val="1"/>
    <w:qFormat/>
    <w:rsid w:val="003528DF"/>
    <w:pPr>
      <w:spacing w:after="0" w:line="240" w:lineRule="auto"/>
    </w:pPr>
  </w:style>
  <w:style w:type="paragraph" w:styleId="BodyText">
    <w:name w:val="Body Text"/>
    <w:basedOn w:val="Normal"/>
    <w:link w:val="BodyTextChar"/>
    <w:uiPriority w:val="1"/>
    <w:qFormat/>
    <w:rsid w:val="003528D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3528DF"/>
    <w:rPr>
      <w:rFonts w:ascii="Times New Roman" w:eastAsia="Times New Roman" w:hAnsi="Times New Roman" w:cs="Times New Roman"/>
      <w:sz w:val="24"/>
      <w:szCs w:val="24"/>
      <w:lang w:val="id"/>
    </w:rPr>
  </w:style>
  <w:style w:type="character" w:customStyle="1" w:styleId="CaptionChar">
    <w:name w:val="Caption Char"/>
    <w:basedOn w:val="DefaultParagraphFont"/>
    <w:link w:val="Caption"/>
    <w:uiPriority w:val="35"/>
    <w:rsid w:val="003528DF"/>
    <w:rPr>
      <w:b/>
      <w:bCs/>
      <w:color w:val="4F81BD" w:themeColor="accent1"/>
      <w:sz w:val="18"/>
      <w:szCs w:val="18"/>
    </w:rPr>
  </w:style>
  <w:style w:type="character" w:styleId="Hyperlink">
    <w:name w:val="Hyperlink"/>
    <w:basedOn w:val="DefaultParagraphFont"/>
    <w:uiPriority w:val="99"/>
    <w:unhideWhenUsed/>
    <w:rsid w:val="000400EC"/>
    <w:rPr>
      <w:color w:val="0000FF" w:themeColor="hyperlink"/>
      <w:u w:val="single"/>
    </w:rPr>
  </w:style>
  <w:style w:type="paragraph" w:styleId="TOCHeading">
    <w:name w:val="TOC Heading"/>
    <w:basedOn w:val="Heading1"/>
    <w:next w:val="Normal"/>
    <w:uiPriority w:val="39"/>
    <w:semiHidden/>
    <w:unhideWhenUsed/>
    <w:qFormat/>
    <w:rsid w:val="00B724CF"/>
    <w:pPr>
      <w:outlineLvl w:val="9"/>
    </w:pPr>
    <w:rPr>
      <w:lang w:eastAsia="ja-JP"/>
    </w:rPr>
  </w:style>
  <w:style w:type="paragraph" w:styleId="TOC1">
    <w:name w:val="toc 1"/>
    <w:basedOn w:val="Normal"/>
    <w:next w:val="Normal"/>
    <w:autoRedefine/>
    <w:uiPriority w:val="39"/>
    <w:unhideWhenUsed/>
    <w:rsid w:val="00B724CF"/>
    <w:pPr>
      <w:spacing w:after="100"/>
    </w:pPr>
  </w:style>
  <w:style w:type="paragraph" w:styleId="TOC2">
    <w:name w:val="toc 2"/>
    <w:basedOn w:val="Normal"/>
    <w:next w:val="Normal"/>
    <w:autoRedefine/>
    <w:uiPriority w:val="39"/>
    <w:unhideWhenUsed/>
    <w:rsid w:val="00AB4350"/>
    <w:pPr>
      <w:tabs>
        <w:tab w:val="right" w:leader="dot" w:pos="7928"/>
      </w:tabs>
      <w:spacing w:after="0" w:line="480" w:lineRule="auto"/>
      <w:ind w:left="709"/>
    </w:pPr>
  </w:style>
  <w:style w:type="paragraph" w:styleId="TableofFigures">
    <w:name w:val="table of figures"/>
    <w:basedOn w:val="Normal"/>
    <w:next w:val="Normal"/>
    <w:uiPriority w:val="99"/>
    <w:unhideWhenUsed/>
    <w:rsid w:val="00B724CF"/>
    <w:pPr>
      <w:spacing w:after="0"/>
    </w:pPr>
  </w:style>
  <w:style w:type="paragraph" w:styleId="HTMLPreformatted">
    <w:name w:val="HTML Preformatted"/>
    <w:basedOn w:val="Normal"/>
    <w:link w:val="HTMLPreformattedChar"/>
    <w:uiPriority w:val="99"/>
    <w:semiHidden/>
    <w:unhideWhenUsed/>
    <w:rsid w:val="00B20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096E"/>
    <w:rPr>
      <w:rFonts w:ascii="Courier New" w:eastAsia="Times New Roman" w:hAnsi="Courier New" w:cs="Courier New"/>
      <w:sz w:val="20"/>
      <w:szCs w:val="20"/>
    </w:rPr>
  </w:style>
  <w:style w:type="character" w:customStyle="1" w:styleId="y2iqfc">
    <w:name w:val="y2iqfc"/>
    <w:basedOn w:val="DefaultParagraphFont"/>
    <w:rsid w:val="00B2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787">
      <w:bodyDiv w:val="1"/>
      <w:marLeft w:val="0"/>
      <w:marRight w:val="0"/>
      <w:marTop w:val="0"/>
      <w:marBottom w:val="0"/>
      <w:divBdr>
        <w:top w:val="none" w:sz="0" w:space="0" w:color="auto"/>
        <w:left w:val="none" w:sz="0" w:space="0" w:color="auto"/>
        <w:bottom w:val="none" w:sz="0" w:space="0" w:color="auto"/>
        <w:right w:val="none" w:sz="0" w:space="0" w:color="auto"/>
      </w:divBdr>
    </w:div>
    <w:div w:id="240524608">
      <w:bodyDiv w:val="1"/>
      <w:marLeft w:val="0"/>
      <w:marRight w:val="0"/>
      <w:marTop w:val="0"/>
      <w:marBottom w:val="0"/>
      <w:divBdr>
        <w:top w:val="none" w:sz="0" w:space="0" w:color="auto"/>
        <w:left w:val="none" w:sz="0" w:space="0" w:color="auto"/>
        <w:bottom w:val="none" w:sz="0" w:space="0" w:color="auto"/>
        <w:right w:val="none" w:sz="0" w:space="0" w:color="auto"/>
      </w:divBdr>
      <w:divsChild>
        <w:div w:id="856381960">
          <w:marLeft w:val="0"/>
          <w:marRight w:val="0"/>
          <w:marTop w:val="0"/>
          <w:marBottom w:val="0"/>
          <w:divBdr>
            <w:top w:val="none" w:sz="0" w:space="0" w:color="auto"/>
            <w:left w:val="none" w:sz="0" w:space="0" w:color="auto"/>
            <w:bottom w:val="none" w:sz="0" w:space="0" w:color="auto"/>
            <w:right w:val="none" w:sz="0" w:space="0" w:color="auto"/>
          </w:divBdr>
        </w:div>
      </w:divsChild>
    </w:div>
    <w:div w:id="930817909">
      <w:bodyDiv w:val="1"/>
      <w:marLeft w:val="0"/>
      <w:marRight w:val="0"/>
      <w:marTop w:val="0"/>
      <w:marBottom w:val="0"/>
      <w:divBdr>
        <w:top w:val="none" w:sz="0" w:space="0" w:color="auto"/>
        <w:left w:val="none" w:sz="0" w:space="0" w:color="auto"/>
        <w:bottom w:val="none" w:sz="0" w:space="0" w:color="auto"/>
        <w:right w:val="none" w:sz="0" w:space="0" w:color="auto"/>
      </w:divBdr>
    </w:div>
    <w:div w:id="9597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diyanta2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11935-B634-4DAC-A120-3FE6BD87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3478</Words>
  <Characters>19828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18</cp:revision>
  <dcterms:created xsi:type="dcterms:W3CDTF">2022-11-26T01:31:00Z</dcterms:created>
  <dcterms:modified xsi:type="dcterms:W3CDTF">2022-12-10T23:42:00Z</dcterms:modified>
</cp:coreProperties>
</file>