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0268" w14:textId="77777777" w:rsidR="00612E1F" w:rsidRDefault="00FE1887" w:rsidP="00D144B9">
      <w:pPr>
        <w:pStyle w:val="Heading1"/>
        <w:tabs>
          <w:tab w:val="left" w:pos="952"/>
        </w:tabs>
        <w:spacing w:before="0"/>
        <w:jc w:val="center"/>
        <w:rPr>
          <w:rFonts w:ascii="Times New Roman" w:hAnsi="Times New Roman"/>
          <w:b w:val="0"/>
          <w:bCs w:val="0"/>
          <w:sz w:val="24"/>
          <w:szCs w:val="24"/>
        </w:rPr>
      </w:pPr>
      <w:bookmarkStart w:id="0" w:name="_Toc79144602"/>
      <w:bookmarkStart w:id="1" w:name="_Toc82191234"/>
      <w:bookmarkStart w:id="2" w:name="_Toc82191389"/>
      <w:bookmarkStart w:id="3" w:name="_Toc78755516"/>
      <w:bookmarkStart w:id="4" w:name="_Toc78812421"/>
      <w:bookmarkStart w:id="5" w:name="_Toc78817301"/>
      <w:bookmarkStart w:id="6" w:name="_Toc78822372"/>
      <w:r>
        <w:rPr>
          <w:rFonts w:ascii="Times New Roman" w:hAnsi="Times New Roman"/>
          <w:sz w:val="24"/>
          <w:szCs w:val="24"/>
        </w:rPr>
        <w:t xml:space="preserve">ANALISIS BIAYA </w:t>
      </w:r>
      <w:r w:rsidR="00FE7D11">
        <w:rPr>
          <w:rFonts w:ascii="Times New Roman" w:hAnsi="Times New Roman"/>
          <w:sz w:val="24"/>
          <w:szCs w:val="24"/>
        </w:rPr>
        <w:t xml:space="preserve"> DAN </w:t>
      </w:r>
      <w:r w:rsidR="00612E1F">
        <w:rPr>
          <w:rFonts w:ascii="Times New Roman" w:hAnsi="Times New Roman"/>
          <w:sz w:val="24"/>
          <w:szCs w:val="24"/>
        </w:rPr>
        <w:t xml:space="preserve"> PENDAPATAN USAHATANI JAGUNG MANIS</w:t>
      </w:r>
      <w:bookmarkEnd w:id="0"/>
      <w:bookmarkEnd w:id="1"/>
      <w:bookmarkEnd w:id="2"/>
      <w:r w:rsidR="00612E1F">
        <w:rPr>
          <w:rFonts w:ascii="Times New Roman" w:hAnsi="Times New Roman"/>
          <w:sz w:val="24"/>
          <w:szCs w:val="24"/>
        </w:rPr>
        <w:t xml:space="preserve"> </w:t>
      </w:r>
    </w:p>
    <w:p w14:paraId="60FE17C9" w14:textId="77777777" w:rsidR="008F2EA6" w:rsidRPr="00612E1F" w:rsidRDefault="00612E1F" w:rsidP="00D144B9">
      <w:pPr>
        <w:pStyle w:val="Heading1"/>
        <w:tabs>
          <w:tab w:val="left" w:pos="952"/>
        </w:tabs>
        <w:spacing w:before="0"/>
        <w:jc w:val="center"/>
        <w:rPr>
          <w:rFonts w:ascii="Times New Roman" w:hAnsi="Times New Roman"/>
          <w:b w:val="0"/>
          <w:bCs w:val="0"/>
          <w:sz w:val="24"/>
          <w:szCs w:val="24"/>
        </w:rPr>
      </w:pPr>
      <w:bookmarkStart w:id="7" w:name="_Toc82191390"/>
      <w:bookmarkStart w:id="8" w:name="_Toc82191235"/>
      <w:bookmarkStart w:id="9" w:name="_Toc79144603"/>
      <w:r>
        <w:rPr>
          <w:rFonts w:ascii="Times New Roman" w:hAnsi="Times New Roman"/>
          <w:sz w:val="24"/>
          <w:szCs w:val="24"/>
        </w:rPr>
        <w:t>(</w:t>
      </w:r>
      <w:r w:rsidR="00CE3D61">
        <w:rPr>
          <w:rFonts w:ascii="Times New Roman" w:hAnsi="Times New Roman"/>
          <w:i/>
          <w:iCs/>
          <w:sz w:val="24"/>
          <w:szCs w:val="24"/>
        </w:rPr>
        <w:t>Zea mays s</w:t>
      </w:r>
      <w:r>
        <w:rPr>
          <w:rFonts w:ascii="Times New Roman" w:hAnsi="Times New Roman"/>
          <w:i/>
          <w:iCs/>
          <w:sz w:val="24"/>
          <w:szCs w:val="24"/>
        </w:rPr>
        <w:t>accharata</w:t>
      </w:r>
      <w:r w:rsidRPr="002F79CF">
        <w:rPr>
          <w:rFonts w:ascii="Times New Roman" w:hAnsi="Times New Roman"/>
          <w:i/>
          <w:iCs/>
          <w:sz w:val="24"/>
          <w:szCs w:val="24"/>
        </w:rPr>
        <w:t xml:space="preserve"> </w:t>
      </w:r>
      <w:r w:rsidR="002F79CF" w:rsidRPr="002F79CF">
        <w:rPr>
          <w:rFonts w:ascii="Times New Roman" w:hAnsi="Times New Roman"/>
          <w:i/>
          <w:sz w:val="24"/>
          <w:szCs w:val="24"/>
        </w:rPr>
        <w:t>sturt</w:t>
      </w:r>
      <w:r>
        <w:rPr>
          <w:rFonts w:ascii="Times New Roman" w:hAnsi="Times New Roman"/>
          <w:sz w:val="24"/>
          <w:szCs w:val="24"/>
        </w:rPr>
        <w:t>)</w:t>
      </w:r>
      <w:bookmarkStart w:id="10" w:name="_Toc78755517"/>
      <w:bookmarkStart w:id="11" w:name="_Toc78812422"/>
      <w:bookmarkStart w:id="12" w:name="_Toc78817302"/>
      <w:bookmarkStart w:id="13" w:name="_Toc78822373"/>
      <w:bookmarkEnd w:id="3"/>
      <w:bookmarkEnd w:id="4"/>
      <w:bookmarkEnd w:id="5"/>
      <w:bookmarkEnd w:id="6"/>
      <w:r>
        <w:rPr>
          <w:rFonts w:ascii="Times New Roman" w:hAnsi="Times New Roman"/>
          <w:sz w:val="24"/>
          <w:szCs w:val="24"/>
          <w:lang w:val="id-ID"/>
        </w:rPr>
        <w:t xml:space="preserve"> </w:t>
      </w:r>
      <w:r>
        <w:rPr>
          <w:rFonts w:ascii="Times New Roman" w:hAnsi="Times New Roman"/>
          <w:sz w:val="24"/>
          <w:szCs w:val="24"/>
        </w:rPr>
        <w:t xml:space="preserve">DI KELURAHAN LOKTABAT UTARA KECAMATAN </w:t>
      </w:r>
      <w:r w:rsidR="00D504A6">
        <w:rPr>
          <w:rFonts w:ascii="Times New Roman" w:hAnsi="Times New Roman"/>
          <w:sz w:val="24"/>
          <w:szCs w:val="24"/>
        </w:rPr>
        <w:t>BANJARBARU UTARA</w:t>
      </w:r>
      <w:r>
        <w:rPr>
          <w:rFonts w:ascii="Times New Roman" w:hAnsi="Times New Roman"/>
          <w:sz w:val="24"/>
          <w:szCs w:val="24"/>
        </w:rPr>
        <w:t xml:space="preserve"> </w:t>
      </w:r>
      <w:bookmarkEnd w:id="7"/>
      <w:bookmarkEnd w:id="8"/>
      <w:bookmarkEnd w:id="9"/>
      <w:bookmarkEnd w:id="10"/>
      <w:bookmarkEnd w:id="11"/>
      <w:bookmarkEnd w:id="12"/>
      <w:bookmarkEnd w:id="13"/>
    </w:p>
    <w:p w14:paraId="0EE36937" w14:textId="77777777" w:rsidR="006A381A" w:rsidRPr="00BF2A78" w:rsidRDefault="006A381A" w:rsidP="00D144B9">
      <w:pPr>
        <w:tabs>
          <w:tab w:val="left" w:pos="952"/>
        </w:tabs>
        <w:jc w:val="center"/>
        <w:rPr>
          <w:b/>
          <w:sz w:val="20"/>
          <w:szCs w:val="20"/>
        </w:rPr>
      </w:pPr>
    </w:p>
    <w:p w14:paraId="45482BBC" w14:textId="77777777" w:rsidR="006A381A" w:rsidRPr="00BF2A78" w:rsidRDefault="006A381A" w:rsidP="00D144B9">
      <w:pPr>
        <w:tabs>
          <w:tab w:val="left" w:pos="952"/>
        </w:tabs>
        <w:jc w:val="center"/>
        <w:rPr>
          <w:sz w:val="20"/>
          <w:szCs w:val="20"/>
        </w:rPr>
      </w:pPr>
    </w:p>
    <w:p w14:paraId="7CC2B372" w14:textId="77777777" w:rsidR="00E92B2D" w:rsidRPr="00D435AC" w:rsidRDefault="00FE1887" w:rsidP="00D144B9">
      <w:pPr>
        <w:tabs>
          <w:tab w:val="left" w:pos="952"/>
        </w:tabs>
        <w:jc w:val="center"/>
        <w:outlineLvl w:val="0"/>
        <w:rPr>
          <w:rFonts w:eastAsia="Calibri"/>
          <w:i/>
          <w:iCs/>
          <w:lang w:val="id-ID"/>
        </w:rPr>
      </w:pPr>
      <w:r w:rsidRPr="00D435AC">
        <w:rPr>
          <w:rFonts w:eastAsia="Calibri"/>
          <w:i/>
          <w:iCs/>
          <w:lang w:val="id-ID"/>
        </w:rPr>
        <w:t>Cost analysis</w:t>
      </w:r>
      <w:r w:rsidR="00123ABB" w:rsidRPr="00D435AC">
        <w:rPr>
          <w:rFonts w:eastAsia="Calibri"/>
          <w:i/>
          <w:iCs/>
          <w:lang w:val="id-ID"/>
        </w:rPr>
        <w:t xml:space="preserve"> and  i</w:t>
      </w:r>
      <w:r w:rsidR="00CE3D61" w:rsidRPr="00D435AC">
        <w:rPr>
          <w:rFonts w:eastAsia="Calibri"/>
          <w:i/>
          <w:iCs/>
          <w:lang w:val="id-ID"/>
        </w:rPr>
        <w:t xml:space="preserve">ncome </w:t>
      </w:r>
      <w:r w:rsidR="00F957F3" w:rsidRPr="00D435AC">
        <w:rPr>
          <w:rFonts w:eastAsia="Calibri"/>
          <w:i/>
          <w:iCs/>
          <w:lang w:val="id-ID"/>
        </w:rPr>
        <w:t xml:space="preserve">of </w:t>
      </w:r>
      <w:r w:rsidR="002946F2" w:rsidRPr="00D435AC">
        <w:rPr>
          <w:rFonts w:eastAsia="Calibri"/>
          <w:i/>
          <w:iCs/>
          <w:lang w:val="id-ID"/>
        </w:rPr>
        <w:t>S</w:t>
      </w:r>
      <w:r w:rsidR="00CE3D61" w:rsidRPr="00D435AC">
        <w:rPr>
          <w:rFonts w:eastAsia="Calibri"/>
          <w:i/>
          <w:iCs/>
          <w:lang w:val="id-ID"/>
        </w:rPr>
        <w:t>weet corn</w:t>
      </w:r>
      <w:r w:rsidR="0081138A" w:rsidRPr="00D435AC">
        <w:rPr>
          <w:rFonts w:eastAsia="Calibri"/>
          <w:i/>
          <w:iCs/>
          <w:lang w:val="id-ID"/>
        </w:rPr>
        <w:t xml:space="preserve"> (</w:t>
      </w:r>
      <w:r w:rsidR="00CE3D61" w:rsidRPr="00D435AC">
        <w:rPr>
          <w:rFonts w:eastAsia="Calibri"/>
          <w:i/>
          <w:iCs/>
          <w:lang w:val="id-ID"/>
        </w:rPr>
        <w:t xml:space="preserve">Zea mays saccharata </w:t>
      </w:r>
      <w:r w:rsidR="0081138A" w:rsidRPr="00D435AC">
        <w:rPr>
          <w:rFonts w:eastAsia="Calibri"/>
          <w:i/>
          <w:iCs/>
          <w:lang w:val="id-ID"/>
        </w:rPr>
        <w:t xml:space="preserve"> </w:t>
      </w:r>
      <w:r w:rsidR="002F79CF" w:rsidRPr="00D435AC">
        <w:rPr>
          <w:rFonts w:eastAsia="Calibri"/>
          <w:i/>
          <w:iCs/>
          <w:lang w:val="id-ID"/>
        </w:rPr>
        <w:t>sturt</w:t>
      </w:r>
      <w:r w:rsidR="002B59B8" w:rsidRPr="00D435AC">
        <w:rPr>
          <w:rFonts w:eastAsia="Calibri"/>
          <w:i/>
          <w:iCs/>
          <w:lang w:val="id-ID"/>
        </w:rPr>
        <w:t>)  f</w:t>
      </w:r>
      <w:r w:rsidR="008F2EA6" w:rsidRPr="00D435AC">
        <w:rPr>
          <w:rFonts w:eastAsia="Calibri"/>
          <w:i/>
          <w:iCs/>
          <w:lang w:val="id-ID"/>
        </w:rPr>
        <w:t>arming</w:t>
      </w:r>
      <w:r w:rsidR="0081138A" w:rsidRPr="00D435AC">
        <w:rPr>
          <w:rFonts w:eastAsia="Calibri"/>
          <w:i/>
          <w:iCs/>
          <w:lang w:val="id-ID"/>
        </w:rPr>
        <w:t xml:space="preserve"> </w:t>
      </w:r>
      <w:r w:rsidR="00D504A6" w:rsidRPr="00D435AC">
        <w:rPr>
          <w:rFonts w:eastAsia="Calibri"/>
          <w:i/>
          <w:iCs/>
          <w:lang w:val="id-ID"/>
        </w:rPr>
        <w:t xml:space="preserve"> in Loktabat U</w:t>
      </w:r>
      <w:r w:rsidR="00CE3D61" w:rsidRPr="00D435AC">
        <w:rPr>
          <w:rFonts w:eastAsia="Calibri"/>
          <w:i/>
          <w:iCs/>
          <w:lang w:val="id-ID"/>
        </w:rPr>
        <w:t>tara Village Banjarbar</w:t>
      </w:r>
      <w:r w:rsidR="009D2677" w:rsidRPr="00D435AC">
        <w:rPr>
          <w:rFonts w:eastAsia="Calibri"/>
          <w:i/>
          <w:iCs/>
          <w:lang w:val="id-ID"/>
        </w:rPr>
        <w:t>u U</w:t>
      </w:r>
      <w:r w:rsidR="00CE3D61" w:rsidRPr="00D435AC">
        <w:rPr>
          <w:rFonts w:eastAsia="Calibri"/>
          <w:i/>
          <w:iCs/>
          <w:lang w:val="id-ID"/>
        </w:rPr>
        <w:t>tara</w:t>
      </w:r>
      <w:r w:rsidR="00030681" w:rsidRPr="00D435AC">
        <w:rPr>
          <w:rFonts w:eastAsia="Calibri"/>
          <w:i/>
          <w:iCs/>
          <w:lang w:val="id-ID"/>
        </w:rPr>
        <w:t xml:space="preserve"> </w:t>
      </w:r>
      <w:r w:rsidR="00123ABB" w:rsidRPr="00D435AC">
        <w:rPr>
          <w:rFonts w:eastAsia="Calibri"/>
          <w:i/>
          <w:iCs/>
          <w:lang w:val="id-ID"/>
        </w:rPr>
        <w:t>sub district</w:t>
      </w:r>
    </w:p>
    <w:p w14:paraId="546B08AF" w14:textId="77777777" w:rsidR="00917A27" w:rsidRPr="00D435AC" w:rsidRDefault="00917A27" w:rsidP="00D144B9">
      <w:pPr>
        <w:tabs>
          <w:tab w:val="left" w:pos="952"/>
        </w:tabs>
        <w:jc w:val="center"/>
        <w:outlineLvl w:val="0"/>
        <w:rPr>
          <w:rFonts w:eastAsia="Calibri"/>
          <w:i/>
          <w:iCs/>
          <w:lang w:val="id-ID"/>
        </w:rPr>
      </w:pPr>
    </w:p>
    <w:p w14:paraId="29390D8C" w14:textId="77777777" w:rsidR="00917A27" w:rsidRPr="00030681" w:rsidRDefault="00917A27" w:rsidP="00D144B9">
      <w:pPr>
        <w:tabs>
          <w:tab w:val="left" w:pos="952"/>
        </w:tabs>
        <w:outlineLvl w:val="0"/>
        <w:rPr>
          <w:sz w:val="20"/>
          <w:szCs w:val="20"/>
          <w:lang w:val="id-ID"/>
        </w:rPr>
      </w:pPr>
    </w:p>
    <w:p w14:paraId="0CC983E3" w14:textId="77777777" w:rsidR="00320F27" w:rsidRPr="00442315" w:rsidRDefault="00E92B2D" w:rsidP="00D144B9">
      <w:pPr>
        <w:tabs>
          <w:tab w:val="left" w:pos="952"/>
        </w:tabs>
        <w:jc w:val="center"/>
        <w:rPr>
          <w:b/>
          <w:vertAlign w:val="superscript"/>
          <w:lang w:val="id-ID"/>
        </w:rPr>
      </w:pPr>
      <w:r w:rsidRPr="00442315">
        <w:rPr>
          <w:b/>
          <w:lang w:val="id-ID"/>
        </w:rPr>
        <w:t>Zulipah Mahdalena</w:t>
      </w:r>
      <w:r w:rsidR="007549FC" w:rsidRPr="00442315">
        <w:rPr>
          <w:b/>
          <w:vertAlign w:val="superscript"/>
          <w:lang w:val="id-ID"/>
        </w:rPr>
        <w:t>*)</w:t>
      </w:r>
      <w:r w:rsidR="0044684A" w:rsidRPr="00442315">
        <w:rPr>
          <w:b/>
          <w:vertAlign w:val="superscript"/>
          <w:lang w:val="id-ID"/>
        </w:rPr>
        <w:t xml:space="preserve"> </w:t>
      </w:r>
      <w:r w:rsidR="0044684A" w:rsidRPr="00442315">
        <w:rPr>
          <w:b/>
          <w:lang w:val="id-ID"/>
        </w:rPr>
        <w:t xml:space="preserve">, </w:t>
      </w:r>
      <w:r w:rsidR="00582CB7" w:rsidRPr="00442315">
        <w:rPr>
          <w:b/>
          <w:lang w:val="id-ID"/>
        </w:rPr>
        <w:t>Yayuk Minta Wahyuningsih</w:t>
      </w:r>
      <w:r w:rsidR="007549FC" w:rsidRPr="00442315">
        <w:rPr>
          <w:b/>
          <w:vertAlign w:val="superscript"/>
          <w:lang w:val="id-ID"/>
        </w:rPr>
        <w:t>*)</w:t>
      </w:r>
      <w:r w:rsidR="00832190" w:rsidRPr="00442315">
        <w:rPr>
          <w:b/>
          <w:lang w:val="id-ID"/>
        </w:rPr>
        <w:t xml:space="preserve">,Ahmad </w:t>
      </w:r>
      <w:bookmarkStart w:id="14" w:name="_GoBack"/>
      <w:r w:rsidR="00832190" w:rsidRPr="00442315">
        <w:rPr>
          <w:b/>
          <w:lang w:val="id-ID"/>
        </w:rPr>
        <w:t>Baparki</w:t>
      </w:r>
      <w:bookmarkEnd w:id="14"/>
      <w:r w:rsidR="00832190" w:rsidRPr="00442315">
        <w:rPr>
          <w:b/>
          <w:vertAlign w:val="superscript"/>
          <w:lang w:val="id-ID"/>
        </w:rPr>
        <w:t>*)</w:t>
      </w:r>
    </w:p>
    <w:p w14:paraId="29D54EA4" w14:textId="4D6371FB" w:rsidR="00320F27" w:rsidRPr="00442315" w:rsidRDefault="00320F27" w:rsidP="00D144B9">
      <w:pPr>
        <w:tabs>
          <w:tab w:val="left" w:pos="952"/>
        </w:tabs>
        <w:jc w:val="center"/>
        <w:rPr>
          <w:lang w:val="id-ID"/>
        </w:rPr>
      </w:pPr>
      <w:r w:rsidRPr="00442315">
        <w:rPr>
          <w:lang w:val="id-ID"/>
        </w:rPr>
        <w:t xml:space="preserve">Fakultas Pertanian </w:t>
      </w:r>
      <w:r w:rsidR="00D07B38">
        <w:t>U</w:t>
      </w:r>
      <w:r w:rsidRPr="00442315">
        <w:rPr>
          <w:lang w:val="id-ID"/>
        </w:rPr>
        <w:t>niversitas Achmad Yani Banjarmasin</w:t>
      </w:r>
    </w:p>
    <w:p w14:paraId="7736C5BD" w14:textId="77777777" w:rsidR="00442315" w:rsidRPr="00442315" w:rsidRDefault="00442315" w:rsidP="00D144B9">
      <w:pPr>
        <w:tabs>
          <w:tab w:val="left" w:pos="952"/>
        </w:tabs>
        <w:jc w:val="center"/>
        <w:rPr>
          <w:lang w:val="id-ID"/>
        </w:rPr>
      </w:pPr>
      <w:r w:rsidRPr="00442315">
        <w:rPr>
          <w:lang w:val="id-ID"/>
        </w:rPr>
        <w:t>Jln..A.Yani Km.32,5 Loktabat Banjarbaru</w:t>
      </w:r>
    </w:p>
    <w:p w14:paraId="0B4CCD8A" w14:textId="77777777" w:rsidR="007549FC" w:rsidRPr="00442315" w:rsidRDefault="00BC0916" w:rsidP="00D144B9">
      <w:pPr>
        <w:tabs>
          <w:tab w:val="left" w:pos="952"/>
        </w:tabs>
        <w:jc w:val="center"/>
        <w:rPr>
          <w:u w:val="single"/>
          <w:lang w:val="id-ID"/>
        </w:rPr>
      </w:pPr>
      <w:r w:rsidRPr="00442315">
        <w:rPr>
          <w:lang w:val="id-ID"/>
        </w:rPr>
        <w:t>E</w:t>
      </w:r>
      <w:r w:rsidR="00320F27" w:rsidRPr="00442315">
        <w:rPr>
          <w:lang w:val="id-ID"/>
        </w:rPr>
        <w:t>-</w:t>
      </w:r>
      <w:r w:rsidRPr="00442315">
        <w:rPr>
          <w:lang w:val="id-ID"/>
        </w:rPr>
        <w:t xml:space="preserve">mail  :  </w:t>
      </w:r>
      <w:r w:rsidRPr="00442315">
        <w:rPr>
          <w:u w:val="single"/>
          <w:lang w:val="id-ID"/>
        </w:rPr>
        <w:t>sz.mahdalena@gmail.com</w:t>
      </w:r>
    </w:p>
    <w:p w14:paraId="1C75CD93" w14:textId="77777777" w:rsidR="002A5CB3" w:rsidRPr="00442315" w:rsidRDefault="002A5CB3" w:rsidP="00D144B9">
      <w:pPr>
        <w:tabs>
          <w:tab w:val="left" w:pos="952"/>
        </w:tabs>
        <w:jc w:val="center"/>
        <w:rPr>
          <w:b/>
          <w:lang w:val="id-ID"/>
        </w:rPr>
      </w:pPr>
    </w:p>
    <w:p w14:paraId="6E5C3AD8" w14:textId="408E1877" w:rsidR="007549FC" w:rsidRPr="00CD64DD" w:rsidRDefault="00341FBB" w:rsidP="00D144B9">
      <w:pPr>
        <w:tabs>
          <w:tab w:val="left" w:pos="952"/>
        </w:tabs>
        <w:jc w:val="both"/>
        <w:rPr>
          <w:i/>
          <w:lang w:val="id-ID"/>
        </w:rPr>
      </w:pPr>
      <w:r w:rsidRPr="00CD64DD">
        <w:rPr>
          <w:i/>
          <w:lang w:val="id-ID"/>
        </w:rPr>
        <w:t xml:space="preserve">        </w:t>
      </w:r>
      <w:r w:rsidRPr="00CD64DD">
        <w:rPr>
          <w:b/>
          <w:i/>
          <w:lang w:val="id-ID"/>
        </w:rPr>
        <w:t xml:space="preserve"> </w:t>
      </w:r>
      <w:r w:rsidR="004214E9" w:rsidRPr="00CD64DD">
        <w:rPr>
          <w:i/>
          <w:lang w:val="id-ID"/>
        </w:rPr>
        <w:t xml:space="preserve">This </w:t>
      </w:r>
      <w:r w:rsidR="00F20F24" w:rsidRPr="00CD64DD">
        <w:rPr>
          <w:i/>
          <w:lang w:val="id-ID"/>
        </w:rPr>
        <w:t>study</w:t>
      </w:r>
      <w:r w:rsidR="00D07556" w:rsidRPr="00CD64DD">
        <w:rPr>
          <w:i/>
          <w:lang w:val="id-ID"/>
        </w:rPr>
        <w:t xml:space="preserve"> aim</w:t>
      </w:r>
      <w:r w:rsidR="00F20F24" w:rsidRPr="00CD64DD">
        <w:rPr>
          <w:i/>
          <w:lang w:val="id-ID"/>
        </w:rPr>
        <w:t>ed</w:t>
      </w:r>
      <w:r w:rsidR="003E324F" w:rsidRPr="00CD64DD">
        <w:rPr>
          <w:i/>
          <w:lang w:val="id-ID"/>
        </w:rPr>
        <w:t xml:space="preserve"> to determin</w:t>
      </w:r>
      <w:r w:rsidR="007D26EF" w:rsidRPr="00CD64DD">
        <w:rPr>
          <w:i/>
          <w:lang w:val="id-ID"/>
        </w:rPr>
        <w:t>e the cos</w:t>
      </w:r>
      <w:r w:rsidR="0011191B" w:rsidRPr="00CD64DD">
        <w:rPr>
          <w:i/>
          <w:lang w:val="id-ID"/>
        </w:rPr>
        <w:t>t</w:t>
      </w:r>
      <w:r w:rsidR="007D26EF" w:rsidRPr="00CD64DD">
        <w:rPr>
          <w:i/>
          <w:lang w:val="id-ID"/>
        </w:rPr>
        <w:t>s</w:t>
      </w:r>
      <w:r w:rsidR="0011191B" w:rsidRPr="00CD64DD">
        <w:rPr>
          <w:i/>
          <w:lang w:val="id-ID"/>
        </w:rPr>
        <w:t>,</w:t>
      </w:r>
      <w:r w:rsidR="007D26EF" w:rsidRPr="00CD64DD">
        <w:rPr>
          <w:i/>
          <w:lang w:val="id-ID"/>
        </w:rPr>
        <w:t xml:space="preserve"> production,reve</w:t>
      </w:r>
      <w:r w:rsidR="0011191B" w:rsidRPr="00CD64DD">
        <w:rPr>
          <w:i/>
          <w:lang w:val="id-ID"/>
        </w:rPr>
        <w:t xml:space="preserve">nue, </w:t>
      </w:r>
      <w:r w:rsidR="003E324F" w:rsidRPr="00CD64DD">
        <w:rPr>
          <w:i/>
          <w:lang w:val="id-ID"/>
        </w:rPr>
        <w:t xml:space="preserve"> and </w:t>
      </w:r>
      <w:r w:rsidR="00CE3D61" w:rsidRPr="00CD64DD">
        <w:rPr>
          <w:i/>
          <w:lang w:val="id-ID"/>
        </w:rPr>
        <w:t xml:space="preserve">income  of sweet corn in Loktabat </w:t>
      </w:r>
      <w:r w:rsidR="00BC0916" w:rsidRPr="00CD64DD">
        <w:rPr>
          <w:i/>
          <w:lang w:val="id-ID"/>
        </w:rPr>
        <w:t>utara villa</w:t>
      </w:r>
      <w:r w:rsidR="007D26EF" w:rsidRPr="00CD64DD">
        <w:rPr>
          <w:i/>
          <w:lang w:val="id-ID"/>
        </w:rPr>
        <w:t xml:space="preserve">ge, Banjarbaru utara </w:t>
      </w:r>
      <w:r w:rsidR="00CE3D61" w:rsidRPr="00CD64DD">
        <w:rPr>
          <w:i/>
          <w:lang w:val="id-ID"/>
        </w:rPr>
        <w:t xml:space="preserve"> district</w:t>
      </w:r>
      <w:r w:rsidR="007C079E" w:rsidRPr="00CD64DD">
        <w:rPr>
          <w:i/>
          <w:lang w:val="id-ID"/>
        </w:rPr>
        <w:t>.</w:t>
      </w:r>
      <w:r w:rsidR="00F74C46" w:rsidRPr="00CD64DD">
        <w:rPr>
          <w:i/>
          <w:lang w:val="id-ID"/>
        </w:rPr>
        <w:t xml:space="preserve"> </w:t>
      </w:r>
      <w:r w:rsidR="007C079E" w:rsidRPr="00CD64DD">
        <w:rPr>
          <w:i/>
          <w:lang w:val="id-ID"/>
        </w:rPr>
        <w:t>The method used in</w:t>
      </w:r>
      <w:r w:rsidR="002F00EF" w:rsidRPr="00CD64DD">
        <w:rPr>
          <w:i/>
          <w:lang w:val="id-ID"/>
        </w:rPr>
        <w:t xml:space="preserve"> the </w:t>
      </w:r>
      <w:r w:rsidR="007C079E" w:rsidRPr="00CD64DD">
        <w:rPr>
          <w:i/>
          <w:lang w:val="id-ID"/>
        </w:rPr>
        <w:t xml:space="preserve">reasearch is survey  and observation method. </w:t>
      </w:r>
      <w:r w:rsidR="002F00EF" w:rsidRPr="00CD64DD">
        <w:rPr>
          <w:i/>
          <w:lang w:val="id-ID"/>
        </w:rPr>
        <w:t xml:space="preserve">. </w:t>
      </w:r>
      <w:r w:rsidR="007D26EF" w:rsidRPr="00CD64DD">
        <w:rPr>
          <w:i/>
          <w:lang w:val="id-ID"/>
        </w:rPr>
        <w:t>The sampling technique used purposive sampling method</w:t>
      </w:r>
      <w:r w:rsidR="00B90ADE" w:rsidRPr="00CD64DD">
        <w:rPr>
          <w:i/>
          <w:lang w:val="id-ID"/>
        </w:rPr>
        <w:t xml:space="preserve">, so that 9 respondents were obtained. </w:t>
      </w:r>
      <w:r w:rsidR="009C76F2" w:rsidRPr="00CD64DD">
        <w:rPr>
          <w:i/>
          <w:lang w:val="id-ID"/>
        </w:rPr>
        <w:t xml:space="preserve">  The re</w:t>
      </w:r>
      <w:r w:rsidR="00B90ADE" w:rsidRPr="00CD64DD">
        <w:rPr>
          <w:i/>
          <w:lang w:val="id-ID"/>
        </w:rPr>
        <w:t xml:space="preserve">sults of this study showed that the </w:t>
      </w:r>
      <w:r w:rsidR="00CE2D74" w:rsidRPr="00CD64DD">
        <w:rPr>
          <w:i/>
          <w:lang w:val="id-ID"/>
        </w:rPr>
        <w:t>average p</w:t>
      </w:r>
      <w:r w:rsidR="009C76F2" w:rsidRPr="00CD64DD">
        <w:rPr>
          <w:i/>
          <w:lang w:val="id-ID"/>
        </w:rPr>
        <w:t>roduction o</w:t>
      </w:r>
      <w:r w:rsidR="00BC0916" w:rsidRPr="00CD64DD">
        <w:rPr>
          <w:i/>
          <w:lang w:val="id-ID"/>
        </w:rPr>
        <w:t>f sweet corns in the loktabat utara village was 7.089 cobs</w:t>
      </w:r>
      <w:r w:rsidR="000602E1" w:rsidRPr="00CD64DD">
        <w:rPr>
          <w:i/>
          <w:lang w:val="id-ID"/>
        </w:rPr>
        <w:t>/farmer or 6.262 kg/Ha</w:t>
      </w:r>
      <w:r w:rsidR="00BC0916" w:rsidRPr="00CD64DD">
        <w:rPr>
          <w:i/>
          <w:lang w:val="id-ID"/>
        </w:rPr>
        <w:t>.</w:t>
      </w:r>
      <w:r w:rsidR="004133D1" w:rsidRPr="00CD64DD">
        <w:rPr>
          <w:i/>
          <w:lang w:val="id-ID"/>
        </w:rPr>
        <w:t xml:space="preserve"> </w:t>
      </w:r>
      <w:r w:rsidR="00A61C57" w:rsidRPr="00CD64DD">
        <w:rPr>
          <w:i/>
          <w:lang w:val="id-ID"/>
        </w:rPr>
        <w:t>The everage explicit cost is Rp.1.236.856</w:t>
      </w:r>
      <w:r w:rsidR="000602E1" w:rsidRPr="00CD64DD">
        <w:rPr>
          <w:i/>
          <w:lang w:val="id-ID"/>
        </w:rPr>
        <w:t>/ farmer</w:t>
      </w:r>
      <w:r w:rsidR="00A61C57" w:rsidRPr="00CD64DD">
        <w:rPr>
          <w:i/>
          <w:lang w:val="id-ID"/>
        </w:rPr>
        <w:t>. While  The average revenue</w:t>
      </w:r>
      <w:r w:rsidR="004133D1" w:rsidRPr="00CD64DD">
        <w:rPr>
          <w:i/>
          <w:lang w:val="id-ID"/>
        </w:rPr>
        <w:t xml:space="preserve"> obtained is Rp.10.633.000/farmer. </w:t>
      </w:r>
      <w:r w:rsidR="00FC0D25" w:rsidRPr="00CD64DD">
        <w:rPr>
          <w:i/>
          <w:lang w:val="id-ID"/>
        </w:rPr>
        <w:t>The everage income earned during one production process  is Rp.9.</w:t>
      </w:r>
      <w:r w:rsidR="00A61C57" w:rsidRPr="00CD64DD">
        <w:rPr>
          <w:i/>
          <w:lang w:val="id-ID"/>
        </w:rPr>
        <w:t>379.000/farmer</w:t>
      </w:r>
      <w:r w:rsidR="000602E1" w:rsidRPr="00CD64DD">
        <w:rPr>
          <w:i/>
          <w:lang w:val="id-ID"/>
        </w:rPr>
        <w:t>.</w:t>
      </w:r>
      <w:r w:rsidR="00A61C57" w:rsidRPr="00CD64DD">
        <w:rPr>
          <w:i/>
          <w:lang w:val="id-ID"/>
        </w:rPr>
        <w:t xml:space="preserve"> </w:t>
      </w:r>
    </w:p>
    <w:p w14:paraId="634A6462" w14:textId="77777777" w:rsidR="00700B13" w:rsidRPr="00CF0435" w:rsidRDefault="005300EC" w:rsidP="00D144B9">
      <w:pPr>
        <w:tabs>
          <w:tab w:val="left" w:pos="952"/>
        </w:tabs>
        <w:jc w:val="both"/>
        <w:rPr>
          <w:lang w:val="id-ID"/>
        </w:rPr>
      </w:pPr>
      <w:r w:rsidRPr="00CF0435">
        <w:rPr>
          <w:lang w:val="id-ID"/>
        </w:rPr>
        <w:t xml:space="preserve"> </w:t>
      </w:r>
    </w:p>
    <w:p w14:paraId="37F9DD71" w14:textId="401BD2EA" w:rsidR="005300EC" w:rsidRPr="00F37250" w:rsidRDefault="005300EC" w:rsidP="00D144B9">
      <w:pPr>
        <w:tabs>
          <w:tab w:val="left" w:pos="952"/>
        </w:tabs>
        <w:rPr>
          <w:b/>
          <w:i/>
          <w:sz w:val="20"/>
          <w:szCs w:val="20"/>
          <w:lang w:val="id-ID"/>
        </w:rPr>
      </w:pPr>
      <w:r w:rsidRPr="00F37250">
        <w:rPr>
          <w:b/>
          <w:i/>
          <w:sz w:val="20"/>
          <w:szCs w:val="20"/>
          <w:lang w:val="id-ID"/>
        </w:rPr>
        <w:t>Keywords :  Sweet corn, cost, production, rev</w:t>
      </w:r>
      <w:r w:rsidR="00B31FF6">
        <w:rPr>
          <w:b/>
          <w:i/>
          <w:sz w:val="20"/>
          <w:szCs w:val="20"/>
        </w:rPr>
        <w:t>e</w:t>
      </w:r>
      <w:r w:rsidRPr="00F37250">
        <w:rPr>
          <w:b/>
          <w:i/>
          <w:sz w:val="20"/>
          <w:szCs w:val="20"/>
          <w:lang w:val="id-ID"/>
        </w:rPr>
        <w:t>nue, income, Loktabat utara  Village</w:t>
      </w:r>
    </w:p>
    <w:p w14:paraId="07B109BA" w14:textId="77777777" w:rsidR="005300EC" w:rsidRDefault="005300EC" w:rsidP="00D144B9">
      <w:pPr>
        <w:tabs>
          <w:tab w:val="left" w:pos="952"/>
        </w:tabs>
        <w:jc w:val="both"/>
        <w:rPr>
          <w:sz w:val="20"/>
          <w:szCs w:val="20"/>
        </w:rPr>
      </w:pPr>
    </w:p>
    <w:p w14:paraId="2DCED799" w14:textId="77777777" w:rsidR="00CF0435" w:rsidRDefault="00CF0435" w:rsidP="00D144B9">
      <w:pPr>
        <w:tabs>
          <w:tab w:val="left" w:pos="952"/>
        </w:tabs>
        <w:jc w:val="both"/>
        <w:rPr>
          <w:sz w:val="20"/>
          <w:szCs w:val="20"/>
        </w:rPr>
      </w:pPr>
    </w:p>
    <w:p w14:paraId="621AF2B1" w14:textId="103158F7" w:rsidR="00E92B2D" w:rsidRPr="00F37250" w:rsidRDefault="00E92B2D" w:rsidP="00D144B9">
      <w:pPr>
        <w:tabs>
          <w:tab w:val="left" w:pos="952"/>
        </w:tabs>
        <w:jc w:val="both"/>
        <w:rPr>
          <w:b/>
          <w:sz w:val="20"/>
          <w:szCs w:val="20"/>
          <w:lang w:val="id-ID"/>
        </w:rPr>
        <w:sectPr w:rsidR="00E92B2D" w:rsidRPr="00F37250" w:rsidSect="00F41BC3">
          <w:headerReference w:type="default" r:id="rId7"/>
          <w:type w:val="continuous"/>
          <w:pgSz w:w="12240" w:h="15840"/>
          <w:pgMar w:top="709" w:right="1467" w:bottom="2336" w:left="1418" w:header="720" w:footer="720" w:gutter="0"/>
          <w:pgNumType w:start="60"/>
          <w:cols w:space="720"/>
          <w:docGrid w:linePitch="360"/>
        </w:sectPr>
      </w:pPr>
    </w:p>
    <w:p w14:paraId="3EDD5827" w14:textId="77777777" w:rsidR="00216BCF" w:rsidRDefault="00216BCF" w:rsidP="00D144B9">
      <w:pPr>
        <w:tabs>
          <w:tab w:val="left" w:pos="0"/>
          <w:tab w:val="left" w:pos="952"/>
        </w:tabs>
        <w:jc w:val="both"/>
        <w:rPr>
          <w:b/>
          <w:sz w:val="20"/>
          <w:szCs w:val="20"/>
          <w:lang w:val="id-ID"/>
        </w:rPr>
      </w:pPr>
    </w:p>
    <w:p w14:paraId="239BB0B2" w14:textId="77777777" w:rsidR="00E92B2D" w:rsidRPr="00560024" w:rsidRDefault="002A5CB3" w:rsidP="00D144B9">
      <w:pPr>
        <w:tabs>
          <w:tab w:val="left" w:pos="0"/>
          <w:tab w:val="left" w:pos="952"/>
        </w:tabs>
        <w:jc w:val="both"/>
        <w:rPr>
          <w:b/>
        </w:rPr>
      </w:pPr>
      <w:r w:rsidRPr="00341FBB">
        <w:rPr>
          <w:b/>
          <w:lang w:val="id-ID"/>
        </w:rPr>
        <w:t xml:space="preserve"> PENDAHULUAN</w:t>
      </w:r>
    </w:p>
    <w:p w14:paraId="26D66439" w14:textId="77777777" w:rsidR="00F37250" w:rsidRDefault="007A3A15" w:rsidP="00D144B9">
      <w:pPr>
        <w:tabs>
          <w:tab w:val="left" w:pos="952"/>
        </w:tabs>
        <w:jc w:val="both"/>
        <w:rPr>
          <w:lang w:val="id-ID"/>
        </w:rPr>
      </w:pPr>
      <w:r>
        <w:rPr>
          <w:lang w:val="id-ID"/>
        </w:rPr>
        <w:t xml:space="preserve">           </w:t>
      </w:r>
      <w:r w:rsidR="009B7129">
        <w:rPr>
          <w:lang w:val="id-ID"/>
        </w:rPr>
        <w:t>Jagung manis atau sering disebut dengan Sweet corn mulai</w:t>
      </w:r>
      <w:r w:rsidR="002B59B8">
        <w:rPr>
          <w:lang w:val="id-ID"/>
        </w:rPr>
        <w:t xml:space="preserve"> dikenal di Indonesia pada awal </w:t>
      </w:r>
      <w:r w:rsidR="00216BCF">
        <w:rPr>
          <w:lang w:val="id-ID"/>
        </w:rPr>
        <w:t>tahun 1980.  Kemudian ditanam secara komersil karena budidayanya mudah dan  sangat digemari masyarakat (Made, 2010).</w:t>
      </w:r>
    </w:p>
    <w:p w14:paraId="09CFA418" w14:textId="77777777" w:rsidR="00442315" w:rsidRDefault="009B7129" w:rsidP="00D144B9">
      <w:pPr>
        <w:tabs>
          <w:tab w:val="left" w:pos="952"/>
        </w:tabs>
        <w:jc w:val="both"/>
        <w:rPr>
          <w:lang w:val="id-ID"/>
        </w:rPr>
      </w:pPr>
      <w:r>
        <w:rPr>
          <w:lang w:val="id-ID"/>
        </w:rPr>
        <w:t xml:space="preserve">  </w:t>
      </w:r>
      <w:r w:rsidR="00F11A84">
        <w:rPr>
          <w:lang w:val="id-ID"/>
        </w:rPr>
        <w:t xml:space="preserve">        </w:t>
      </w:r>
      <w:r>
        <w:rPr>
          <w:lang w:val="id-ID"/>
        </w:rPr>
        <w:t>Di Indonesia Jagung manis mempun</w:t>
      </w:r>
      <w:r w:rsidR="000730B5">
        <w:rPr>
          <w:lang w:val="id-ID"/>
        </w:rPr>
        <w:t>yai prospek yang cukup bagus, hal ini di</w:t>
      </w:r>
      <w:r>
        <w:rPr>
          <w:lang w:val="id-ID"/>
        </w:rPr>
        <w:t xml:space="preserve"> lihat dari meningkatnya permintaan pasar yang cukup tinggi yaitu 5 % per tahun,</w:t>
      </w:r>
      <w:r w:rsidR="000730B5">
        <w:rPr>
          <w:lang w:val="id-ID"/>
        </w:rPr>
        <w:t xml:space="preserve"> (Puspadewi et al, 2016). Akan tetapi </w:t>
      </w:r>
      <w:r>
        <w:rPr>
          <w:lang w:val="id-ID"/>
        </w:rPr>
        <w:t xml:space="preserve"> produksi Jagung manis di Indonesia masih </w:t>
      </w:r>
    </w:p>
    <w:p w14:paraId="7DD6E7D5" w14:textId="77777777" w:rsidR="00442315" w:rsidRDefault="00D435AC" w:rsidP="00D144B9">
      <w:pPr>
        <w:tabs>
          <w:tab w:val="left" w:pos="952"/>
        </w:tabs>
        <w:jc w:val="both"/>
        <w:rPr>
          <w:lang w:val="id-ID"/>
        </w:rPr>
      </w:pPr>
      <w:r>
        <w:rPr>
          <w:noProof/>
        </w:rPr>
        <mc:AlternateContent>
          <mc:Choice Requires="wps">
            <w:drawing>
              <wp:anchor distT="0" distB="0" distL="114300" distR="114300" simplePos="0" relativeHeight="251659264" behindDoc="0" locked="0" layoutInCell="1" allowOverlap="1" wp14:anchorId="182D6DAC" wp14:editId="21D52A57">
                <wp:simplePos x="0" y="0"/>
                <wp:positionH relativeFrom="column">
                  <wp:posOffset>-89535</wp:posOffset>
                </wp:positionH>
                <wp:positionV relativeFrom="paragraph">
                  <wp:posOffset>365760</wp:posOffset>
                </wp:positionV>
                <wp:extent cx="603885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3885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A3FFC8"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4A9870C6" w14:textId="77777777" w:rsidR="00D435AC" w:rsidRDefault="00D435AC" w:rsidP="00D43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D6DAC" id="Rectangle 3" o:spid="_x0000_s1026" style="position:absolute;left:0;text-align:left;margin-left:-7.05pt;margin-top:28.8pt;width:475.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" fillcolor="white [3201]" strokecolor="white [3212]" strokeweight="1pt">
                <v:textbox>
                  <w:txbxContent>
                    <w:p w14:paraId="4CA3FFC8"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4A9870C6" w14:textId="77777777" w:rsidR="00D435AC" w:rsidRDefault="00D435AC" w:rsidP="00D435AC">
                      <w:pPr>
                        <w:jc w:val="center"/>
                      </w:pPr>
                    </w:p>
                  </w:txbxContent>
                </v:textbox>
              </v:rect>
            </w:pict>
          </mc:Fallback>
        </mc:AlternateContent>
      </w:r>
    </w:p>
    <w:p w14:paraId="3888E2A5" w14:textId="77777777" w:rsidR="00442315" w:rsidRDefault="00442315" w:rsidP="00D144B9">
      <w:pPr>
        <w:tabs>
          <w:tab w:val="left" w:pos="952"/>
        </w:tabs>
        <w:jc w:val="both"/>
        <w:rPr>
          <w:lang w:val="id-ID"/>
        </w:rPr>
      </w:pPr>
    </w:p>
    <w:p w14:paraId="766BAEFA" w14:textId="77777777" w:rsidR="00442315" w:rsidRDefault="00442315" w:rsidP="00D144B9">
      <w:pPr>
        <w:tabs>
          <w:tab w:val="left" w:pos="952"/>
        </w:tabs>
        <w:jc w:val="both"/>
        <w:rPr>
          <w:lang w:val="id-ID"/>
        </w:rPr>
      </w:pPr>
    </w:p>
    <w:p w14:paraId="1C24A143" w14:textId="77777777" w:rsidR="00442315" w:rsidRDefault="00442315" w:rsidP="00D144B9">
      <w:pPr>
        <w:tabs>
          <w:tab w:val="left" w:pos="952"/>
        </w:tabs>
        <w:jc w:val="both"/>
        <w:rPr>
          <w:lang w:val="id-ID"/>
        </w:rPr>
      </w:pPr>
    </w:p>
    <w:p w14:paraId="444B454E" w14:textId="77777777" w:rsidR="00F11A84" w:rsidRDefault="009B7129" w:rsidP="00D144B9">
      <w:pPr>
        <w:tabs>
          <w:tab w:val="left" w:pos="952"/>
        </w:tabs>
        <w:jc w:val="both"/>
        <w:rPr>
          <w:lang w:val="id-ID"/>
        </w:rPr>
      </w:pPr>
      <w:r>
        <w:rPr>
          <w:lang w:val="id-ID"/>
        </w:rPr>
        <w:lastRenderedPageBreak/>
        <w:t>terbilang</w:t>
      </w:r>
      <w:r w:rsidR="000730B5">
        <w:rPr>
          <w:lang w:val="id-ID"/>
        </w:rPr>
        <w:t xml:space="preserve"> rendah, hal ini disebabkan belum meratanya penggunaan varietas unggul, </w:t>
      </w:r>
    </w:p>
    <w:p w14:paraId="16AEA37F" w14:textId="77777777" w:rsidR="00F37250" w:rsidRDefault="000730B5" w:rsidP="00D144B9">
      <w:pPr>
        <w:tabs>
          <w:tab w:val="left" w:pos="952"/>
        </w:tabs>
        <w:jc w:val="both"/>
        <w:rPr>
          <w:lang w:val="id-ID"/>
        </w:rPr>
      </w:pPr>
      <w:r>
        <w:rPr>
          <w:lang w:val="id-ID"/>
        </w:rPr>
        <w:t xml:space="preserve">pemupukan yang tidak tepat dan teknis budidaya yang </w:t>
      </w:r>
      <w:r w:rsidR="00FE3E43">
        <w:rPr>
          <w:lang w:val="id-ID"/>
        </w:rPr>
        <w:t xml:space="preserve">kurang baik  (Mahdiah, et al, </w:t>
      </w:r>
      <w:r>
        <w:rPr>
          <w:lang w:val="id-ID"/>
        </w:rPr>
        <w:t xml:space="preserve"> 2010).</w:t>
      </w:r>
      <w:r w:rsidR="00C371B3">
        <w:rPr>
          <w:lang w:val="id-ID"/>
        </w:rPr>
        <w:t xml:space="preserve">.  </w:t>
      </w:r>
    </w:p>
    <w:p w14:paraId="44C2F0AA" w14:textId="77777777" w:rsidR="00E92B2D" w:rsidRDefault="00B20735" w:rsidP="00D144B9">
      <w:pPr>
        <w:tabs>
          <w:tab w:val="left" w:pos="952"/>
        </w:tabs>
        <w:jc w:val="both"/>
        <w:rPr>
          <w:lang w:val="id-ID"/>
        </w:rPr>
      </w:pPr>
      <w:r>
        <w:rPr>
          <w:lang w:val="id-ID"/>
        </w:rPr>
        <w:t xml:space="preserve">  </w:t>
      </w:r>
      <w:r w:rsidR="00F11A84">
        <w:rPr>
          <w:lang w:val="id-ID"/>
        </w:rPr>
        <w:t xml:space="preserve">       </w:t>
      </w:r>
      <w:r w:rsidR="009B7129">
        <w:rPr>
          <w:lang w:val="id-ID"/>
        </w:rPr>
        <w:t xml:space="preserve">Di Kalimantan Selatan tanaman </w:t>
      </w:r>
      <w:r w:rsidR="00BF7B52">
        <w:rPr>
          <w:lang w:val="id-ID"/>
        </w:rPr>
        <w:t xml:space="preserve"> </w:t>
      </w:r>
      <w:r w:rsidR="00C371B3">
        <w:rPr>
          <w:lang w:val="id-ID"/>
        </w:rPr>
        <w:t xml:space="preserve">Jagung </w:t>
      </w:r>
      <w:r>
        <w:rPr>
          <w:lang w:val="id-ID"/>
        </w:rPr>
        <w:t xml:space="preserve"> </w:t>
      </w:r>
      <w:r w:rsidR="00C371B3">
        <w:rPr>
          <w:lang w:val="id-ID"/>
        </w:rPr>
        <w:t xml:space="preserve">menduduki peringkat </w:t>
      </w:r>
      <w:r>
        <w:rPr>
          <w:lang w:val="id-ID"/>
        </w:rPr>
        <w:t>ke</w:t>
      </w:r>
      <w:r w:rsidR="00E7375B">
        <w:rPr>
          <w:lang w:val="id-ID"/>
        </w:rPr>
        <w:t xml:space="preserve">dua </w:t>
      </w:r>
      <w:r w:rsidR="00BF7B52">
        <w:rPr>
          <w:lang w:val="id-ID"/>
        </w:rPr>
        <w:t xml:space="preserve">terbesar </w:t>
      </w:r>
      <w:r>
        <w:rPr>
          <w:lang w:val="id-ID"/>
        </w:rPr>
        <w:t xml:space="preserve">setelah padi, dengan </w:t>
      </w:r>
      <w:r w:rsidR="00C371B3">
        <w:rPr>
          <w:lang w:val="id-ID"/>
        </w:rPr>
        <w:t>p</w:t>
      </w:r>
      <w:r>
        <w:rPr>
          <w:lang w:val="id-ID"/>
        </w:rPr>
        <w:t>roduksi  sebesar 338.301 ton/ hektar pada tahun 200</w:t>
      </w:r>
      <w:r w:rsidR="000C00EE">
        <w:rPr>
          <w:lang w:val="id-ID"/>
        </w:rPr>
        <w:t>0 (BPS Kalsel</w:t>
      </w:r>
      <w:r>
        <w:rPr>
          <w:lang w:val="id-ID"/>
        </w:rPr>
        <w:t>,2022). Produksi ini bisa terus ditingkatkan seiring dengan masih banyaknya  lahan yang  tersedia.</w:t>
      </w:r>
    </w:p>
    <w:p w14:paraId="05978613" w14:textId="77777777" w:rsidR="00AB582D" w:rsidRDefault="00B20735" w:rsidP="00D144B9">
      <w:pPr>
        <w:tabs>
          <w:tab w:val="left" w:pos="952"/>
        </w:tabs>
        <w:ind w:firstLine="567"/>
        <w:jc w:val="both"/>
        <w:rPr>
          <w:lang w:val="id-ID"/>
        </w:rPr>
      </w:pPr>
      <w:r>
        <w:rPr>
          <w:lang w:val="id-ID"/>
        </w:rPr>
        <w:t>Kelurahan Loktabat U</w:t>
      </w:r>
      <w:r w:rsidR="000875C3">
        <w:rPr>
          <w:lang w:val="id-ID"/>
        </w:rPr>
        <w:t xml:space="preserve">tara </w:t>
      </w:r>
      <w:r w:rsidR="00AB582D">
        <w:rPr>
          <w:lang w:val="id-ID"/>
        </w:rPr>
        <w:t>adalah salah satu ke</w:t>
      </w:r>
      <w:r w:rsidR="000875C3">
        <w:rPr>
          <w:lang w:val="id-ID"/>
        </w:rPr>
        <w:t>lurahan yang berada di</w:t>
      </w:r>
      <w:r>
        <w:rPr>
          <w:lang w:val="id-ID"/>
        </w:rPr>
        <w:t xml:space="preserve"> </w:t>
      </w:r>
      <w:r w:rsidR="000875C3">
        <w:rPr>
          <w:lang w:val="id-ID"/>
        </w:rPr>
        <w:t xml:space="preserve">kecamatan </w:t>
      </w:r>
      <w:r w:rsidR="00AA6430">
        <w:rPr>
          <w:lang w:val="id-ID"/>
        </w:rPr>
        <w:t>B</w:t>
      </w:r>
      <w:r w:rsidR="00AB582D">
        <w:rPr>
          <w:lang w:val="id-ID"/>
        </w:rPr>
        <w:t>anjarb</w:t>
      </w:r>
      <w:r>
        <w:rPr>
          <w:lang w:val="id-ID"/>
        </w:rPr>
        <w:t xml:space="preserve">aru utara, banyak diusahakan </w:t>
      </w:r>
      <w:r w:rsidR="00AB582D">
        <w:rPr>
          <w:lang w:val="id-ID"/>
        </w:rPr>
        <w:t xml:space="preserve"> jagung manis..  Budidaya jagung manis yang dilakukan dikelurahan ters</w:t>
      </w:r>
      <w:r w:rsidR="00D235D6">
        <w:rPr>
          <w:lang w:val="id-ID"/>
        </w:rPr>
        <w:t>ebut telah menggunakan teknik</w:t>
      </w:r>
      <w:r w:rsidR="00AB582D">
        <w:rPr>
          <w:lang w:val="id-ID"/>
        </w:rPr>
        <w:t xml:space="preserve"> budidaya yang baik.  </w:t>
      </w:r>
      <w:r w:rsidR="00AB582D">
        <w:rPr>
          <w:lang w:val="id-ID"/>
        </w:rPr>
        <w:lastRenderedPageBreak/>
        <w:t>T</w:t>
      </w:r>
      <w:r w:rsidR="00D235D6">
        <w:rPr>
          <w:lang w:val="id-ID"/>
        </w:rPr>
        <w:t>eknologi yang digunakan  antara lain</w:t>
      </w:r>
      <w:r w:rsidR="00AB582D">
        <w:rPr>
          <w:lang w:val="id-ID"/>
        </w:rPr>
        <w:t xml:space="preserve"> pemakaian </w:t>
      </w:r>
      <w:r w:rsidR="00A05C6D">
        <w:rPr>
          <w:lang w:val="id-ID"/>
        </w:rPr>
        <w:t xml:space="preserve">alsintan </w:t>
      </w:r>
      <w:r w:rsidR="00AB582D">
        <w:rPr>
          <w:lang w:val="id-ID"/>
        </w:rPr>
        <w:t>hand tractor, penanaman benih unggul bersertifikasi dan pemupukan yang berimbang.</w:t>
      </w:r>
    </w:p>
    <w:p w14:paraId="20FF31FD" w14:textId="77777777" w:rsidR="00D235D6" w:rsidRDefault="000774B1" w:rsidP="00D144B9">
      <w:pPr>
        <w:tabs>
          <w:tab w:val="left" w:pos="952"/>
        </w:tabs>
        <w:jc w:val="both"/>
        <w:rPr>
          <w:lang w:val="id-ID"/>
        </w:rPr>
      </w:pPr>
      <w:r>
        <w:rPr>
          <w:lang w:val="id-ID"/>
        </w:rPr>
        <w:t xml:space="preserve">       </w:t>
      </w:r>
      <w:r w:rsidR="00376794">
        <w:rPr>
          <w:lang w:val="id-ID"/>
        </w:rPr>
        <w:t>Walaupun produksi</w:t>
      </w:r>
      <w:r>
        <w:rPr>
          <w:lang w:val="id-ID"/>
        </w:rPr>
        <w:t xml:space="preserve"> dan luas lahan yang yang diusahakan </w:t>
      </w:r>
      <w:r w:rsidR="00787B91">
        <w:rPr>
          <w:lang w:val="id-ID"/>
        </w:rPr>
        <w:t xml:space="preserve"> </w:t>
      </w:r>
      <w:r>
        <w:rPr>
          <w:lang w:val="id-ID"/>
        </w:rPr>
        <w:t xml:space="preserve">masih relatif kecil </w:t>
      </w:r>
      <w:r w:rsidR="00D235D6">
        <w:rPr>
          <w:lang w:val="id-ID"/>
        </w:rPr>
        <w:t>dibandin</w:t>
      </w:r>
      <w:r w:rsidR="00DB7A27">
        <w:rPr>
          <w:lang w:val="id-ID"/>
        </w:rPr>
        <w:t xml:space="preserve">gkan  dengan jagung pipilan, </w:t>
      </w:r>
      <w:r w:rsidR="00376794">
        <w:rPr>
          <w:lang w:val="id-ID"/>
        </w:rPr>
        <w:t xml:space="preserve"> namun jagung manis masih merupakan komoditas yang paling digemari masyarakat kota Banjarbaru.</w:t>
      </w:r>
      <w:r w:rsidRPr="000774B1">
        <w:rPr>
          <w:lang w:val="id-ID"/>
        </w:rPr>
        <w:t xml:space="preserve"> </w:t>
      </w:r>
      <w:r>
        <w:rPr>
          <w:lang w:val="id-ID"/>
        </w:rPr>
        <w:t xml:space="preserve"> </w:t>
      </w:r>
    </w:p>
    <w:p w14:paraId="792D7B64" w14:textId="77777777" w:rsidR="00787B91" w:rsidRDefault="00D235D6" w:rsidP="00D144B9">
      <w:pPr>
        <w:tabs>
          <w:tab w:val="left" w:pos="952"/>
        </w:tabs>
        <w:jc w:val="both"/>
        <w:rPr>
          <w:lang w:val="id-ID"/>
        </w:rPr>
      </w:pPr>
      <w:r>
        <w:rPr>
          <w:lang w:val="id-ID"/>
        </w:rPr>
        <w:t xml:space="preserve">          </w:t>
      </w:r>
      <w:r w:rsidR="000774B1">
        <w:rPr>
          <w:lang w:val="id-ID"/>
        </w:rPr>
        <w:t>Hal ini dikarenakan jagung manis  memiliki rasa yang lebih manis, aroma lebih harum dan kandungan gizi lebih tinggi dari jagung biasa.  Umur panen yang lebih singkat dan harga jual yang lebih tinggi dibandingkan jagung lainya</w:t>
      </w:r>
      <w:r w:rsidR="00DB7A27">
        <w:rPr>
          <w:lang w:val="id-ID"/>
        </w:rPr>
        <w:t xml:space="preserve">.  Semua itu </w:t>
      </w:r>
      <w:r w:rsidR="000774B1">
        <w:rPr>
          <w:lang w:val="id-ID"/>
        </w:rPr>
        <w:t xml:space="preserve"> adalah merupakan daya tarik tersendiri bagi petani untuk melakukan usahatani. </w:t>
      </w:r>
    </w:p>
    <w:p w14:paraId="60E3AC47" w14:textId="77777777" w:rsidR="00376794" w:rsidRDefault="00D13099" w:rsidP="00D144B9">
      <w:pPr>
        <w:tabs>
          <w:tab w:val="left" w:pos="952"/>
        </w:tabs>
        <w:ind w:firstLine="567"/>
        <w:jc w:val="both"/>
        <w:rPr>
          <w:lang w:val="id-ID"/>
        </w:rPr>
      </w:pPr>
      <w:r>
        <w:rPr>
          <w:lang w:val="id-ID"/>
        </w:rPr>
        <w:t>P</w:t>
      </w:r>
      <w:r w:rsidR="00A85DFD">
        <w:rPr>
          <w:lang w:val="id-ID"/>
        </w:rPr>
        <w:t xml:space="preserve">ermasalahan </w:t>
      </w:r>
      <w:r w:rsidR="0067648E">
        <w:rPr>
          <w:lang w:val="id-ID"/>
        </w:rPr>
        <w:t xml:space="preserve">yang </w:t>
      </w:r>
      <w:r w:rsidR="00376794">
        <w:rPr>
          <w:lang w:val="id-ID"/>
        </w:rPr>
        <w:t>sering di hadapi petani jag</w:t>
      </w:r>
      <w:r w:rsidR="003261C9">
        <w:rPr>
          <w:lang w:val="id-ID"/>
        </w:rPr>
        <w:t>ung manis dikelurahan Loktabat U</w:t>
      </w:r>
      <w:r w:rsidR="00376794">
        <w:rPr>
          <w:lang w:val="id-ID"/>
        </w:rPr>
        <w:t>tara adalah adanya serangan penyakit busuk batang di musim hujan</w:t>
      </w:r>
      <w:r w:rsidR="003261C9">
        <w:rPr>
          <w:lang w:val="id-ID"/>
        </w:rPr>
        <w:t>, dan harga jual yang berfluktuasi.</w:t>
      </w:r>
      <w:r w:rsidR="00376794">
        <w:rPr>
          <w:lang w:val="id-ID"/>
        </w:rPr>
        <w:t>.</w:t>
      </w:r>
    </w:p>
    <w:p w14:paraId="195510DD" w14:textId="77777777" w:rsidR="00A85DFD" w:rsidRDefault="00376794" w:rsidP="00D144B9">
      <w:pPr>
        <w:tabs>
          <w:tab w:val="left" w:pos="952"/>
        </w:tabs>
        <w:ind w:firstLine="567"/>
        <w:jc w:val="both"/>
        <w:rPr>
          <w:lang w:val="id-ID"/>
        </w:rPr>
      </w:pPr>
      <w:r>
        <w:rPr>
          <w:lang w:val="id-ID"/>
        </w:rPr>
        <w:t xml:space="preserve"> Berdasar</w:t>
      </w:r>
      <w:r w:rsidR="003261C9">
        <w:rPr>
          <w:lang w:val="id-ID"/>
        </w:rPr>
        <w:t xml:space="preserve">kan latar belakang </w:t>
      </w:r>
      <w:r>
        <w:rPr>
          <w:lang w:val="id-ID"/>
        </w:rPr>
        <w:t>diatas</w:t>
      </w:r>
      <w:r w:rsidR="003261C9">
        <w:rPr>
          <w:lang w:val="id-ID"/>
        </w:rPr>
        <w:t xml:space="preserve">, </w:t>
      </w:r>
      <w:r>
        <w:rPr>
          <w:lang w:val="id-ID"/>
        </w:rPr>
        <w:t xml:space="preserve"> maka penulis tertarik untuk melakukan penelitian </w:t>
      </w:r>
      <w:r w:rsidR="00010D63">
        <w:rPr>
          <w:lang w:val="id-ID"/>
        </w:rPr>
        <w:t xml:space="preserve">dan mengetahui </w:t>
      </w:r>
      <w:r w:rsidR="003261C9">
        <w:rPr>
          <w:lang w:val="id-ID"/>
        </w:rPr>
        <w:t>tentang biaya</w:t>
      </w:r>
      <w:r>
        <w:rPr>
          <w:lang w:val="id-ID"/>
        </w:rPr>
        <w:t xml:space="preserve"> dan pendapatan jagu</w:t>
      </w:r>
      <w:r w:rsidR="003261C9">
        <w:rPr>
          <w:lang w:val="id-ID"/>
        </w:rPr>
        <w:t>ng manis di kelurahan Loktabat Utara kecamatan Banjarbaru U</w:t>
      </w:r>
      <w:r>
        <w:rPr>
          <w:lang w:val="id-ID"/>
        </w:rPr>
        <w:t>tara.</w:t>
      </w:r>
    </w:p>
    <w:p w14:paraId="6F74A56E" w14:textId="77777777" w:rsidR="00E92B2D" w:rsidRDefault="00010D63" w:rsidP="00D144B9">
      <w:pPr>
        <w:tabs>
          <w:tab w:val="left" w:pos="952"/>
        </w:tabs>
        <w:ind w:firstLine="567"/>
        <w:jc w:val="both"/>
        <w:rPr>
          <w:lang w:val="id-ID"/>
        </w:rPr>
      </w:pPr>
      <w:r>
        <w:rPr>
          <w:lang w:val="id-ID"/>
        </w:rPr>
        <w:t xml:space="preserve"> </w:t>
      </w:r>
    </w:p>
    <w:p w14:paraId="68FB612C" w14:textId="77777777" w:rsidR="00F37250" w:rsidRPr="00341FBB" w:rsidRDefault="00341FBB" w:rsidP="00D144B9">
      <w:pPr>
        <w:tabs>
          <w:tab w:val="left" w:pos="952"/>
        </w:tabs>
        <w:jc w:val="both"/>
        <w:rPr>
          <w:b/>
          <w:lang w:val="id-ID"/>
        </w:rPr>
      </w:pPr>
      <w:r w:rsidRPr="00341FBB">
        <w:rPr>
          <w:b/>
          <w:lang w:val="id-ID"/>
        </w:rPr>
        <w:t>BAHAN DAN MEODE</w:t>
      </w:r>
    </w:p>
    <w:p w14:paraId="0ECBCAB3" w14:textId="77777777" w:rsidR="00E92B2D" w:rsidRPr="00A05C6D" w:rsidRDefault="00341FBB" w:rsidP="00D144B9">
      <w:pPr>
        <w:tabs>
          <w:tab w:val="left" w:pos="952"/>
        </w:tabs>
        <w:jc w:val="both"/>
        <w:rPr>
          <w:b/>
          <w:lang w:val="id-ID"/>
        </w:rPr>
      </w:pPr>
      <w:r w:rsidRPr="00341FBB">
        <w:rPr>
          <w:b/>
          <w:lang w:val="id-ID"/>
        </w:rPr>
        <w:t>Tempat dan Waktu</w:t>
      </w:r>
    </w:p>
    <w:p w14:paraId="3B2BF637" w14:textId="77777777" w:rsidR="00440077" w:rsidRDefault="00E92B2D" w:rsidP="00D144B9">
      <w:pPr>
        <w:tabs>
          <w:tab w:val="left" w:pos="-2520"/>
          <w:tab w:val="left" w:pos="952"/>
        </w:tabs>
        <w:jc w:val="both"/>
        <w:rPr>
          <w:lang w:val="id-ID"/>
        </w:rPr>
      </w:pPr>
      <w:r>
        <w:rPr>
          <w:sz w:val="20"/>
          <w:szCs w:val="20"/>
          <w:lang w:val="id-ID"/>
        </w:rPr>
        <w:t xml:space="preserve">       </w:t>
      </w:r>
      <w:r>
        <w:t>Penelitian</w:t>
      </w:r>
      <w:r>
        <w:rPr>
          <w:lang w:val="id-ID"/>
        </w:rPr>
        <w:t xml:space="preserve"> </w:t>
      </w:r>
      <w:r w:rsidR="00971E4F">
        <w:rPr>
          <w:lang w:val="id-ID"/>
        </w:rPr>
        <w:t>ini</w:t>
      </w:r>
      <w:r w:rsidR="009A3487">
        <w:rPr>
          <w:lang w:val="id-ID"/>
        </w:rPr>
        <w:t xml:space="preserve"> telah </w:t>
      </w:r>
      <w:r w:rsidR="00971E4F">
        <w:rPr>
          <w:lang w:val="id-ID"/>
        </w:rPr>
        <w:t xml:space="preserve"> </w:t>
      </w:r>
      <w:r w:rsidR="003309B2">
        <w:rPr>
          <w:lang w:val="sv-SE"/>
        </w:rPr>
        <w:t>dilaksanakan</w:t>
      </w:r>
      <w:r>
        <w:rPr>
          <w:lang w:val="sv-SE"/>
        </w:rPr>
        <w:t xml:space="preserve"> di </w:t>
      </w:r>
      <w:r w:rsidR="00A05C6D">
        <w:rPr>
          <w:lang w:val="id-ID"/>
        </w:rPr>
        <w:t xml:space="preserve">RT 09. </w:t>
      </w:r>
      <w:r w:rsidR="00440077">
        <w:rPr>
          <w:lang w:val="id-ID"/>
        </w:rPr>
        <w:t>Kelurahan Lokta</w:t>
      </w:r>
      <w:r w:rsidR="00A05C6D">
        <w:rPr>
          <w:lang w:val="id-ID"/>
        </w:rPr>
        <w:t>bat Utara Kecamatan Banjarbaru U</w:t>
      </w:r>
      <w:r w:rsidR="00440077">
        <w:rPr>
          <w:lang w:val="id-ID"/>
        </w:rPr>
        <w:t xml:space="preserve">tara.  </w:t>
      </w:r>
      <w:r w:rsidR="009A3487">
        <w:t xml:space="preserve"> Waktu pelaksanaan </w:t>
      </w:r>
      <w:r w:rsidR="008B2B5C">
        <w:rPr>
          <w:lang w:val="id-ID"/>
        </w:rPr>
        <w:t xml:space="preserve">, </w:t>
      </w:r>
      <w:r>
        <w:t xml:space="preserve"> yaitu</w:t>
      </w:r>
      <w:r w:rsidR="009A3487">
        <w:rPr>
          <w:lang w:val="id-ID"/>
        </w:rPr>
        <w:t xml:space="preserve"> pada</w:t>
      </w:r>
      <w:r>
        <w:t xml:space="preserve"> bulan </w:t>
      </w:r>
      <w:r w:rsidR="00216BCF">
        <w:rPr>
          <w:lang w:val="id-ID"/>
        </w:rPr>
        <w:t xml:space="preserve"> November 2021</w:t>
      </w:r>
      <w:r w:rsidR="00C371B3">
        <w:rPr>
          <w:lang w:val="id-ID"/>
        </w:rPr>
        <w:t xml:space="preserve"> </w:t>
      </w:r>
      <w:r w:rsidR="00F94106">
        <w:rPr>
          <w:lang w:val="id-ID"/>
        </w:rPr>
        <w:t xml:space="preserve"> </w:t>
      </w:r>
      <w:r w:rsidR="00CE0012">
        <w:rPr>
          <w:lang w:val="id-ID"/>
        </w:rPr>
        <w:t xml:space="preserve"> </w:t>
      </w:r>
      <w:r>
        <w:t xml:space="preserve"> s/</w:t>
      </w:r>
      <w:r w:rsidR="00216BCF">
        <w:rPr>
          <w:lang w:val="id-ID"/>
        </w:rPr>
        <w:t xml:space="preserve">d  Januari </w:t>
      </w:r>
      <w:r w:rsidR="00C371B3">
        <w:rPr>
          <w:lang w:val="id-ID"/>
        </w:rPr>
        <w:t xml:space="preserve"> </w:t>
      </w:r>
      <w:r w:rsidR="00971E4F">
        <w:rPr>
          <w:lang w:val="id-ID"/>
        </w:rPr>
        <w:t xml:space="preserve"> </w:t>
      </w:r>
      <w:r w:rsidR="00216BCF">
        <w:rPr>
          <w:lang w:val="id-ID"/>
        </w:rPr>
        <w:t>2022</w:t>
      </w:r>
      <w:r w:rsidR="00E56B3A">
        <w:rPr>
          <w:lang w:val="id-ID"/>
        </w:rPr>
        <w:t>.</w:t>
      </w:r>
    </w:p>
    <w:p w14:paraId="209176DF" w14:textId="77777777" w:rsidR="00E56B3A" w:rsidRDefault="00E56B3A" w:rsidP="00D144B9">
      <w:pPr>
        <w:tabs>
          <w:tab w:val="left" w:pos="-2520"/>
          <w:tab w:val="left" w:pos="952"/>
        </w:tabs>
        <w:jc w:val="both"/>
        <w:rPr>
          <w:lang w:val="id-ID"/>
        </w:rPr>
      </w:pPr>
    </w:p>
    <w:p w14:paraId="078A0927" w14:textId="77777777" w:rsidR="00E56B3A" w:rsidRDefault="00E56B3A" w:rsidP="00D144B9">
      <w:pPr>
        <w:tabs>
          <w:tab w:val="left" w:pos="-2520"/>
          <w:tab w:val="left" w:pos="952"/>
        </w:tabs>
        <w:jc w:val="both"/>
        <w:rPr>
          <w:lang w:val="id-ID"/>
        </w:rPr>
      </w:pPr>
    </w:p>
    <w:p w14:paraId="558DE33A" w14:textId="77777777" w:rsidR="00150538" w:rsidRPr="004251A1" w:rsidRDefault="00150538" w:rsidP="00D144B9">
      <w:pPr>
        <w:tabs>
          <w:tab w:val="left" w:pos="-2520"/>
          <w:tab w:val="left" w:pos="952"/>
        </w:tabs>
        <w:jc w:val="both"/>
        <w:rPr>
          <w:lang w:val="id-ID"/>
        </w:rPr>
      </w:pPr>
    </w:p>
    <w:p w14:paraId="3F52FB8A" w14:textId="77777777" w:rsidR="009D21AC" w:rsidRPr="009D21AC" w:rsidRDefault="00341FBB" w:rsidP="00D144B9">
      <w:pPr>
        <w:tabs>
          <w:tab w:val="left" w:pos="-2520"/>
          <w:tab w:val="left" w:pos="952"/>
        </w:tabs>
        <w:jc w:val="both"/>
        <w:rPr>
          <w:b/>
        </w:rPr>
      </w:pPr>
      <w:r>
        <w:rPr>
          <w:b/>
        </w:rPr>
        <w:t>Data dan Sumber Data</w:t>
      </w:r>
      <w:r w:rsidR="009D21AC">
        <w:rPr>
          <w:lang w:val="id-ID"/>
        </w:rPr>
        <w:t xml:space="preserve">          </w:t>
      </w:r>
    </w:p>
    <w:p w14:paraId="6D88C44E" w14:textId="77777777" w:rsidR="001E7934" w:rsidRPr="00F11A84" w:rsidRDefault="009D21AC" w:rsidP="00D144B9">
      <w:pPr>
        <w:pStyle w:val="ListParagraph"/>
        <w:tabs>
          <w:tab w:val="left" w:pos="709"/>
          <w:tab w:val="left" w:pos="952"/>
        </w:tabs>
        <w:spacing w:after="0" w:line="240" w:lineRule="auto"/>
        <w:ind w:left="90"/>
        <w:jc w:val="both"/>
        <w:rPr>
          <w:rFonts w:ascii="Times New Roman" w:hAnsi="Times New Roman"/>
          <w:sz w:val="24"/>
          <w:szCs w:val="24"/>
          <w:lang w:val="id-ID"/>
        </w:rPr>
      </w:pPr>
      <w:r>
        <w:rPr>
          <w:rFonts w:ascii="Times New Roman" w:eastAsia="Times New Roman" w:hAnsi="Times New Roman"/>
          <w:sz w:val="24"/>
          <w:szCs w:val="24"/>
        </w:rPr>
        <w:tab/>
      </w:r>
      <w:r w:rsidR="00E92B2D">
        <w:rPr>
          <w:rFonts w:ascii="Times New Roman" w:eastAsia="Times New Roman" w:hAnsi="Times New Roman"/>
          <w:sz w:val="24"/>
          <w:szCs w:val="24"/>
        </w:rPr>
        <w:t xml:space="preserve">Data yang dikumpulkan terdiri dari </w:t>
      </w:r>
      <w:r w:rsidR="003309B2">
        <w:rPr>
          <w:rFonts w:ascii="Times New Roman" w:hAnsi="Times New Roman"/>
          <w:sz w:val="24"/>
          <w:szCs w:val="24"/>
          <w:lang w:val="sv-SE"/>
        </w:rPr>
        <w:t xml:space="preserve"> </w:t>
      </w:r>
      <w:r w:rsidR="00A4082D">
        <w:rPr>
          <w:rFonts w:ascii="Times New Roman" w:hAnsi="Times New Roman"/>
          <w:sz w:val="24"/>
          <w:szCs w:val="24"/>
          <w:lang w:val="id-ID"/>
        </w:rPr>
        <w:t>data</w:t>
      </w:r>
      <w:r w:rsidR="00F11A84">
        <w:rPr>
          <w:rFonts w:ascii="Times New Roman" w:hAnsi="Times New Roman"/>
          <w:sz w:val="24"/>
          <w:szCs w:val="24"/>
          <w:lang w:val="id-ID"/>
        </w:rPr>
        <w:t xml:space="preserve"> </w:t>
      </w:r>
      <w:r w:rsidR="00F11A84">
        <w:rPr>
          <w:rFonts w:ascii="Times New Roman" w:hAnsi="Times New Roman"/>
          <w:sz w:val="24"/>
          <w:szCs w:val="24"/>
          <w:lang w:val="sv-SE"/>
        </w:rPr>
        <w:t>Primer dan d</w:t>
      </w:r>
      <w:r w:rsidR="003309B2">
        <w:rPr>
          <w:rFonts w:ascii="Times New Roman" w:hAnsi="Times New Roman"/>
          <w:sz w:val="24"/>
          <w:szCs w:val="24"/>
          <w:lang w:val="sv-SE"/>
        </w:rPr>
        <w:t>ata S</w:t>
      </w:r>
      <w:r w:rsidR="00E92B2D">
        <w:rPr>
          <w:rFonts w:ascii="Times New Roman" w:hAnsi="Times New Roman"/>
          <w:sz w:val="24"/>
          <w:szCs w:val="24"/>
          <w:lang w:val="sv-SE"/>
        </w:rPr>
        <w:t xml:space="preserve">ekunder.  Data primer dikumpulkan melalui wawancara </w:t>
      </w:r>
      <w:r w:rsidR="003309B2">
        <w:rPr>
          <w:rFonts w:ascii="Times New Roman" w:hAnsi="Times New Roman"/>
          <w:sz w:val="24"/>
          <w:szCs w:val="24"/>
          <w:lang w:val="sv-SE"/>
        </w:rPr>
        <w:t>langsung dengan petani sampel</w:t>
      </w:r>
      <w:r w:rsidR="00E92B2D">
        <w:rPr>
          <w:rFonts w:ascii="Times New Roman" w:hAnsi="Times New Roman"/>
          <w:sz w:val="24"/>
          <w:szCs w:val="24"/>
          <w:lang w:val="sv-SE"/>
        </w:rPr>
        <w:t xml:space="preserve"> dibantu dengan daftar pertanyaan/questioner yang </w:t>
      </w:r>
      <w:r w:rsidR="00E92B2D">
        <w:rPr>
          <w:rFonts w:ascii="Times New Roman" w:hAnsi="Times New Roman"/>
          <w:sz w:val="24"/>
          <w:szCs w:val="24"/>
          <w:lang w:val="sv-SE"/>
        </w:rPr>
        <w:lastRenderedPageBreak/>
        <w:t xml:space="preserve">telah disediakan.  Data sekunder dikumpulkan dari instansi-instansi pemerintah yang terkait.  </w:t>
      </w:r>
    </w:p>
    <w:p w14:paraId="32DFE91C" w14:textId="77777777" w:rsidR="00150538" w:rsidRPr="001658AE" w:rsidRDefault="00150538" w:rsidP="00D144B9">
      <w:pPr>
        <w:pStyle w:val="ListParagraph"/>
        <w:tabs>
          <w:tab w:val="left" w:pos="709"/>
          <w:tab w:val="left" w:pos="952"/>
        </w:tabs>
        <w:spacing w:after="0" w:line="240" w:lineRule="auto"/>
        <w:ind w:left="90"/>
        <w:jc w:val="both"/>
        <w:rPr>
          <w:rFonts w:ascii="Times New Roman" w:hAnsi="Times New Roman"/>
          <w:sz w:val="24"/>
          <w:szCs w:val="24"/>
          <w:lang w:val="sv-SE"/>
        </w:rPr>
      </w:pPr>
    </w:p>
    <w:p w14:paraId="52FEABEA" w14:textId="77777777" w:rsidR="00E92B2D" w:rsidRDefault="00E92B2D" w:rsidP="00D144B9">
      <w:pPr>
        <w:pStyle w:val="ListParagraph"/>
        <w:tabs>
          <w:tab w:val="left" w:pos="709"/>
          <w:tab w:val="left" w:pos="952"/>
        </w:tabs>
        <w:spacing w:after="0" w:line="240" w:lineRule="auto"/>
        <w:ind w:left="90"/>
        <w:jc w:val="both"/>
        <w:rPr>
          <w:rFonts w:ascii="Times New Roman" w:hAnsi="Times New Roman"/>
          <w:b/>
          <w:sz w:val="24"/>
          <w:szCs w:val="24"/>
          <w:lang w:val="sv-SE"/>
        </w:rPr>
      </w:pPr>
      <w:r>
        <w:rPr>
          <w:rFonts w:ascii="Times New Roman" w:hAnsi="Times New Roman"/>
          <w:b/>
          <w:sz w:val="24"/>
          <w:szCs w:val="24"/>
          <w:lang w:val="sv-SE"/>
        </w:rPr>
        <w:t>Met</w:t>
      </w:r>
      <w:r w:rsidR="00341FBB">
        <w:rPr>
          <w:rFonts w:ascii="Times New Roman" w:hAnsi="Times New Roman"/>
          <w:b/>
          <w:sz w:val="24"/>
          <w:szCs w:val="24"/>
          <w:lang w:val="sv-SE"/>
        </w:rPr>
        <w:t>ode Penarikan contoh</w:t>
      </w:r>
    </w:p>
    <w:p w14:paraId="0F161A8F" w14:textId="77777777" w:rsidR="00E92B2D" w:rsidRDefault="002D7EBB" w:rsidP="00D144B9">
      <w:pPr>
        <w:tabs>
          <w:tab w:val="left" w:pos="952"/>
        </w:tabs>
        <w:jc w:val="both"/>
        <w:rPr>
          <w:lang w:val="id-ID"/>
        </w:rPr>
      </w:pPr>
      <w:r>
        <w:rPr>
          <w:lang w:val="sv-SE"/>
        </w:rPr>
        <w:t xml:space="preserve">          </w:t>
      </w:r>
      <w:r w:rsidR="00E92B2D">
        <w:rPr>
          <w:lang w:val="sv-SE"/>
        </w:rPr>
        <w:t>Penelitian  ini dilaksanakan dengan metod</w:t>
      </w:r>
      <w:r w:rsidR="000D0088">
        <w:rPr>
          <w:lang w:val="sv-SE"/>
        </w:rPr>
        <w:t>e Survei dengan teknik observasi p</w:t>
      </w:r>
      <w:r w:rsidR="005939AB">
        <w:rPr>
          <w:lang w:val="sv-SE"/>
        </w:rPr>
        <w:t>artisipasi</w:t>
      </w:r>
      <w:r w:rsidR="00E92B2D">
        <w:rPr>
          <w:lang w:val="sv-SE"/>
        </w:rPr>
        <w:t xml:space="preserve">. </w:t>
      </w:r>
      <w:r w:rsidR="00E92B2D">
        <w:rPr>
          <w:lang w:val="fi-FI"/>
        </w:rPr>
        <w:t>Metode pengambilan sampel</w:t>
      </w:r>
      <w:r w:rsidR="00E92B2D">
        <w:rPr>
          <w:lang w:val="id-ID"/>
        </w:rPr>
        <w:t>,</w:t>
      </w:r>
      <w:r w:rsidR="00E92B2D">
        <w:rPr>
          <w:lang w:val="fi-FI"/>
        </w:rPr>
        <w:t xml:space="preserve"> d</w:t>
      </w:r>
      <w:r w:rsidR="0034617D">
        <w:rPr>
          <w:lang w:val="fi-FI"/>
        </w:rPr>
        <w:t>ilakuka</w:t>
      </w:r>
      <w:r w:rsidR="000D0088">
        <w:rPr>
          <w:lang w:val="fi-FI"/>
        </w:rPr>
        <w:t>n dengan cara Pu</w:t>
      </w:r>
      <w:r w:rsidR="009D21AC">
        <w:rPr>
          <w:lang w:val="fi-FI"/>
        </w:rPr>
        <w:t>rposive sampling</w:t>
      </w:r>
      <w:r w:rsidR="000D0088">
        <w:rPr>
          <w:lang w:val="id-ID"/>
        </w:rPr>
        <w:t>,</w:t>
      </w:r>
      <w:r w:rsidR="005319B3">
        <w:rPr>
          <w:lang w:val="id-ID"/>
        </w:rPr>
        <w:t xml:space="preserve"> sehingga didapatkan 9</w:t>
      </w:r>
      <w:r w:rsidR="009D21AC">
        <w:rPr>
          <w:lang w:val="id-ID"/>
        </w:rPr>
        <w:t xml:space="preserve"> orang petani </w:t>
      </w:r>
      <w:r w:rsidR="007E6AF9">
        <w:rPr>
          <w:lang w:val="id-ID"/>
        </w:rPr>
        <w:t>yang m</w:t>
      </w:r>
      <w:r w:rsidR="005319B3">
        <w:rPr>
          <w:lang w:val="id-ID"/>
        </w:rPr>
        <w:t xml:space="preserve">enanam Jagung Manis varietas </w:t>
      </w:r>
      <w:r w:rsidR="00A05C6D">
        <w:rPr>
          <w:lang w:val="id-ID"/>
        </w:rPr>
        <w:t xml:space="preserve">Hibrida F1 Exsotic </w:t>
      </w:r>
      <w:r w:rsidR="005319B3">
        <w:rPr>
          <w:lang w:val="id-ID"/>
        </w:rPr>
        <w:t>Pert</w:t>
      </w:r>
      <w:r w:rsidR="00A05C6D">
        <w:rPr>
          <w:lang w:val="id-ID"/>
        </w:rPr>
        <w:t>iwi.</w:t>
      </w:r>
    </w:p>
    <w:p w14:paraId="5E059EAA" w14:textId="77777777" w:rsidR="00150538" w:rsidRDefault="00150538" w:rsidP="00D144B9">
      <w:pPr>
        <w:tabs>
          <w:tab w:val="left" w:pos="952"/>
        </w:tabs>
        <w:jc w:val="both"/>
        <w:rPr>
          <w:lang w:val="id-ID"/>
        </w:rPr>
      </w:pPr>
    </w:p>
    <w:p w14:paraId="18A4BAE0" w14:textId="77777777" w:rsidR="00E92B2D" w:rsidRDefault="00E92B2D" w:rsidP="00D144B9">
      <w:pPr>
        <w:tabs>
          <w:tab w:val="left" w:pos="952"/>
        </w:tabs>
        <w:rPr>
          <w:b/>
          <w:lang w:val="fi-FI"/>
        </w:rPr>
      </w:pPr>
      <w:r>
        <w:rPr>
          <w:b/>
          <w:lang w:val="fi-FI"/>
        </w:rPr>
        <w:t>Analisis Data</w:t>
      </w:r>
    </w:p>
    <w:p w14:paraId="02A1D20F" w14:textId="77777777" w:rsidR="00620D2B" w:rsidRDefault="00272A12" w:rsidP="00466347">
      <w:pPr>
        <w:tabs>
          <w:tab w:val="left" w:pos="567"/>
        </w:tabs>
        <w:jc w:val="both"/>
        <w:rPr>
          <w:lang w:val="sv-SE"/>
        </w:rPr>
      </w:pPr>
      <w:r>
        <w:rPr>
          <w:lang w:val="fi-FI"/>
        </w:rPr>
        <w:tab/>
      </w:r>
      <w:r w:rsidR="00620D2B">
        <w:rPr>
          <w:lang w:val="fi-FI"/>
        </w:rPr>
        <w:t xml:space="preserve">Model analisis data yang digunakan dalam penelitian ini adalah sebagai berikut. </w:t>
      </w:r>
    </w:p>
    <w:p w14:paraId="15044326" w14:textId="77777777" w:rsidR="00620D2B" w:rsidRDefault="00620D2B" w:rsidP="00D144B9">
      <w:pPr>
        <w:tabs>
          <w:tab w:val="left" w:pos="952"/>
        </w:tabs>
        <w:ind w:firstLine="720"/>
        <w:jc w:val="both"/>
        <w:rPr>
          <w:lang w:val="id-ID"/>
        </w:rPr>
      </w:pPr>
      <w:r>
        <w:rPr>
          <w:lang w:val="sv-SE"/>
        </w:rPr>
        <w:t>untuk mengukur besarnya penerimaa</w:t>
      </w:r>
      <w:r>
        <w:rPr>
          <w:lang w:val="id-ID"/>
        </w:rPr>
        <w:t>n,</w:t>
      </w:r>
      <w:r>
        <w:rPr>
          <w:lang w:val="sv-SE"/>
        </w:rPr>
        <w:t xml:space="preserve"> dapat digunakan rumus sebagai berikut, (Syaripudin A. Kasim, 1996 ) :</w:t>
      </w:r>
    </w:p>
    <w:p w14:paraId="5F90B709" w14:textId="77777777" w:rsidR="00620D2B" w:rsidRDefault="00620D2B" w:rsidP="00D144B9">
      <w:pPr>
        <w:tabs>
          <w:tab w:val="left" w:pos="952"/>
        </w:tabs>
        <w:ind w:firstLine="720"/>
        <w:jc w:val="both"/>
        <w:rPr>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620D2B" w14:paraId="77630D5A" w14:textId="77777777" w:rsidTr="00361F58">
        <w:trPr>
          <w:trHeight w:val="517"/>
        </w:trPr>
        <w:tc>
          <w:tcPr>
            <w:tcW w:w="4253" w:type="dxa"/>
            <w:vAlign w:val="center"/>
          </w:tcPr>
          <w:p w14:paraId="4DCAC7E2" w14:textId="77777777" w:rsidR="00620D2B" w:rsidRDefault="00620D2B" w:rsidP="00D144B9">
            <w:pPr>
              <w:tabs>
                <w:tab w:val="left" w:pos="952"/>
              </w:tabs>
              <w:jc w:val="center"/>
              <w:rPr>
                <w:b/>
                <w:lang w:val="sv-SE"/>
              </w:rPr>
            </w:pPr>
            <w:r>
              <w:rPr>
                <w:b/>
                <w:lang w:val="fi-FI"/>
              </w:rPr>
              <w:t>TR = Q × P</w:t>
            </w:r>
          </w:p>
        </w:tc>
      </w:tr>
    </w:tbl>
    <w:p w14:paraId="2E04373F" w14:textId="77777777" w:rsidR="00620D2B" w:rsidRPr="00E56B3A" w:rsidRDefault="00E56B3A" w:rsidP="00D144B9">
      <w:pPr>
        <w:tabs>
          <w:tab w:val="left" w:pos="952"/>
        </w:tabs>
        <w:jc w:val="both"/>
        <w:rPr>
          <w:lang w:val="id-ID"/>
        </w:rPr>
      </w:pPr>
      <w:r>
        <w:rPr>
          <w:lang w:val="id-ID"/>
        </w:rPr>
        <w:t>Keterangan  :</w:t>
      </w:r>
    </w:p>
    <w:p w14:paraId="72C847F9" w14:textId="77777777" w:rsidR="00620D2B" w:rsidRDefault="00620D2B" w:rsidP="00D144B9">
      <w:pPr>
        <w:tabs>
          <w:tab w:val="left" w:pos="952"/>
        </w:tabs>
        <w:jc w:val="both"/>
        <w:rPr>
          <w:lang w:val="fi-FI"/>
        </w:rPr>
      </w:pPr>
      <w:r>
        <w:rPr>
          <w:lang w:val="fi-FI"/>
        </w:rPr>
        <w:t>TR</w:t>
      </w:r>
      <w:r>
        <w:rPr>
          <w:lang w:val="fi-FI"/>
        </w:rPr>
        <w:tab/>
        <w:t xml:space="preserve">= </w:t>
      </w:r>
      <w:r>
        <w:rPr>
          <w:i/>
          <w:lang w:val="fi-FI"/>
        </w:rPr>
        <w:t>Total revenue</w:t>
      </w:r>
      <w:r>
        <w:rPr>
          <w:lang w:val="fi-FI"/>
        </w:rPr>
        <w:t xml:space="preserve"> / Penerimaan</w:t>
      </w:r>
      <w:r>
        <w:rPr>
          <w:lang w:val="id-ID"/>
        </w:rPr>
        <w:t xml:space="preserve"> total </w:t>
      </w:r>
      <w:r>
        <w:rPr>
          <w:lang w:val="fi-FI"/>
        </w:rPr>
        <w:t>(Rp).</w:t>
      </w:r>
    </w:p>
    <w:p w14:paraId="087DFE5E" w14:textId="77777777" w:rsidR="00620D2B" w:rsidRDefault="00620D2B" w:rsidP="00D144B9">
      <w:pPr>
        <w:tabs>
          <w:tab w:val="left" w:pos="952"/>
        </w:tabs>
        <w:jc w:val="both"/>
        <w:rPr>
          <w:lang w:val="fi-FI"/>
        </w:rPr>
      </w:pPr>
      <w:r>
        <w:rPr>
          <w:lang w:val="fi-FI"/>
        </w:rPr>
        <w:t>P</w:t>
      </w:r>
      <w:r>
        <w:rPr>
          <w:lang w:val="fi-FI"/>
        </w:rPr>
        <w:tab/>
        <w:t xml:space="preserve">= </w:t>
      </w:r>
      <w:r>
        <w:rPr>
          <w:i/>
          <w:lang w:val="fi-FI"/>
        </w:rPr>
        <w:t xml:space="preserve">Price </w:t>
      </w:r>
      <w:r>
        <w:rPr>
          <w:lang w:val="fi-FI"/>
        </w:rPr>
        <w:t>/ Harga (Rp/Kg).</w:t>
      </w:r>
    </w:p>
    <w:p w14:paraId="649406A2" w14:textId="77777777" w:rsidR="00620D2B" w:rsidRDefault="00620D2B" w:rsidP="00D144B9">
      <w:pPr>
        <w:tabs>
          <w:tab w:val="left" w:pos="952"/>
        </w:tabs>
        <w:jc w:val="both"/>
        <w:rPr>
          <w:lang w:val="fi-FI"/>
        </w:rPr>
      </w:pPr>
      <w:r>
        <w:rPr>
          <w:lang w:val="fi-FI"/>
        </w:rPr>
        <w:t>Q</w:t>
      </w:r>
      <w:r>
        <w:rPr>
          <w:lang w:val="fi-FI"/>
        </w:rPr>
        <w:tab/>
        <w:t xml:space="preserve">=  </w:t>
      </w:r>
      <w:r>
        <w:rPr>
          <w:i/>
          <w:lang w:val="fi-FI"/>
        </w:rPr>
        <w:t xml:space="preserve">Quantity </w:t>
      </w:r>
      <w:r>
        <w:rPr>
          <w:lang w:val="fi-FI"/>
        </w:rPr>
        <w:t>/ Produksi (Kg).</w:t>
      </w:r>
    </w:p>
    <w:p w14:paraId="1DCF4E51" w14:textId="77777777" w:rsidR="00620D2B" w:rsidRDefault="00620D2B" w:rsidP="00D144B9">
      <w:pPr>
        <w:tabs>
          <w:tab w:val="left" w:pos="952"/>
        </w:tabs>
        <w:jc w:val="both"/>
        <w:rPr>
          <w:lang w:val="fi-FI"/>
        </w:rPr>
      </w:pPr>
    </w:p>
    <w:p w14:paraId="34FC4E9F" w14:textId="77777777" w:rsidR="00620D2B" w:rsidRPr="00D11BF1" w:rsidRDefault="00620D2B" w:rsidP="00D144B9">
      <w:pPr>
        <w:tabs>
          <w:tab w:val="left" w:pos="952"/>
        </w:tabs>
        <w:ind w:firstLine="567"/>
        <w:jc w:val="both"/>
        <w:rPr>
          <w:rFonts w:eastAsia="Calibri"/>
        </w:rPr>
      </w:pPr>
      <w:r w:rsidRPr="00D074FA">
        <w:rPr>
          <w:rFonts w:eastAsia="Calibri"/>
        </w:rPr>
        <w:t>Secara matematis, untuk menghitung pendapatan di pergunakan rumus s</w:t>
      </w:r>
      <w:r w:rsidR="00D93C95">
        <w:rPr>
          <w:rFonts w:eastAsia="Calibri"/>
        </w:rPr>
        <w:t>ebagai ber</w:t>
      </w:r>
      <w:r w:rsidR="00036985">
        <w:rPr>
          <w:rFonts w:eastAsia="Calibri"/>
        </w:rPr>
        <w:t xml:space="preserve">ikut. </w:t>
      </w:r>
      <w:r w:rsidR="00036985">
        <w:rPr>
          <w:rFonts w:eastAsia="Calibri"/>
          <w:lang w:val="id-ID"/>
        </w:rPr>
        <w:t>(Syarifuddin</w:t>
      </w:r>
      <w:r w:rsidR="00036985">
        <w:rPr>
          <w:rFonts w:eastAsia="Calibri"/>
        </w:rPr>
        <w:t xml:space="preserve"> </w:t>
      </w:r>
      <w:r w:rsidR="00036985">
        <w:rPr>
          <w:rFonts w:eastAsia="Calibri"/>
          <w:lang w:val="id-ID"/>
        </w:rPr>
        <w:t>A Kasim,</w:t>
      </w:r>
      <w:r w:rsidR="00036985">
        <w:rPr>
          <w:rFonts w:eastAsia="Calibri"/>
        </w:rPr>
        <w:t>2004</w:t>
      </w:r>
      <w:r w:rsidRPr="00D074FA">
        <w:rPr>
          <w:rFonts w:eastAsia="Calibri"/>
        </w:rPr>
        <w:t>) :</w:t>
      </w:r>
      <w:r w:rsidRPr="00D074FA">
        <w:rPr>
          <w:rFonts w:eastAsia="Calibri"/>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620D2B" w14:paraId="78197C0A" w14:textId="77777777" w:rsidTr="00361F58">
        <w:trPr>
          <w:trHeight w:val="517"/>
        </w:trPr>
        <w:tc>
          <w:tcPr>
            <w:tcW w:w="4111" w:type="dxa"/>
            <w:vAlign w:val="center"/>
          </w:tcPr>
          <w:p w14:paraId="4E60F165" w14:textId="77777777" w:rsidR="00620D2B" w:rsidRDefault="00620D2B" w:rsidP="00D144B9">
            <w:pPr>
              <w:tabs>
                <w:tab w:val="left" w:pos="952"/>
              </w:tabs>
              <w:rPr>
                <w:b/>
                <w:lang w:val="sv-SE"/>
              </w:rPr>
            </w:pPr>
            <w:r>
              <w:rPr>
                <w:b/>
                <w:lang w:val="id-ID"/>
              </w:rPr>
              <w:t xml:space="preserve">   </w:t>
            </w:r>
            <w:r w:rsidR="00361F58">
              <w:rPr>
                <w:b/>
                <w:lang w:val="id-ID"/>
              </w:rPr>
              <w:t xml:space="preserve">             </w:t>
            </w:r>
            <w:r>
              <w:rPr>
                <w:b/>
                <w:lang w:val="id-ID"/>
              </w:rPr>
              <w:t xml:space="preserve">  I  </w:t>
            </w:r>
            <w:r>
              <w:rPr>
                <w:b/>
                <w:lang w:val="fi-FI"/>
              </w:rPr>
              <w:t xml:space="preserve"> = TR - TEC </w:t>
            </w:r>
          </w:p>
        </w:tc>
      </w:tr>
    </w:tbl>
    <w:p w14:paraId="04B88F5C" w14:textId="77777777" w:rsidR="00620D2B" w:rsidRPr="00E56B3A" w:rsidRDefault="00E56B3A" w:rsidP="00D144B9">
      <w:pPr>
        <w:tabs>
          <w:tab w:val="left" w:pos="952"/>
        </w:tabs>
        <w:jc w:val="both"/>
        <w:rPr>
          <w:rFonts w:eastAsia="Calibri"/>
          <w:b/>
          <w:lang w:val="id-ID"/>
        </w:rPr>
      </w:pPr>
      <w:r>
        <w:rPr>
          <w:rFonts w:eastAsia="Calibri"/>
          <w:b/>
          <w:lang w:val="id-ID"/>
        </w:rPr>
        <w:t>Keterangan :</w:t>
      </w:r>
    </w:p>
    <w:p w14:paraId="37607C7D" w14:textId="77777777" w:rsidR="00620D2B" w:rsidRDefault="00620D2B" w:rsidP="00D144B9">
      <w:pPr>
        <w:tabs>
          <w:tab w:val="left" w:pos="952"/>
        </w:tabs>
        <w:jc w:val="both"/>
        <w:rPr>
          <w:rFonts w:eastAsia="Calibri"/>
          <w:lang w:val="id-ID"/>
        </w:rPr>
      </w:pPr>
      <w:r>
        <w:rPr>
          <w:rFonts w:eastAsia="Calibri"/>
        </w:rPr>
        <w:t>I</w:t>
      </w:r>
      <w:r>
        <w:rPr>
          <w:rFonts w:eastAsia="Calibri"/>
        </w:rPr>
        <w:tab/>
        <w:t xml:space="preserve">=  </w:t>
      </w:r>
      <w:r w:rsidRPr="00D074FA">
        <w:rPr>
          <w:rFonts w:eastAsia="Calibri"/>
          <w:i/>
        </w:rPr>
        <w:t>Income</w:t>
      </w:r>
      <w:r w:rsidRPr="00D074FA">
        <w:rPr>
          <w:rFonts w:eastAsia="Calibri"/>
        </w:rPr>
        <w:t xml:space="preserve"> / pendapatan (Rp)</w:t>
      </w:r>
      <w:r>
        <w:rPr>
          <w:rFonts w:eastAsia="Calibri"/>
          <w:lang w:val="id-ID"/>
        </w:rPr>
        <w:t xml:space="preserve">       </w:t>
      </w:r>
    </w:p>
    <w:p w14:paraId="0B948681" w14:textId="77777777" w:rsidR="00CF0435" w:rsidRDefault="00620D2B" w:rsidP="00D144B9">
      <w:pPr>
        <w:tabs>
          <w:tab w:val="left" w:pos="952"/>
        </w:tabs>
        <w:jc w:val="both"/>
        <w:rPr>
          <w:rFonts w:eastAsia="Calibri"/>
        </w:rPr>
      </w:pPr>
      <w:r>
        <w:rPr>
          <w:rFonts w:eastAsia="Calibri"/>
        </w:rPr>
        <w:t>TR</w:t>
      </w:r>
      <w:r>
        <w:rPr>
          <w:rFonts w:eastAsia="Calibri"/>
        </w:rPr>
        <w:tab/>
        <w:t xml:space="preserve">= </w:t>
      </w:r>
      <w:r w:rsidRPr="00D11BF1">
        <w:rPr>
          <w:rFonts w:eastAsia="Calibri"/>
          <w:i/>
        </w:rPr>
        <w:t xml:space="preserve">Total Revenue / </w:t>
      </w:r>
      <w:r w:rsidRPr="00D11BF1">
        <w:rPr>
          <w:rFonts w:eastAsia="Calibri"/>
        </w:rPr>
        <w:t xml:space="preserve">Penerimaan </w:t>
      </w:r>
      <w:r w:rsidR="00CF0435">
        <w:rPr>
          <w:rFonts w:eastAsia="Calibri"/>
        </w:rPr>
        <w:t xml:space="preserve">  </w:t>
      </w:r>
    </w:p>
    <w:p w14:paraId="5BF8B417" w14:textId="77777777" w:rsidR="00620D2B" w:rsidRPr="00D11BF1" w:rsidRDefault="00CF0435" w:rsidP="00D144B9">
      <w:pPr>
        <w:tabs>
          <w:tab w:val="left" w:pos="952"/>
        </w:tabs>
        <w:jc w:val="both"/>
        <w:rPr>
          <w:rFonts w:eastAsia="Calibri"/>
          <w:i/>
        </w:rPr>
      </w:pPr>
      <w:r>
        <w:rPr>
          <w:rFonts w:eastAsia="Calibri"/>
        </w:rPr>
        <w:t xml:space="preserve">                   </w:t>
      </w:r>
      <w:r w:rsidR="00620D2B" w:rsidRPr="00D11BF1">
        <w:rPr>
          <w:rFonts w:eastAsia="Calibri"/>
        </w:rPr>
        <w:t>Total (Rp)</w:t>
      </w:r>
    </w:p>
    <w:p w14:paraId="6F21BD28" w14:textId="77777777" w:rsidR="00620D2B" w:rsidRPr="00F11A84" w:rsidRDefault="00620D2B" w:rsidP="00D144B9">
      <w:pPr>
        <w:tabs>
          <w:tab w:val="left" w:pos="952"/>
          <w:tab w:val="left" w:pos="993"/>
        </w:tabs>
        <w:ind w:left="851" w:hanging="851"/>
        <w:jc w:val="both"/>
        <w:rPr>
          <w:rFonts w:eastAsia="Calibri"/>
          <w:lang w:val="id-ID"/>
        </w:rPr>
      </w:pPr>
      <w:r>
        <w:rPr>
          <w:rFonts w:eastAsia="Calibri"/>
        </w:rPr>
        <w:t>TEC  =</w:t>
      </w:r>
      <w:r w:rsidRPr="00D11BF1">
        <w:rPr>
          <w:rFonts w:eastAsia="Calibri"/>
          <w:i/>
        </w:rPr>
        <w:t>Total Eksplicit Cost /</w:t>
      </w:r>
      <w:r w:rsidRPr="00D074FA">
        <w:rPr>
          <w:rFonts w:eastAsia="Calibri"/>
        </w:rPr>
        <w:t xml:space="preserve"> Biaya Eksplisit </w:t>
      </w:r>
      <w:r>
        <w:rPr>
          <w:rFonts w:eastAsia="Calibri"/>
          <w:lang w:val="id-ID"/>
        </w:rPr>
        <w:t xml:space="preserve">     </w:t>
      </w:r>
      <w:r w:rsidRPr="00D074FA">
        <w:rPr>
          <w:rFonts w:eastAsia="Calibri"/>
        </w:rPr>
        <w:t>Total (Rp)</w:t>
      </w:r>
      <w:r w:rsidR="00F11A84">
        <w:rPr>
          <w:rFonts w:eastAsia="Calibri"/>
          <w:lang w:val="id-ID"/>
        </w:rPr>
        <w:t>.</w:t>
      </w:r>
    </w:p>
    <w:p w14:paraId="7C628976" w14:textId="77777777" w:rsidR="00620D2B" w:rsidRPr="00F11A84" w:rsidRDefault="00620D2B" w:rsidP="00D144B9">
      <w:pPr>
        <w:tabs>
          <w:tab w:val="left" w:pos="952"/>
        </w:tabs>
        <w:ind w:firstLine="567"/>
        <w:jc w:val="both"/>
        <w:rPr>
          <w:rFonts w:eastAsia="Calibri"/>
          <w:lang w:val="id-ID"/>
        </w:rPr>
      </w:pPr>
      <w:r>
        <w:rPr>
          <w:rFonts w:eastAsia="Calibri"/>
        </w:rPr>
        <w:t xml:space="preserve">Biaya </w:t>
      </w:r>
      <w:r>
        <w:rPr>
          <w:rFonts w:eastAsia="Calibri"/>
          <w:lang w:val="id-ID"/>
        </w:rPr>
        <w:t>E</w:t>
      </w:r>
      <w:r w:rsidRPr="00D074FA">
        <w:rPr>
          <w:rFonts w:eastAsia="Calibri"/>
        </w:rPr>
        <w:t>ksplisit adalah biaya yang diperhitungkan dan benar-benar dikeluarkan yaitu dengan rumus seb</w:t>
      </w:r>
      <w:r w:rsidR="005133D3">
        <w:rPr>
          <w:rFonts w:eastAsia="Calibri"/>
        </w:rPr>
        <w:t>agai b</w:t>
      </w:r>
      <w:r w:rsidR="00036985">
        <w:rPr>
          <w:rFonts w:eastAsia="Calibri"/>
        </w:rPr>
        <w:t>erikut (Syarifuddin A.Kasim,2004</w:t>
      </w:r>
      <w:r w:rsidRPr="00D074FA">
        <w:rPr>
          <w:rFonts w:eastAsia="Calibri"/>
        </w:rPr>
        <w:t>)</w:t>
      </w:r>
      <w:r w:rsidR="00F11A84">
        <w:rPr>
          <w:rFonts w:eastAsia="Calibri"/>
          <w:lang w:val="id-ID"/>
        </w:rPr>
        <w:t xml:space="preserve"> :</w:t>
      </w:r>
    </w:p>
    <w:tbl>
      <w:tblPr>
        <w:tblW w:w="38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620D2B" w14:paraId="4F9D9C12" w14:textId="77777777" w:rsidTr="00D85309">
        <w:trPr>
          <w:trHeight w:val="600"/>
        </w:trPr>
        <w:tc>
          <w:tcPr>
            <w:tcW w:w="3827" w:type="dxa"/>
            <w:vAlign w:val="center"/>
          </w:tcPr>
          <w:p w14:paraId="6B405D4A" w14:textId="77777777" w:rsidR="00620D2B" w:rsidRPr="00D91E68" w:rsidRDefault="00620D2B" w:rsidP="00D144B9">
            <w:pPr>
              <w:tabs>
                <w:tab w:val="left" w:pos="952"/>
              </w:tabs>
              <w:rPr>
                <w:b/>
                <w:sz w:val="16"/>
                <w:szCs w:val="16"/>
                <w:lang w:val="id-ID"/>
              </w:rPr>
            </w:pPr>
            <w:r>
              <w:rPr>
                <w:b/>
                <w:lang w:val="id-ID"/>
              </w:rPr>
              <w:lastRenderedPageBreak/>
              <w:t xml:space="preserve">                 </w:t>
            </w:r>
            <w:r w:rsidRPr="00D91E68">
              <w:rPr>
                <w:b/>
                <w:sz w:val="16"/>
                <w:szCs w:val="16"/>
                <w:lang w:val="id-ID"/>
              </w:rPr>
              <w:t xml:space="preserve"> n</w:t>
            </w:r>
          </w:p>
          <w:p w14:paraId="1F47CF9A" w14:textId="77777777" w:rsidR="00620D2B" w:rsidRDefault="00620D2B" w:rsidP="00D144B9">
            <w:pPr>
              <w:tabs>
                <w:tab w:val="left" w:pos="952"/>
              </w:tabs>
              <w:rPr>
                <w:b/>
                <w:lang w:val="id-ID"/>
              </w:rPr>
            </w:pPr>
            <w:r>
              <w:rPr>
                <w:b/>
                <w:lang w:val="id-ID"/>
              </w:rPr>
              <w:t xml:space="preserve">  TEC </w:t>
            </w:r>
            <w:r>
              <w:rPr>
                <w:b/>
                <w:lang w:val="fi-FI"/>
              </w:rPr>
              <w:t>= ∑</w:t>
            </w:r>
            <w:r w:rsidRPr="00D91E68">
              <w:rPr>
                <w:b/>
                <w:sz w:val="16"/>
                <w:szCs w:val="16"/>
                <w:lang w:val="id-ID"/>
              </w:rPr>
              <w:t xml:space="preserve"> </w:t>
            </w:r>
            <w:r>
              <w:rPr>
                <w:b/>
                <w:lang w:val="id-ID"/>
              </w:rPr>
              <w:t xml:space="preserve">    </w:t>
            </w:r>
            <w:r>
              <w:rPr>
                <w:b/>
                <w:lang w:val="fi-FI"/>
              </w:rPr>
              <w:t xml:space="preserve">EC </w:t>
            </w:r>
            <w:r>
              <w:rPr>
                <w:b/>
                <w:lang w:val="id-ID"/>
              </w:rPr>
              <w:t>(i=1,2,3......n)</w:t>
            </w:r>
          </w:p>
          <w:p w14:paraId="20F41A31" w14:textId="77777777" w:rsidR="00620D2B" w:rsidRPr="00D91E68" w:rsidRDefault="00620D2B" w:rsidP="00D144B9">
            <w:pPr>
              <w:tabs>
                <w:tab w:val="left" w:pos="952"/>
              </w:tabs>
              <w:rPr>
                <w:sz w:val="16"/>
                <w:szCs w:val="16"/>
                <w:lang w:val="fi-FI"/>
              </w:rPr>
            </w:pPr>
            <w:r>
              <w:rPr>
                <w:b/>
                <w:lang w:val="id-ID"/>
              </w:rPr>
              <w:t xml:space="preserve">                 </w:t>
            </w:r>
            <w:r w:rsidRPr="00D91E68">
              <w:rPr>
                <w:b/>
                <w:sz w:val="16"/>
                <w:szCs w:val="16"/>
                <w:lang w:val="id-ID"/>
              </w:rPr>
              <w:t xml:space="preserve"> </w:t>
            </w:r>
            <w:r w:rsidRPr="00D91E68">
              <w:rPr>
                <w:sz w:val="16"/>
                <w:szCs w:val="16"/>
                <w:lang w:val="id-ID"/>
              </w:rPr>
              <w:t>i=1</w:t>
            </w:r>
          </w:p>
        </w:tc>
      </w:tr>
    </w:tbl>
    <w:p w14:paraId="6C79494F" w14:textId="77777777" w:rsidR="00620D2B" w:rsidRPr="00E56B3A" w:rsidRDefault="00E56B3A" w:rsidP="00D144B9">
      <w:pPr>
        <w:tabs>
          <w:tab w:val="left" w:pos="952"/>
        </w:tabs>
        <w:jc w:val="both"/>
        <w:rPr>
          <w:rFonts w:eastAsia="Calibri"/>
          <w:lang w:val="id-ID"/>
        </w:rPr>
      </w:pPr>
      <w:r>
        <w:rPr>
          <w:rFonts w:eastAsia="Calibri"/>
          <w:lang w:val="id-ID"/>
        </w:rPr>
        <w:t>Keterangan :</w:t>
      </w:r>
    </w:p>
    <w:p w14:paraId="03FE55B0" w14:textId="77777777" w:rsidR="00620D2B" w:rsidRDefault="00E56B3A" w:rsidP="00D144B9">
      <w:pPr>
        <w:tabs>
          <w:tab w:val="left" w:pos="952"/>
        </w:tabs>
        <w:ind w:left="709" w:hanging="709"/>
        <w:rPr>
          <w:rFonts w:eastAsia="Calibri"/>
        </w:rPr>
      </w:pPr>
      <w:r>
        <w:rPr>
          <w:rFonts w:eastAsia="Calibri"/>
        </w:rPr>
        <w:t>TEC</w:t>
      </w:r>
      <w:r w:rsidR="00620D2B">
        <w:rPr>
          <w:rFonts w:eastAsia="Calibri"/>
        </w:rPr>
        <w:t xml:space="preserve"> </w:t>
      </w:r>
      <w:r>
        <w:rPr>
          <w:rFonts w:eastAsia="Calibri"/>
        </w:rPr>
        <w:t xml:space="preserve">= </w:t>
      </w:r>
      <w:r w:rsidR="00B24E11">
        <w:rPr>
          <w:rFonts w:eastAsia="Calibri"/>
        </w:rPr>
        <w:t xml:space="preserve"> </w:t>
      </w:r>
      <w:r w:rsidR="00620D2B" w:rsidRPr="00D11BF1">
        <w:rPr>
          <w:rFonts w:eastAsia="Calibri"/>
          <w:i/>
        </w:rPr>
        <w:t xml:space="preserve">Total Eksplicit Cost </w:t>
      </w:r>
      <w:r w:rsidR="00B24E11">
        <w:rPr>
          <w:rFonts w:eastAsia="Calibri"/>
        </w:rPr>
        <w:t xml:space="preserve">/ Biaya </w:t>
      </w:r>
      <w:r>
        <w:rPr>
          <w:rFonts w:eastAsia="Calibri"/>
        </w:rPr>
        <w:t xml:space="preserve">Eksplisit </w:t>
      </w:r>
      <w:r w:rsidR="00620D2B" w:rsidRPr="00D074FA">
        <w:rPr>
          <w:rFonts w:eastAsia="Calibri"/>
        </w:rPr>
        <w:t>Total (Rp)</w:t>
      </w:r>
    </w:p>
    <w:p w14:paraId="4F29E953" w14:textId="77777777" w:rsidR="005133D3" w:rsidRPr="005133D3" w:rsidRDefault="00E56B3A" w:rsidP="00D144B9">
      <w:pPr>
        <w:tabs>
          <w:tab w:val="left" w:pos="952"/>
        </w:tabs>
        <w:ind w:left="851" w:hanging="851"/>
        <w:jc w:val="both"/>
        <w:rPr>
          <w:rFonts w:eastAsia="Calibri"/>
          <w:lang w:val="id-ID"/>
        </w:rPr>
      </w:pPr>
      <w:r>
        <w:rPr>
          <w:rFonts w:eastAsia="Calibri"/>
          <w:lang w:val="id-ID"/>
        </w:rPr>
        <w:t xml:space="preserve">EC   </w:t>
      </w:r>
      <w:r w:rsidR="00D82923">
        <w:rPr>
          <w:rFonts w:eastAsia="Calibri"/>
          <w:lang w:val="id-ID"/>
        </w:rPr>
        <w:t xml:space="preserve">= </w:t>
      </w:r>
      <w:r w:rsidR="00B24E11">
        <w:rPr>
          <w:rFonts w:eastAsia="Calibri"/>
          <w:lang w:val="id-ID"/>
        </w:rPr>
        <w:t xml:space="preserve"> </w:t>
      </w:r>
      <w:r w:rsidR="005133D3">
        <w:rPr>
          <w:rFonts w:eastAsia="Calibri"/>
          <w:lang w:val="id-ID"/>
        </w:rPr>
        <w:t>Biaya Eksplisit (Rp)</w:t>
      </w:r>
    </w:p>
    <w:p w14:paraId="15E8EB53" w14:textId="77777777" w:rsidR="00A538E4" w:rsidRDefault="00D6718A" w:rsidP="00D144B9">
      <w:pPr>
        <w:tabs>
          <w:tab w:val="left" w:pos="952"/>
        </w:tabs>
        <w:ind w:left="993" w:hanging="993"/>
        <w:jc w:val="both"/>
        <w:rPr>
          <w:rFonts w:eastAsia="Calibri"/>
          <w:lang w:val="id-ID"/>
        </w:rPr>
      </w:pPr>
      <w:r w:rsidRPr="00715A7B">
        <w:rPr>
          <w:noProof/>
        </w:rPr>
        <mc:AlternateContent>
          <mc:Choice Requires="wps">
            <w:drawing>
              <wp:anchor distT="45720" distB="45720" distL="114300" distR="114300" simplePos="0" relativeHeight="251657216" behindDoc="0" locked="0" layoutInCell="1" allowOverlap="1" wp14:anchorId="09C610B1" wp14:editId="0E7B1BEA">
                <wp:simplePos x="0" y="0"/>
                <wp:positionH relativeFrom="column">
                  <wp:posOffset>5715</wp:posOffset>
                </wp:positionH>
                <wp:positionV relativeFrom="paragraph">
                  <wp:posOffset>474345</wp:posOffset>
                </wp:positionV>
                <wp:extent cx="5838825" cy="1946275"/>
                <wp:effectExtent l="9525" t="635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46275"/>
                        </a:xfrm>
                        <a:prstGeom prst="rect">
                          <a:avLst/>
                        </a:prstGeom>
                        <a:solidFill>
                          <a:srgbClr val="FFFFFF"/>
                        </a:solidFill>
                        <a:ln w="9525">
                          <a:solidFill>
                            <a:srgbClr val="FFFFFF"/>
                          </a:solidFill>
                          <a:miter lim="800000"/>
                          <a:headEnd/>
                          <a:tailEnd/>
                        </a:ln>
                      </wps:spPr>
                      <wps:txbx>
                        <w:txbxContent>
                          <w:p w14:paraId="77B48179" w14:textId="77777777" w:rsidR="00E56B3A" w:rsidRDefault="00D82923" w:rsidP="00BD626F">
                            <w:pPr>
                              <w:rPr>
                                <w:lang w:val="id-ID"/>
                              </w:rPr>
                            </w:pPr>
                            <w:r>
                              <w:rPr>
                                <w:lang w:val="id-ID"/>
                              </w:rPr>
                              <w:t xml:space="preserve">Tabel 1.  </w:t>
                            </w:r>
                            <w:r w:rsidR="00BD626F">
                              <w:rPr>
                                <w:lang w:val="id-ID"/>
                              </w:rPr>
                              <w:t xml:space="preserve">Biaya rata-rata </w:t>
                            </w:r>
                            <w:r>
                              <w:rPr>
                                <w:lang w:val="id-ID"/>
                              </w:rPr>
                              <w:t xml:space="preserve">saprodi pada usahatani jagung manis di kelurahan Loktabat utara </w:t>
                            </w:r>
                          </w:p>
                          <w:p w14:paraId="62D8024E" w14:textId="77777777" w:rsidR="00D82923" w:rsidRDefault="00D82923" w:rsidP="00BD626F">
                            <w:pPr>
                              <w:rPr>
                                <w:lang w:val="id-ID"/>
                              </w:rPr>
                            </w:pPr>
                            <w:r>
                              <w:rPr>
                                <w:lang w:val="id-ID"/>
                              </w:rPr>
                              <w:t xml:space="preserve">               Kecamatan Banjarbaru utara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9"/>
                              <w:gridCol w:w="2835"/>
                              <w:gridCol w:w="3112"/>
                            </w:tblGrid>
                            <w:tr w:rsidR="008B0BC2" w:rsidRPr="006052CF" w14:paraId="3CFB1B67" w14:textId="77777777" w:rsidTr="00F600D8">
                              <w:tc>
                                <w:tcPr>
                                  <w:tcW w:w="570" w:type="dxa"/>
                                  <w:shd w:val="clear" w:color="auto" w:fill="auto"/>
                                </w:tcPr>
                                <w:p w14:paraId="13DD5436" w14:textId="77777777" w:rsidR="00D82923" w:rsidRPr="006052CF" w:rsidRDefault="00D82923">
                                  <w:pPr>
                                    <w:rPr>
                                      <w:lang w:val="id-ID"/>
                                    </w:rPr>
                                  </w:pPr>
                                  <w:r w:rsidRPr="006052CF">
                                    <w:rPr>
                                      <w:lang w:val="id-ID"/>
                                    </w:rPr>
                                    <w:t>No.</w:t>
                                  </w:r>
                                </w:p>
                              </w:tc>
                              <w:tc>
                                <w:tcPr>
                                  <w:tcW w:w="2409" w:type="dxa"/>
                                  <w:shd w:val="clear" w:color="auto" w:fill="auto"/>
                                </w:tcPr>
                                <w:p w14:paraId="2CF46858" w14:textId="77777777" w:rsidR="00D82923" w:rsidRPr="006052CF" w:rsidRDefault="00D82923">
                                  <w:pPr>
                                    <w:rPr>
                                      <w:lang w:val="id-ID"/>
                                    </w:rPr>
                                  </w:pPr>
                                  <w:r w:rsidRPr="006052CF">
                                    <w:rPr>
                                      <w:lang w:val="id-ID"/>
                                    </w:rPr>
                                    <w:t xml:space="preserve"> Saprodi </w:t>
                                  </w:r>
                                </w:p>
                              </w:tc>
                              <w:tc>
                                <w:tcPr>
                                  <w:tcW w:w="2835" w:type="dxa"/>
                                  <w:shd w:val="clear" w:color="auto" w:fill="auto"/>
                                </w:tcPr>
                                <w:p w14:paraId="3753D1CF" w14:textId="77777777" w:rsidR="00D82923" w:rsidRPr="006052CF" w:rsidRDefault="00D82923" w:rsidP="006052CF">
                                  <w:pPr>
                                    <w:jc w:val="center"/>
                                    <w:rPr>
                                      <w:lang w:val="id-ID"/>
                                    </w:rPr>
                                  </w:pPr>
                                  <w:r w:rsidRPr="006052CF">
                                    <w:rPr>
                                      <w:lang w:val="id-ID"/>
                                    </w:rPr>
                                    <w:t xml:space="preserve">Biaya </w:t>
                                  </w:r>
                                  <w:r w:rsidR="00BD626F" w:rsidRPr="006052CF">
                                    <w:rPr>
                                      <w:lang w:val="id-ID"/>
                                    </w:rPr>
                                    <w:t xml:space="preserve">rata-rata </w:t>
                                  </w:r>
                                  <w:r w:rsidRPr="006052CF">
                                    <w:rPr>
                                      <w:lang w:val="id-ID"/>
                                    </w:rPr>
                                    <w:t>(Rp)</w:t>
                                  </w:r>
                                </w:p>
                              </w:tc>
                              <w:tc>
                                <w:tcPr>
                                  <w:tcW w:w="3112" w:type="dxa"/>
                                  <w:shd w:val="clear" w:color="auto" w:fill="auto"/>
                                </w:tcPr>
                                <w:p w14:paraId="25A4C3DF" w14:textId="77777777" w:rsidR="00D82923" w:rsidRPr="006052CF" w:rsidRDefault="00D82923" w:rsidP="006052CF">
                                  <w:pPr>
                                    <w:jc w:val="center"/>
                                    <w:rPr>
                                      <w:lang w:val="id-ID"/>
                                    </w:rPr>
                                  </w:pPr>
                                  <w:r w:rsidRPr="006052CF">
                                    <w:rPr>
                                      <w:lang w:val="id-ID"/>
                                    </w:rPr>
                                    <w:t>Persentasi (%)</w:t>
                                  </w:r>
                                </w:p>
                              </w:tc>
                            </w:tr>
                            <w:tr w:rsidR="008B0BC2" w:rsidRPr="006052CF" w14:paraId="500F4463" w14:textId="77777777" w:rsidTr="00F600D8">
                              <w:tc>
                                <w:tcPr>
                                  <w:tcW w:w="570" w:type="dxa"/>
                                  <w:shd w:val="clear" w:color="auto" w:fill="auto"/>
                                </w:tcPr>
                                <w:p w14:paraId="08570CA6" w14:textId="77777777" w:rsidR="00D82923" w:rsidRPr="006052CF" w:rsidRDefault="00D82923">
                                  <w:pPr>
                                    <w:rPr>
                                      <w:lang w:val="id-ID"/>
                                    </w:rPr>
                                  </w:pPr>
                                  <w:r w:rsidRPr="006052CF">
                                    <w:rPr>
                                      <w:lang w:val="id-ID"/>
                                    </w:rPr>
                                    <w:t>1.</w:t>
                                  </w:r>
                                </w:p>
                              </w:tc>
                              <w:tc>
                                <w:tcPr>
                                  <w:tcW w:w="2409" w:type="dxa"/>
                                  <w:shd w:val="clear" w:color="auto" w:fill="auto"/>
                                </w:tcPr>
                                <w:p w14:paraId="0E8CE1B2" w14:textId="77777777" w:rsidR="00D82923" w:rsidRPr="006052CF" w:rsidRDefault="00D82923">
                                  <w:pPr>
                                    <w:rPr>
                                      <w:lang w:val="id-ID"/>
                                    </w:rPr>
                                  </w:pPr>
                                  <w:r w:rsidRPr="006052CF">
                                    <w:rPr>
                                      <w:lang w:val="id-ID"/>
                                    </w:rPr>
                                    <w:t>Pupuk Kandang</w:t>
                                  </w:r>
                                </w:p>
                              </w:tc>
                              <w:tc>
                                <w:tcPr>
                                  <w:tcW w:w="2835" w:type="dxa"/>
                                  <w:shd w:val="clear" w:color="auto" w:fill="auto"/>
                                </w:tcPr>
                                <w:p w14:paraId="4DBB35A4" w14:textId="77777777" w:rsidR="00D82923" w:rsidRPr="006052CF" w:rsidRDefault="00D82923" w:rsidP="006052CF">
                                  <w:pPr>
                                    <w:jc w:val="center"/>
                                    <w:rPr>
                                      <w:lang w:val="id-ID"/>
                                    </w:rPr>
                                  </w:pPr>
                                  <w:r w:rsidRPr="006052CF">
                                    <w:rPr>
                                      <w:lang w:val="id-ID"/>
                                    </w:rPr>
                                    <w:t>300.300,00</w:t>
                                  </w:r>
                                </w:p>
                              </w:tc>
                              <w:tc>
                                <w:tcPr>
                                  <w:tcW w:w="3112" w:type="dxa"/>
                                  <w:shd w:val="clear" w:color="auto" w:fill="auto"/>
                                </w:tcPr>
                                <w:p w14:paraId="2205B576" w14:textId="77777777" w:rsidR="00D82923" w:rsidRPr="006052CF" w:rsidRDefault="00BD626F" w:rsidP="006052CF">
                                  <w:pPr>
                                    <w:jc w:val="center"/>
                                    <w:rPr>
                                      <w:lang w:val="id-ID"/>
                                    </w:rPr>
                                  </w:pPr>
                                  <w:r w:rsidRPr="006052CF">
                                    <w:rPr>
                                      <w:lang w:val="id-ID"/>
                                    </w:rPr>
                                    <w:t>25</w:t>
                                  </w:r>
                                </w:p>
                              </w:tc>
                            </w:tr>
                            <w:tr w:rsidR="008B0BC2" w:rsidRPr="006052CF" w14:paraId="0BDD42DF" w14:textId="77777777" w:rsidTr="00F600D8">
                              <w:tc>
                                <w:tcPr>
                                  <w:tcW w:w="570" w:type="dxa"/>
                                  <w:shd w:val="clear" w:color="auto" w:fill="auto"/>
                                </w:tcPr>
                                <w:p w14:paraId="74BF5F9B" w14:textId="77777777" w:rsidR="00D82923" w:rsidRPr="006052CF" w:rsidRDefault="00D82923">
                                  <w:pPr>
                                    <w:rPr>
                                      <w:lang w:val="id-ID"/>
                                    </w:rPr>
                                  </w:pPr>
                                  <w:r w:rsidRPr="006052CF">
                                    <w:rPr>
                                      <w:lang w:val="id-ID"/>
                                    </w:rPr>
                                    <w:t>2.</w:t>
                                  </w:r>
                                </w:p>
                              </w:tc>
                              <w:tc>
                                <w:tcPr>
                                  <w:tcW w:w="2409" w:type="dxa"/>
                                  <w:shd w:val="clear" w:color="auto" w:fill="auto"/>
                                </w:tcPr>
                                <w:p w14:paraId="6CC3AEBF" w14:textId="77777777" w:rsidR="00D82923" w:rsidRPr="006052CF" w:rsidRDefault="00D82923">
                                  <w:pPr>
                                    <w:rPr>
                                      <w:lang w:val="id-ID"/>
                                    </w:rPr>
                                  </w:pPr>
                                  <w:r w:rsidRPr="006052CF">
                                    <w:rPr>
                                      <w:lang w:val="id-ID"/>
                                    </w:rPr>
                                    <w:t>Pupuk Phoska</w:t>
                                  </w:r>
                                </w:p>
                              </w:tc>
                              <w:tc>
                                <w:tcPr>
                                  <w:tcW w:w="2835" w:type="dxa"/>
                                  <w:shd w:val="clear" w:color="auto" w:fill="auto"/>
                                </w:tcPr>
                                <w:p w14:paraId="2A13D5E4" w14:textId="77777777" w:rsidR="00D82923" w:rsidRPr="006052CF" w:rsidRDefault="00D82923" w:rsidP="006052CF">
                                  <w:pPr>
                                    <w:jc w:val="center"/>
                                    <w:rPr>
                                      <w:lang w:val="id-ID"/>
                                    </w:rPr>
                                  </w:pPr>
                                  <w:r w:rsidRPr="006052CF">
                                    <w:rPr>
                                      <w:lang w:val="id-ID"/>
                                    </w:rPr>
                                    <w:t>236.000,00</w:t>
                                  </w:r>
                                </w:p>
                              </w:tc>
                              <w:tc>
                                <w:tcPr>
                                  <w:tcW w:w="3112" w:type="dxa"/>
                                  <w:shd w:val="clear" w:color="auto" w:fill="auto"/>
                                </w:tcPr>
                                <w:p w14:paraId="56015315" w14:textId="77777777" w:rsidR="00D82923" w:rsidRPr="006052CF" w:rsidRDefault="00BD626F" w:rsidP="006052CF">
                                  <w:pPr>
                                    <w:jc w:val="center"/>
                                    <w:rPr>
                                      <w:lang w:val="id-ID"/>
                                    </w:rPr>
                                  </w:pPr>
                                  <w:r w:rsidRPr="006052CF">
                                    <w:rPr>
                                      <w:lang w:val="id-ID"/>
                                    </w:rPr>
                                    <w:t>20</w:t>
                                  </w:r>
                                </w:p>
                              </w:tc>
                            </w:tr>
                            <w:tr w:rsidR="008B0BC2" w:rsidRPr="006052CF" w14:paraId="0E4DBFA5" w14:textId="77777777" w:rsidTr="00F600D8">
                              <w:tc>
                                <w:tcPr>
                                  <w:tcW w:w="570" w:type="dxa"/>
                                  <w:shd w:val="clear" w:color="auto" w:fill="auto"/>
                                </w:tcPr>
                                <w:p w14:paraId="425B0A40" w14:textId="77777777" w:rsidR="00D82923" w:rsidRPr="006052CF" w:rsidRDefault="00D82923">
                                  <w:pPr>
                                    <w:rPr>
                                      <w:lang w:val="id-ID"/>
                                    </w:rPr>
                                  </w:pPr>
                                  <w:r w:rsidRPr="006052CF">
                                    <w:rPr>
                                      <w:lang w:val="id-ID"/>
                                    </w:rPr>
                                    <w:t>3.</w:t>
                                  </w:r>
                                </w:p>
                              </w:tc>
                              <w:tc>
                                <w:tcPr>
                                  <w:tcW w:w="2409" w:type="dxa"/>
                                  <w:shd w:val="clear" w:color="auto" w:fill="auto"/>
                                </w:tcPr>
                                <w:p w14:paraId="39A51DA8" w14:textId="77777777" w:rsidR="00D82923" w:rsidRPr="006052CF" w:rsidRDefault="00D82923">
                                  <w:pPr>
                                    <w:rPr>
                                      <w:lang w:val="id-ID"/>
                                    </w:rPr>
                                  </w:pPr>
                                  <w:r w:rsidRPr="006052CF">
                                    <w:rPr>
                                      <w:lang w:val="id-ID"/>
                                    </w:rPr>
                                    <w:t>Gramoxon</w:t>
                                  </w:r>
                                </w:p>
                              </w:tc>
                              <w:tc>
                                <w:tcPr>
                                  <w:tcW w:w="2835" w:type="dxa"/>
                                  <w:shd w:val="clear" w:color="auto" w:fill="auto"/>
                                </w:tcPr>
                                <w:p w14:paraId="0E6F78CC" w14:textId="77777777" w:rsidR="00D82923" w:rsidRPr="006052CF" w:rsidRDefault="00D82923" w:rsidP="006052CF">
                                  <w:pPr>
                                    <w:jc w:val="center"/>
                                    <w:rPr>
                                      <w:lang w:val="id-ID"/>
                                    </w:rPr>
                                  </w:pPr>
                                  <w:r w:rsidRPr="006052CF">
                                    <w:rPr>
                                      <w:lang w:val="id-ID"/>
                                    </w:rPr>
                                    <w:t>196.000,00</w:t>
                                  </w:r>
                                </w:p>
                              </w:tc>
                              <w:tc>
                                <w:tcPr>
                                  <w:tcW w:w="3112" w:type="dxa"/>
                                  <w:shd w:val="clear" w:color="auto" w:fill="auto"/>
                                </w:tcPr>
                                <w:p w14:paraId="6579D784" w14:textId="77777777" w:rsidR="00D82923" w:rsidRPr="006052CF" w:rsidRDefault="00BD626F" w:rsidP="006052CF">
                                  <w:pPr>
                                    <w:jc w:val="center"/>
                                    <w:rPr>
                                      <w:lang w:val="id-ID"/>
                                    </w:rPr>
                                  </w:pPr>
                                  <w:r w:rsidRPr="006052CF">
                                    <w:rPr>
                                      <w:lang w:val="id-ID"/>
                                    </w:rPr>
                                    <w:t>17</w:t>
                                  </w:r>
                                </w:p>
                              </w:tc>
                            </w:tr>
                            <w:tr w:rsidR="008B0BC2" w:rsidRPr="006052CF" w14:paraId="4E20BF75" w14:textId="77777777" w:rsidTr="00F600D8">
                              <w:tc>
                                <w:tcPr>
                                  <w:tcW w:w="570" w:type="dxa"/>
                                  <w:shd w:val="clear" w:color="auto" w:fill="auto"/>
                                </w:tcPr>
                                <w:p w14:paraId="57BDC481" w14:textId="77777777" w:rsidR="00D82923" w:rsidRPr="006052CF" w:rsidRDefault="00D82923">
                                  <w:pPr>
                                    <w:rPr>
                                      <w:lang w:val="id-ID"/>
                                    </w:rPr>
                                  </w:pPr>
                                  <w:r w:rsidRPr="006052CF">
                                    <w:rPr>
                                      <w:lang w:val="id-ID"/>
                                    </w:rPr>
                                    <w:t>4.</w:t>
                                  </w:r>
                                </w:p>
                              </w:tc>
                              <w:tc>
                                <w:tcPr>
                                  <w:tcW w:w="2409" w:type="dxa"/>
                                  <w:shd w:val="clear" w:color="auto" w:fill="auto"/>
                                </w:tcPr>
                                <w:p w14:paraId="26285F1C" w14:textId="77777777" w:rsidR="00D82923" w:rsidRPr="006052CF" w:rsidRDefault="00D82923">
                                  <w:pPr>
                                    <w:rPr>
                                      <w:lang w:val="id-ID"/>
                                    </w:rPr>
                                  </w:pPr>
                                  <w:r w:rsidRPr="006052CF">
                                    <w:rPr>
                                      <w:lang w:val="id-ID"/>
                                    </w:rPr>
                                    <w:t>Meurtieur</w:t>
                                  </w:r>
                                </w:p>
                              </w:tc>
                              <w:tc>
                                <w:tcPr>
                                  <w:tcW w:w="2835" w:type="dxa"/>
                                  <w:shd w:val="clear" w:color="auto" w:fill="auto"/>
                                </w:tcPr>
                                <w:p w14:paraId="75D56B44" w14:textId="77777777" w:rsidR="00D82923" w:rsidRPr="006052CF" w:rsidRDefault="00D82923" w:rsidP="006052CF">
                                  <w:pPr>
                                    <w:jc w:val="center"/>
                                    <w:rPr>
                                      <w:lang w:val="id-ID"/>
                                    </w:rPr>
                                  </w:pPr>
                                  <w:r w:rsidRPr="006052CF">
                                    <w:rPr>
                                      <w:lang w:val="id-ID"/>
                                    </w:rPr>
                                    <w:t>198.300,00</w:t>
                                  </w:r>
                                </w:p>
                              </w:tc>
                              <w:tc>
                                <w:tcPr>
                                  <w:tcW w:w="3112" w:type="dxa"/>
                                  <w:shd w:val="clear" w:color="auto" w:fill="auto"/>
                                </w:tcPr>
                                <w:p w14:paraId="17811574" w14:textId="77777777" w:rsidR="00D82923" w:rsidRPr="006052CF" w:rsidRDefault="00BD626F" w:rsidP="006052CF">
                                  <w:pPr>
                                    <w:jc w:val="center"/>
                                    <w:rPr>
                                      <w:lang w:val="id-ID"/>
                                    </w:rPr>
                                  </w:pPr>
                                  <w:r w:rsidRPr="006052CF">
                                    <w:rPr>
                                      <w:lang w:val="id-ID"/>
                                    </w:rPr>
                                    <w:t>17</w:t>
                                  </w:r>
                                </w:p>
                              </w:tc>
                            </w:tr>
                            <w:tr w:rsidR="008B0BC2" w:rsidRPr="006052CF" w14:paraId="544DA3FA" w14:textId="77777777" w:rsidTr="00F600D8">
                              <w:tc>
                                <w:tcPr>
                                  <w:tcW w:w="570" w:type="dxa"/>
                                  <w:shd w:val="clear" w:color="auto" w:fill="auto"/>
                                </w:tcPr>
                                <w:p w14:paraId="595DCDCF" w14:textId="77777777" w:rsidR="00D82923" w:rsidRPr="006052CF" w:rsidRDefault="00D82923">
                                  <w:pPr>
                                    <w:rPr>
                                      <w:lang w:val="id-ID"/>
                                    </w:rPr>
                                  </w:pPr>
                                  <w:r w:rsidRPr="006052CF">
                                    <w:rPr>
                                      <w:lang w:val="id-ID"/>
                                    </w:rPr>
                                    <w:t>5.</w:t>
                                  </w:r>
                                </w:p>
                              </w:tc>
                              <w:tc>
                                <w:tcPr>
                                  <w:tcW w:w="2409" w:type="dxa"/>
                                  <w:shd w:val="clear" w:color="auto" w:fill="auto"/>
                                </w:tcPr>
                                <w:p w14:paraId="7EAD6406" w14:textId="77777777" w:rsidR="00D82923" w:rsidRPr="006052CF" w:rsidRDefault="00D82923">
                                  <w:pPr>
                                    <w:rPr>
                                      <w:lang w:val="id-ID"/>
                                    </w:rPr>
                                  </w:pPr>
                                  <w:r w:rsidRPr="006052CF">
                                    <w:rPr>
                                      <w:lang w:val="id-ID"/>
                                    </w:rPr>
                                    <w:t xml:space="preserve">Benih </w:t>
                                  </w:r>
                                </w:p>
                              </w:tc>
                              <w:tc>
                                <w:tcPr>
                                  <w:tcW w:w="2835" w:type="dxa"/>
                                  <w:shd w:val="clear" w:color="auto" w:fill="auto"/>
                                </w:tcPr>
                                <w:p w14:paraId="5CE3349C" w14:textId="77777777" w:rsidR="00D82923" w:rsidRPr="006052CF" w:rsidRDefault="00D82923" w:rsidP="006052CF">
                                  <w:pPr>
                                    <w:jc w:val="center"/>
                                    <w:rPr>
                                      <w:lang w:val="id-ID"/>
                                    </w:rPr>
                                  </w:pPr>
                                  <w:r w:rsidRPr="006052CF">
                                    <w:rPr>
                                      <w:lang w:val="id-ID"/>
                                    </w:rPr>
                                    <w:t>257.000,00</w:t>
                                  </w:r>
                                </w:p>
                              </w:tc>
                              <w:tc>
                                <w:tcPr>
                                  <w:tcW w:w="3112" w:type="dxa"/>
                                  <w:shd w:val="clear" w:color="auto" w:fill="auto"/>
                                </w:tcPr>
                                <w:p w14:paraId="13663D62" w14:textId="77777777" w:rsidR="00D82923" w:rsidRPr="006052CF" w:rsidRDefault="00BD626F" w:rsidP="006052CF">
                                  <w:pPr>
                                    <w:jc w:val="center"/>
                                    <w:rPr>
                                      <w:lang w:val="id-ID"/>
                                    </w:rPr>
                                  </w:pPr>
                                  <w:r w:rsidRPr="006052CF">
                                    <w:rPr>
                                      <w:lang w:val="id-ID"/>
                                    </w:rPr>
                                    <w:t>22</w:t>
                                  </w:r>
                                </w:p>
                              </w:tc>
                            </w:tr>
                            <w:tr w:rsidR="008B0BC2" w:rsidRPr="006052CF" w14:paraId="5D0AB2AC" w14:textId="77777777" w:rsidTr="00F600D8">
                              <w:tc>
                                <w:tcPr>
                                  <w:tcW w:w="570" w:type="dxa"/>
                                  <w:shd w:val="clear" w:color="auto" w:fill="auto"/>
                                </w:tcPr>
                                <w:p w14:paraId="4198A3AF" w14:textId="77777777" w:rsidR="00D82923" w:rsidRPr="006052CF" w:rsidRDefault="00D82923">
                                  <w:pPr>
                                    <w:rPr>
                                      <w:lang w:val="id-ID"/>
                                    </w:rPr>
                                  </w:pPr>
                                </w:p>
                              </w:tc>
                              <w:tc>
                                <w:tcPr>
                                  <w:tcW w:w="2409" w:type="dxa"/>
                                  <w:shd w:val="clear" w:color="auto" w:fill="auto"/>
                                </w:tcPr>
                                <w:p w14:paraId="17CC3FB4" w14:textId="77777777" w:rsidR="00D82923" w:rsidRPr="006052CF" w:rsidRDefault="00BD626F">
                                  <w:pPr>
                                    <w:rPr>
                                      <w:lang w:val="id-ID"/>
                                    </w:rPr>
                                  </w:pPr>
                                  <w:r w:rsidRPr="006052CF">
                                    <w:rPr>
                                      <w:lang w:val="id-ID"/>
                                    </w:rPr>
                                    <w:t xml:space="preserve"> jumlah</w:t>
                                  </w:r>
                                </w:p>
                              </w:tc>
                              <w:tc>
                                <w:tcPr>
                                  <w:tcW w:w="2835" w:type="dxa"/>
                                  <w:shd w:val="clear" w:color="auto" w:fill="auto"/>
                                </w:tcPr>
                                <w:p w14:paraId="11B488AD" w14:textId="77777777" w:rsidR="00D82923" w:rsidRPr="006052CF" w:rsidRDefault="00AD662F" w:rsidP="006052CF">
                                  <w:pPr>
                                    <w:jc w:val="center"/>
                                    <w:rPr>
                                      <w:lang w:val="id-ID"/>
                                    </w:rPr>
                                  </w:pPr>
                                  <w:r>
                                    <w:rPr>
                                      <w:lang w:val="id-ID"/>
                                    </w:rPr>
                                    <w:t>1.187.6</w:t>
                                  </w:r>
                                  <w:r w:rsidR="00BD626F" w:rsidRPr="006052CF">
                                    <w:rPr>
                                      <w:lang w:val="id-ID"/>
                                    </w:rPr>
                                    <w:t>00,00</w:t>
                                  </w:r>
                                </w:p>
                              </w:tc>
                              <w:tc>
                                <w:tcPr>
                                  <w:tcW w:w="3112" w:type="dxa"/>
                                  <w:shd w:val="clear" w:color="auto" w:fill="auto"/>
                                </w:tcPr>
                                <w:p w14:paraId="55EC15BC" w14:textId="77777777" w:rsidR="00D82923" w:rsidRPr="006052CF" w:rsidRDefault="00BD626F" w:rsidP="006052CF">
                                  <w:pPr>
                                    <w:jc w:val="center"/>
                                    <w:rPr>
                                      <w:lang w:val="id-ID"/>
                                    </w:rPr>
                                  </w:pPr>
                                  <w:r w:rsidRPr="006052CF">
                                    <w:rPr>
                                      <w:lang w:val="id-ID"/>
                                    </w:rPr>
                                    <w:t>100</w:t>
                                  </w:r>
                                </w:p>
                              </w:tc>
                            </w:tr>
                          </w:tbl>
                          <w:p w14:paraId="7E756778" w14:textId="77777777" w:rsidR="00D82923" w:rsidRPr="00D82923" w:rsidRDefault="00BD626F">
                            <w:pPr>
                              <w:rPr>
                                <w:lang w:val="id-ID"/>
                              </w:rPr>
                            </w:pPr>
                            <w:r>
                              <w:rPr>
                                <w:lang w:val="id-ID"/>
                              </w:rPr>
                              <w:t>Sumber  :  Pengolahan data primer,2021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610B1" id="_x0000_t202" coordsize="21600,21600" o:spt="202" path="m,l,21600r21600,l21600,xe">
                <v:stroke joinstyle="miter"/>
                <v:path gradientshapeok="t" o:connecttype="rect"/>
              </v:shapetype>
              <v:shape id="Text Box 2" o:spid="_x0000_s1027" type="#_x0000_t202" style="position:absolute;left:0;text-align:left;margin-left:.45pt;margin-top:37.35pt;width:459.75pt;height:15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oiJwIAAFg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" strokecolor="white">
                <v:textbox>
                  <w:txbxContent>
                    <w:p w14:paraId="77B48179" w14:textId="77777777" w:rsidR="00E56B3A" w:rsidRDefault="00D82923" w:rsidP="00BD626F">
                      <w:pPr>
                        <w:rPr>
                          <w:lang w:val="id-ID"/>
                        </w:rPr>
                      </w:pPr>
                      <w:r>
                        <w:rPr>
                          <w:lang w:val="id-ID"/>
                        </w:rPr>
                        <w:t xml:space="preserve">Tabel 1.  </w:t>
                      </w:r>
                      <w:r w:rsidR="00BD626F">
                        <w:rPr>
                          <w:lang w:val="id-ID"/>
                        </w:rPr>
                        <w:t xml:space="preserve">Biaya rata-rata </w:t>
                      </w:r>
                      <w:r>
                        <w:rPr>
                          <w:lang w:val="id-ID"/>
                        </w:rPr>
                        <w:t xml:space="preserve">saprodi pada usahatani jagung manis di kelurahan Loktabat utara </w:t>
                      </w:r>
                    </w:p>
                    <w:p w14:paraId="62D8024E" w14:textId="77777777" w:rsidR="00D82923" w:rsidRDefault="00D82923" w:rsidP="00BD626F">
                      <w:pPr>
                        <w:rPr>
                          <w:lang w:val="id-ID"/>
                        </w:rPr>
                      </w:pPr>
                      <w:r>
                        <w:rPr>
                          <w:lang w:val="id-ID"/>
                        </w:rPr>
                        <w:t xml:space="preserve">               Kecamatan Banjarbaru utara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9"/>
                        <w:gridCol w:w="2835"/>
                        <w:gridCol w:w="3112"/>
                      </w:tblGrid>
                      <w:tr w:rsidR="008B0BC2" w:rsidRPr="006052CF" w14:paraId="3CFB1B67" w14:textId="77777777" w:rsidTr="00F600D8">
                        <w:tc>
                          <w:tcPr>
                            <w:tcW w:w="570" w:type="dxa"/>
                            <w:shd w:val="clear" w:color="auto" w:fill="auto"/>
                          </w:tcPr>
                          <w:p w14:paraId="13DD5436" w14:textId="77777777" w:rsidR="00D82923" w:rsidRPr="006052CF" w:rsidRDefault="00D82923">
                            <w:pPr>
                              <w:rPr>
                                <w:lang w:val="id-ID"/>
                              </w:rPr>
                            </w:pPr>
                            <w:r w:rsidRPr="006052CF">
                              <w:rPr>
                                <w:lang w:val="id-ID"/>
                              </w:rPr>
                              <w:t>No.</w:t>
                            </w:r>
                          </w:p>
                        </w:tc>
                        <w:tc>
                          <w:tcPr>
                            <w:tcW w:w="2409" w:type="dxa"/>
                            <w:shd w:val="clear" w:color="auto" w:fill="auto"/>
                          </w:tcPr>
                          <w:p w14:paraId="2CF46858" w14:textId="77777777" w:rsidR="00D82923" w:rsidRPr="006052CF" w:rsidRDefault="00D82923">
                            <w:pPr>
                              <w:rPr>
                                <w:lang w:val="id-ID"/>
                              </w:rPr>
                            </w:pPr>
                            <w:r w:rsidRPr="006052CF">
                              <w:rPr>
                                <w:lang w:val="id-ID"/>
                              </w:rPr>
                              <w:t xml:space="preserve"> Saprodi </w:t>
                            </w:r>
                          </w:p>
                        </w:tc>
                        <w:tc>
                          <w:tcPr>
                            <w:tcW w:w="2835" w:type="dxa"/>
                            <w:shd w:val="clear" w:color="auto" w:fill="auto"/>
                          </w:tcPr>
                          <w:p w14:paraId="3753D1CF" w14:textId="77777777" w:rsidR="00D82923" w:rsidRPr="006052CF" w:rsidRDefault="00D82923" w:rsidP="006052CF">
                            <w:pPr>
                              <w:jc w:val="center"/>
                              <w:rPr>
                                <w:lang w:val="id-ID"/>
                              </w:rPr>
                            </w:pPr>
                            <w:r w:rsidRPr="006052CF">
                              <w:rPr>
                                <w:lang w:val="id-ID"/>
                              </w:rPr>
                              <w:t xml:space="preserve">Biaya </w:t>
                            </w:r>
                            <w:r w:rsidR="00BD626F" w:rsidRPr="006052CF">
                              <w:rPr>
                                <w:lang w:val="id-ID"/>
                              </w:rPr>
                              <w:t xml:space="preserve">rata-rata </w:t>
                            </w:r>
                            <w:r w:rsidRPr="006052CF">
                              <w:rPr>
                                <w:lang w:val="id-ID"/>
                              </w:rPr>
                              <w:t>(Rp)</w:t>
                            </w:r>
                          </w:p>
                        </w:tc>
                        <w:tc>
                          <w:tcPr>
                            <w:tcW w:w="3112" w:type="dxa"/>
                            <w:shd w:val="clear" w:color="auto" w:fill="auto"/>
                          </w:tcPr>
                          <w:p w14:paraId="25A4C3DF" w14:textId="77777777" w:rsidR="00D82923" w:rsidRPr="006052CF" w:rsidRDefault="00D82923" w:rsidP="006052CF">
                            <w:pPr>
                              <w:jc w:val="center"/>
                              <w:rPr>
                                <w:lang w:val="id-ID"/>
                              </w:rPr>
                            </w:pPr>
                            <w:r w:rsidRPr="006052CF">
                              <w:rPr>
                                <w:lang w:val="id-ID"/>
                              </w:rPr>
                              <w:t>Persentasi (%)</w:t>
                            </w:r>
                          </w:p>
                        </w:tc>
                      </w:tr>
                      <w:tr w:rsidR="008B0BC2" w:rsidRPr="006052CF" w14:paraId="500F4463" w14:textId="77777777" w:rsidTr="00F600D8">
                        <w:tc>
                          <w:tcPr>
                            <w:tcW w:w="570" w:type="dxa"/>
                            <w:shd w:val="clear" w:color="auto" w:fill="auto"/>
                          </w:tcPr>
                          <w:p w14:paraId="08570CA6" w14:textId="77777777" w:rsidR="00D82923" w:rsidRPr="006052CF" w:rsidRDefault="00D82923">
                            <w:pPr>
                              <w:rPr>
                                <w:lang w:val="id-ID"/>
                              </w:rPr>
                            </w:pPr>
                            <w:r w:rsidRPr="006052CF">
                              <w:rPr>
                                <w:lang w:val="id-ID"/>
                              </w:rPr>
                              <w:t>1.</w:t>
                            </w:r>
                          </w:p>
                        </w:tc>
                        <w:tc>
                          <w:tcPr>
                            <w:tcW w:w="2409" w:type="dxa"/>
                            <w:shd w:val="clear" w:color="auto" w:fill="auto"/>
                          </w:tcPr>
                          <w:p w14:paraId="0E8CE1B2" w14:textId="77777777" w:rsidR="00D82923" w:rsidRPr="006052CF" w:rsidRDefault="00D82923">
                            <w:pPr>
                              <w:rPr>
                                <w:lang w:val="id-ID"/>
                              </w:rPr>
                            </w:pPr>
                            <w:r w:rsidRPr="006052CF">
                              <w:rPr>
                                <w:lang w:val="id-ID"/>
                              </w:rPr>
                              <w:t>Pupuk Kandang</w:t>
                            </w:r>
                          </w:p>
                        </w:tc>
                        <w:tc>
                          <w:tcPr>
                            <w:tcW w:w="2835" w:type="dxa"/>
                            <w:shd w:val="clear" w:color="auto" w:fill="auto"/>
                          </w:tcPr>
                          <w:p w14:paraId="4DBB35A4" w14:textId="77777777" w:rsidR="00D82923" w:rsidRPr="006052CF" w:rsidRDefault="00D82923" w:rsidP="006052CF">
                            <w:pPr>
                              <w:jc w:val="center"/>
                              <w:rPr>
                                <w:lang w:val="id-ID"/>
                              </w:rPr>
                            </w:pPr>
                            <w:r w:rsidRPr="006052CF">
                              <w:rPr>
                                <w:lang w:val="id-ID"/>
                              </w:rPr>
                              <w:t>300.300,00</w:t>
                            </w:r>
                          </w:p>
                        </w:tc>
                        <w:tc>
                          <w:tcPr>
                            <w:tcW w:w="3112" w:type="dxa"/>
                            <w:shd w:val="clear" w:color="auto" w:fill="auto"/>
                          </w:tcPr>
                          <w:p w14:paraId="2205B576" w14:textId="77777777" w:rsidR="00D82923" w:rsidRPr="006052CF" w:rsidRDefault="00BD626F" w:rsidP="006052CF">
                            <w:pPr>
                              <w:jc w:val="center"/>
                              <w:rPr>
                                <w:lang w:val="id-ID"/>
                              </w:rPr>
                            </w:pPr>
                            <w:r w:rsidRPr="006052CF">
                              <w:rPr>
                                <w:lang w:val="id-ID"/>
                              </w:rPr>
                              <w:t>25</w:t>
                            </w:r>
                          </w:p>
                        </w:tc>
                      </w:tr>
                      <w:tr w:rsidR="008B0BC2" w:rsidRPr="006052CF" w14:paraId="0BDD42DF" w14:textId="77777777" w:rsidTr="00F600D8">
                        <w:tc>
                          <w:tcPr>
                            <w:tcW w:w="570" w:type="dxa"/>
                            <w:shd w:val="clear" w:color="auto" w:fill="auto"/>
                          </w:tcPr>
                          <w:p w14:paraId="74BF5F9B" w14:textId="77777777" w:rsidR="00D82923" w:rsidRPr="006052CF" w:rsidRDefault="00D82923">
                            <w:pPr>
                              <w:rPr>
                                <w:lang w:val="id-ID"/>
                              </w:rPr>
                            </w:pPr>
                            <w:r w:rsidRPr="006052CF">
                              <w:rPr>
                                <w:lang w:val="id-ID"/>
                              </w:rPr>
                              <w:t>2.</w:t>
                            </w:r>
                          </w:p>
                        </w:tc>
                        <w:tc>
                          <w:tcPr>
                            <w:tcW w:w="2409" w:type="dxa"/>
                            <w:shd w:val="clear" w:color="auto" w:fill="auto"/>
                          </w:tcPr>
                          <w:p w14:paraId="6CC3AEBF" w14:textId="77777777" w:rsidR="00D82923" w:rsidRPr="006052CF" w:rsidRDefault="00D82923">
                            <w:pPr>
                              <w:rPr>
                                <w:lang w:val="id-ID"/>
                              </w:rPr>
                            </w:pPr>
                            <w:r w:rsidRPr="006052CF">
                              <w:rPr>
                                <w:lang w:val="id-ID"/>
                              </w:rPr>
                              <w:t>Pupuk Phoska</w:t>
                            </w:r>
                          </w:p>
                        </w:tc>
                        <w:tc>
                          <w:tcPr>
                            <w:tcW w:w="2835" w:type="dxa"/>
                            <w:shd w:val="clear" w:color="auto" w:fill="auto"/>
                          </w:tcPr>
                          <w:p w14:paraId="2A13D5E4" w14:textId="77777777" w:rsidR="00D82923" w:rsidRPr="006052CF" w:rsidRDefault="00D82923" w:rsidP="006052CF">
                            <w:pPr>
                              <w:jc w:val="center"/>
                              <w:rPr>
                                <w:lang w:val="id-ID"/>
                              </w:rPr>
                            </w:pPr>
                            <w:r w:rsidRPr="006052CF">
                              <w:rPr>
                                <w:lang w:val="id-ID"/>
                              </w:rPr>
                              <w:t>236.000,00</w:t>
                            </w:r>
                          </w:p>
                        </w:tc>
                        <w:tc>
                          <w:tcPr>
                            <w:tcW w:w="3112" w:type="dxa"/>
                            <w:shd w:val="clear" w:color="auto" w:fill="auto"/>
                          </w:tcPr>
                          <w:p w14:paraId="56015315" w14:textId="77777777" w:rsidR="00D82923" w:rsidRPr="006052CF" w:rsidRDefault="00BD626F" w:rsidP="006052CF">
                            <w:pPr>
                              <w:jc w:val="center"/>
                              <w:rPr>
                                <w:lang w:val="id-ID"/>
                              </w:rPr>
                            </w:pPr>
                            <w:r w:rsidRPr="006052CF">
                              <w:rPr>
                                <w:lang w:val="id-ID"/>
                              </w:rPr>
                              <w:t>20</w:t>
                            </w:r>
                          </w:p>
                        </w:tc>
                      </w:tr>
                      <w:tr w:rsidR="008B0BC2" w:rsidRPr="006052CF" w14:paraId="0E4DBFA5" w14:textId="77777777" w:rsidTr="00F600D8">
                        <w:tc>
                          <w:tcPr>
                            <w:tcW w:w="570" w:type="dxa"/>
                            <w:shd w:val="clear" w:color="auto" w:fill="auto"/>
                          </w:tcPr>
                          <w:p w14:paraId="425B0A40" w14:textId="77777777" w:rsidR="00D82923" w:rsidRPr="006052CF" w:rsidRDefault="00D82923">
                            <w:pPr>
                              <w:rPr>
                                <w:lang w:val="id-ID"/>
                              </w:rPr>
                            </w:pPr>
                            <w:r w:rsidRPr="006052CF">
                              <w:rPr>
                                <w:lang w:val="id-ID"/>
                              </w:rPr>
                              <w:t>3.</w:t>
                            </w:r>
                          </w:p>
                        </w:tc>
                        <w:tc>
                          <w:tcPr>
                            <w:tcW w:w="2409" w:type="dxa"/>
                            <w:shd w:val="clear" w:color="auto" w:fill="auto"/>
                          </w:tcPr>
                          <w:p w14:paraId="39A51DA8" w14:textId="77777777" w:rsidR="00D82923" w:rsidRPr="006052CF" w:rsidRDefault="00D82923">
                            <w:pPr>
                              <w:rPr>
                                <w:lang w:val="id-ID"/>
                              </w:rPr>
                            </w:pPr>
                            <w:r w:rsidRPr="006052CF">
                              <w:rPr>
                                <w:lang w:val="id-ID"/>
                              </w:rPr>
                              <w:t>Gramoxon</w:t>
                            </w:r>
                          </w:p>
                        </w:tc>
                        <w:tc>
                          <w:tcPr>
                            <w:tcW w:w="2835" w:type="dxa"/>
                            <w:shd w:val="clear" w:color="auto" w:fill="auto"/>
                          </w:tcPr>
                          <w:p w14:paraId="0E6F78CC" w14:textId="77777777" w:rsidR="00D82923" w:rsidRPr="006052CF" w:rsidRDefault="00D82923" w:rsidP="006052CF">
                            <w:pPr>
                              <w:jc w:val="center"/>
                              <w:rPr>
                                <w:lang w:val="id-ID"/>
                              </w:rPr>
                            </w:pPr>
                            <w:r w:rsidRPr="006052CF">
                              <w:rPr>
                                <w:lang w:val="id-ID"/>
                              </w:rPr>
                              <w:t>196.000,00</w:t>
                            </w:r>
                          </w:p>
                        </w:tc>
                        <w:tc>
                          <w:tcPr>
                            <w:tcW w:w="3112" w:type="dxa"/>
                            <w:shd w:val="clear" w:color="auto" w:fill="auto"/>
                          </w:tcPr>
                          <w:p w14:paraId="6579D784" w14:textId="77777777" w:rsidR="00D82923" w:rsidRPr="006052CF" w:rsidRDefault="00BD626F" w:rsidP="006052CF">
                            <w:pPr>
                              <w:jc w:val="center"/>
                              <w:rPr>
                                <w:lang w:val="id-ID"/>
                              </w:rPr>
                            </w:pPr>
                            <w:r w:rsidRPr="006052CF">
                              <w:rPr>
                                <w:lang w:val="id-ID"/>
                              </w:rPr>
                              <w:t>17</w:t>
                            </w:r>
                          </w:p>
                        </w:tc>
                      </w:tr>
                      <w:tr w:rsidR="008B0BC2" w:rsidRPr="006052CF" w14:paraId="4E20BF75" w14:textId="77777777" w:rsidTr="00F600D8">
                        <w:tc>
                          <w:tcPr>
                            <w:tcW w:w="570" w:type="dxa"/>
                            <w:shd w:val="clear" w:color="auto" w:fill="auto"/>
                          </w:tcPr>
                          <w:p w14:paraId="57BDC481" w14:textId="77777777" w:rsidR="00D82923" w:rsidRPr="006052CF" w:rsidRDefault="00D82923">
                            <w:pPr>
                              <w:rPr>
                                <w:lang w:val="id-ID"/>
                              </w:rPr>
                            </w:pPr>
                            <w:r w:rsidRPr="006052CF">
                              <w:rPr>
                                <w:lang w:val="id-ID"/>
                              </w:rPr>
                              <w:t>4.</w:t>
                            </w:r>
                          </w:p>
                        </w:tc>
                        <w:tc>
                          <w:tcPr>
                            <w:tcW w:w="2409" w:type="dxa"/>
                            <w:shd w:val="clear" w:color="auto" w:fill="auto"/>
                          </w:tcPr>
                          <w:p w14:paraId="26285F1C" w14:textId="77777777" w:rsidR="00D82923" w:rsidRPr="006052CF" w:rsidRDefault="00D82923">
                            <w:pPr>
                              <w:rPr>
                                <w:lang w:val="id-ID"/>
                              </w:rPr>
                            </w:pPr>
                            <w:r w:rsidRPr="006052CF">
                              <w:rPr>
                                <w:lang w:val="id-ID"/>
                              </w:rPr>
                              <w:t>Meurtieur</w:t>
                            </w:r>
                          </w:p>
                        </w:tc>
                        <w:tc>
                          <w:tcPr>
                            <w:tcW w:w="2835" w:type="dxa"/>
                            <w:shd w:val="clear" w:color="auto" w:fill="auto"/>
                          </w:tcPr>
                          <w:p w14:paraId="75D56B44" w14:textId="77777777" w:rsidR="00D82923" w:rsidRPr="006052CF" w:rsidRDefault="00D82923" w:rsidP="006052CF">
                            <w:pPr>
                              <w:jc w:val="center"/>
                              <w:rPr>
                                <w:lang w:val="id-ID"/>
                              </w:rPr>
                            </w:pPr>
                            <w:r w:rsidRPr="006052CF">
                              <w:rPr>
                                <w:lang w:val="id-ID"/>
                              </w:rPr>
                              <w:t>198.300,00</w:t>
                            </w:r>
                          </w:p>
                        </w:tc>
                        <w:tc>
                          <w:tcPr>
                            <w:tcW w:w="3112" w:type="dxa"/>
                            <w:shd w:val="clear" w:color="auto" w:fill="auto"/>
                          </w:tcPr>
                          <w:p w14:paraId="17811574" w14:textId="77777777" w:rsidR="00D82923" w:rsidRPr="006052CF" w:rsidRDefault="00BD626F" w:rsidP="006052CF">
                            <w:pPr>
                              <w:jc w:val="center"/>
                              <w:rPr>
                                <w:lang w:val="id-ID"/>
                              </w:rPr>
                            </w:pPr>
                            <w:r w:rsidRPr="006052CF">
                              <w:rPr>
                                <w:lang w:val="id-ID"/>
                              </w:rPr>
                              <w:t>17</w:t>
                            </w:r>
                          </w:p>
                        </w:tc>
                      </w:tr>
                      <w:tr w:rsidR="008B0BC2" w:rsidRPr="006052CF" w14:paraId="544DA3FA" w14:textId="77777777" w:rsidTr="00F600D8">
                        <w:tc>
                          <w:tcPr>
                            <w:tcW w:w="570" w:type="dxa"/>
                            <w:shd w:val="clear" w:color="auto" w:fill="auto"/>
                          </w:tcPr>
                          <w:p w14:paraId="595DCDCF" w14:textId="77777777" w:rsidR="00D82923" w:rsidRPr="006052CF" w:rsidRDefault="00D82923">
                            <w:pPr>
                              <w:rPr>
                                <w:lang w:val="id-ID"/>
                              </w:rPr>
                            </w:pPr>
                            <w:r w:rsidRPr="006052CF">
                              <w:rPr>
                                <w:lang w:val="id-ID"/>
                              </w:rPr>
                              <w:t>5.</w:t>
                            </w:r>
                          </w:p>
                        </w:tc>
                        <w:tc>
                          <w:tcPr>
                            <w:tcW w:w="2409" w:type="dxa"/>
                            <w:shd w:val="clear" w:color="auto" w:fill="auto"/>
                          </w:tcPr>
                          <w:p w14:paraId="7EAD6406" w14:textId="77777777" w:rsidR="00D82923" w:rsidRPr="006052CF" w:rsidRDefault="00D82923">
                            <w:pPr>
                              <w:rPr>
                                <w:lang w:val="id-ID"/>
                              </w:rPr>
                            </w:pPr>
                            <w:r w:rsidRPr="006052CF">
                              <w:rPr>
                                <w:lang w:val="id-ID"/>
                              </w:rPr>
                              <w:t xml:space="preserve">Benih </w:t>
                            </w:r>
                          </w:p>
                        </w:tc>
                        <w:tc>
                          <w:tcPr>
                            <w:tcW w:w="2835" w:type="dxa"/>
                            <w:shd w:val="clear" w:color="auto" w:fill="auto"/>
                          </w:tcPr>
                          <w:p w14:paraId="5CE3349C" w14:textId="77777777" w:rsidR="00D82923" w:rsidRPr="006052CF" w:rsidRDefault="00D82923" w:rsidP="006052CF">
                            <w:pPr>
                              <w:jc w:val="center"/>
                              <w:rPr>
                                <w:lang w:val="id-ID"/>
                              </w:rPr>
                            </w:pPr>
                            <w:r w:rsidRPr="006052CF">
                              <w:rPr>
                                <w:lang w:val="id-ID"/>
                              </w:rPr>
                              <w:t>257.000,00</w:t>
                            </w:r>
                          </w:p>
                        </w:tc>
                        <w:tc>
                          <w:tcPr>
                            <w:tcW w:w="3112" w:type="dxa"/>
                            <w:shd w:val="clear" w:color="auto" w:fill="auto"/>
                          </w:tcPr>
                          <w:p w14:paraId="13663D62" w14:textId="77777777" w:rsidR="00D82923" w:rsidRPr="006052CF" w:rsidRDefault="00BD626F" w:rsidP="006052CF">
                            <w:pPr>
                              <w:jc w:val="center"/>
                              <w:rPr>
                                <w:lang w:val="id-ID"/>
                              </w:rPr>
                            </w:pPr>
                            <w:r w:rsidRPr="006052CF">
                              <w:rPr>
                                <w:lang w:val="id-ID"/>
                              </w:rPr>
                              <w:t>22</w:t>
                            </w:r>
                          </w:p>
                        </w:tc>
                      </w:tr>
                      <w:tr w:rsidR="008B0BC2" w:rsidRPr="006052CF" w14:paraId="5D0AB2AC" w14:textId="77777777" w:rsidTr="00F600D8">
                        <w:tc>
                          <w:tcPr>
                            <w:tcW w:w="570" w:type="dxa"/>
                            <w:shd w:val="clear" w:color="auto" w:fill="auto"/>
                          </w:tcPr>
                          <w:p w14:paraId="4198A3AF" w14:textId="77777777" w:rsidR="00D82923" w:rsidRPr="006052CF" w:rsidRDefault="00D82923">
                            <w:pPr>
                              <w:rPr>
                                <w:lang w:val="id-ID"/>
                              </w:rPr>
                            </w:pPr>
                          </w:p>
                        </w:tc>
                        <w:tc>
                          <w:tcPr>
                            <w:tcW w:w="2409" w:type="dxa"/>
                            <w:shd w:val="clear" w:color="auto" w:fill="auto"/>
                          </w:tcPr>
                          <w:p w14:paraId="17CC3FB4" w14:textId="77777777" w:rsidR="00D82923" w:rsidRPr="006052CF" w:rsidRDefault="00BD626F">
                            <w:pPr>
                              <w:rPr>
                                <w:lang w:val="id-ID"/>
                              </w:rPr>
                            </w:pPr>
                            <w:r w:rsidRPr="006052CF">
                              <w:rPr>
                                <w:lang w:val="id-ID"/>
                              </w:rPr>
                              <w:t xml:space="preserve"> jumlah</w:t>
                            </w:r>
                          </w:p>
                        </w:tc>
                        <w:tc>
                          <w:tcPr>
                            <w:tcW w:w="2835" w:type="dxa"/>
                            <w:shd w:val="clear" w:color="auto" w:fill="auto"/>
                          </w:tcPr>
                          <w:p w14:paraId="11B488AD" w14:textId="77777777" w:rsidR="00D82923" w:rsidRPr="006052CF" w:rsidRDefault="00AD662F" w:rsidP="006052CF">
                            <w:pPr>
                              <w:jc w:val="center"/>
                              <w:rPr>
                                <w:lang w:val="id-ID"/>
                              </w:rPr>
                            </w:pPr>
                            <w:r>
                              <w:rPr>
                                <w:lang w:val="id-ID"/>
                              </w:rPr>
                              <w:t>1.187.6</w:t>
                            </w:r>
                            <w:r w:rsidR="00BD626F" w:rsidRPr="006052CF">
                              <w:rPr>
                                <w:lang w:val="id-ID"/>
                              </w:rPr>
                              <w:t>00,00</w:t>
                            </w:r>
                          </w:p>
                        </w:tc>
                        <w:tc>
                          <w:tcPr>
                            <w:tcW w:w="3112" w:type="dxa"/>
                            <w:shd w:val="clear" w:color="auto" w:fill="auto"/>
                          </w:tcPr>
                          <w:p w14:paraId="55EC15BC" w14:textId="77777777" w:rsidR="00D82923" w:rsidRPr="006052CF" w:rsidRDefault="00BD626F" w:rsidP="006052CF">
                            <w:pPr>
                              <w:jc w:val="center"/>
                              <w:rPr>
                                <w:lang w:val="id-ID"/>
                              </w:rPr>
                            </w:pPr>
                            <w:r w:rsidRPr="006052CF">
                              <w:rPr>
                                <w:lang w:val="id-ID"/>
                              </w:rPr>
                              <w:t>100</w:t>
                            </w:r>
                          </w:p>
                        </w:tc>
                      </w:tr>
                    </w:tbl>
                    <w:p w14:paraId="7E756778" w14:textId="77777777" w:rsidR="00D82923" w:rsidRPr="00D82923" w:rsidRDefault="00BD626F">
                      <w:pPr>
                        <w:rPr>
                          <w:lang w:val="id-ID"/>
                        </w:rPr>
                      </w:pPr>
                      <w:r>
                        <w:rPr>
                          <w:lang w:val="id-ID"/>
                        </w:rPr>
                        <w:t>Sumber  :  Pengolahan data primer,2021</w:t>
                      </w:r>
                    </w:p>
                  </w:txbxContent>
                </v:textbox>
                <w10:wrap type="square"/>
              </v:shape>
            </w:pict>
          </mc:Fallback>
        </mc:AlternateContent>
      </w:r>
      <w:r w:rsidR="00620D2B" w:rsidRPr="00D074FA">
        <w:rPr>
          <w:rFonts w:eastAsia="Calibri"/>
        </w:rPr>
        <w:t xml:space="preserve">i </w:t>
      </w:r>
      <w:r w:rsidR="00D82923">
        <w:rPr>
          <w:rFonts w:eastAsia="Calibri"/>
          <w:lang w:val="id-ID"/>
        </w:rPr>
        <w:t xml:space="preserve">   </w:t>
      </w:r>
      <w:r w:rsidR="00E56B3A">
        <w:rPr>
          <w:rFonts w:eastAsia="Calibri"/>
          <w:lang w:val="id-ID"/>
        </w:rPr>
        <w:t xml:space="preserve">  </w:t>
      </w:r>
      <w:r w:rsidR="00620D2B" w:rsidRPr="00D074FA">
        <w:rPr>
          <w:rFonts w:eastAsia="Calibri"/>
        </w:rPr>
        <w:t xml:space="preserve">= </w:t>
      </w:r>
      <w:r w:rsidR="00B24E11">
        <w:rPr>
          <w:rFonts w:eastAsia="Calibri"/>
          <w:lang w:val="id-ID"/>
        </w:rPr>
        <w:t xml:space="preserve"> </w:t>
      </w:r>
      <w:r w:rsidR="00620D2B">
        <w:rPr>
          <w:rFonts w:eastAsia="Calibri"/>
        </w:rPr>
        <w:t>komponen Biaya Eksplisi</w:t>
      </w:r>
      <w:r w:rsidR="00D82923">
        <w:rPr>
          <w:rFonts w:eastAsia="Calibri"/>
          <w:lang w:val="id-ID"/>
        </w:rPr>
        <w:t>t ke 1,2,3</w:t>
      </w:r>
      <w:r w:rsidR="00B8472B">
        <w:rPr>
          <w:rFonts w:eastAsia="Calibri"/>
          <w:lang w:val="id-ID"/>
        </w:rPr>
        <w:t xml:space="preserve"> </w:t>
      </w:r>
      <w:r w:rsidR="00620D2B">
        <w:rPr>
          <w:rFonts w:eastAsia="Calibri"/>
          <w:lang w:val="id-ID"/>
        </w:rPr>
        <w:t>dst</w:t>
      </w:r>
    </w:p>
    <w:p w14:paraId="23987E49" w14:textId="77777777" w:rsidR="00F600D8" w:rsidRPr="006052CF" w:rsidRDefault="00F600D8" w:rsidP="00D144B9">
      <w:pPr>
        <w:tabs>
          <w:tab w:val="left" w:pos="952"/>
        </w:tabs>
        <w:ind w:left="993" w:hanging="993"/>
        <w:jc w:val="both"/>
        <w:rPr>
          <w:rFonts w:eastAsia="Calibri"/>
          <w:lang w:val="id-ID"/>
        </w:rPr>
      </w:pPr>
    </w:p>
    <w:p w14:paraId="2C3173AA" w14:textId="77777777" w:rsidR="001658AE" w:rsidRDefault="00E92B2D" w:rsidP="00D144B9">
      <w:pPr>
        <w:tabs>
          <w:tab w:val="left" w:pos="952"/>
        </w:tabs>
        <w:jc w:val="both"/>
        <w:rPr>
          <w:b/>
          <w:lang w:val="sv-SE"/>
        </w:rPr>
      </w:pPr>
      <w:r>
        <w:rPr>
          <w:b/>
          <w:lang w:val="sv-SE"/>
        </w:rPr>
        <w:t>HASIL DAN PEMBAHASAN</w:t>
      </w:r>
    </w:p>
    <w:p w14:paraId="002EFCA1" w14:textId="77777777" w:rsidR="001658AE" w:rsidRDefault="001658AE" w:rsidP="00D144B9">
      <w:pPr>
        <w:tabs>
          <w:tab w:val="left" w:pos="952"/>
        </w:tabs>
        <w:jc w:val="center"/>
        <w:rPr>
          <w:b/>
          <w:lang w:val="sv-SE"/>
        </w:rPr>
      </w:pPr>
    </w:p>
    <w:p w14:paraId="259E64FC" w14:textId="77777777" w:rsidR="00620D2B" w:rsidRPr="00620D2B" w:rsidRDefault="00620D2B" w:rsidP="00D144B9">
      <w:pPr>
        <w:tabs>
          <w:tab w:val="left" w:pos="952"/>
        </w:tabs>
        <w:jc w:val="both"/>
        <w:rPr>
          <w:b/>
          <w:bCs/>
        </w:rPr>
      </w:pPr>
      <w:r w:rsidRPr="00620D2B">
        <w:rPr>
          <w:b/>
          <w:bCs/>
        </w:rPr>
        <w:t>Biaya Eksplisit</w:t>
      </w:r>
    </w:p>
    <w:p w14:paraId="4894EFBD" w14:textId="77777777" w:rsidR="006052CF" w:rsidRPr="00620D2B" w:rsidRDefault="0019306F" w:rsidP="00D144B9">
      <w:pPr>
        <w:tabs>
          <w:tab w:val="left" w:pos="952"/>
        </w:tabs>
        <w:jc w:val="both"/>
      </w:pPr>
      <w:r>
        <w:rPr>
          <w:lang w:val="id-ID"/>
        </w:rPr>
        <w:t xml:space="preserve">         </w:t>
      </w:r>
      <w:r w:rsidR="00620D2B" w:rsidRPr="00620D2B">
        <w:t xml:space="preserve">Biaya eksplisit adalah biaya yang nyata di keluarkan oleh petani. Dalam usahatani jagung manis ini meliputi biaya yang di perhitungkan dalam </w:t>
      </w:r>
      <w:r w:rsidR="005319B3">
        <w:t>satu musim taman.  Biaya eksplisit yang di keluarkan antara lain  :</w:t>
      </w:r>
    </w:p>
    <w:p w14:paraId="14BE05DF" w14:textId="77777777" w:rsidR="00620D2B" w:rsidRPr="00620D2B" w:rsidRDefault="00620D2B" w:rsidP="00D144B9">
      <w:pPr>
        <w:tabs>
          <w:tab w:val="left" w:pos="952"/>
        </w:tabs>
        <w:jc w:val="both"/>
        <w:rPr>
          <w:b/>
          <w:bCs/>
        </w:rPr>
      </w:pPr>
      <w:r w:rsidRPr="00620D2B">
        <w:rPr>
          <w:b/>
          <w:bCs/>
        </w:rPr>
        <w:t>Pajak Lahan</w:t>
      </w:r>
    </w:p>
    <w:p w14:paraId="58F3F82E" w14:textId="77777777" w:rsidR="00E56B3A" w:rsidRDefault="00D435AC" w:rsidP="00D144B9">
      <w:pPr>
        <w:tabs>
          <w:tab w:val="left" w:pos="952"/>
        </w:tabs>
        <w:ind w:firstLine="720"/>
        <w:jc w:val="both"/>
      </w:pPr>
      <w:r>
        <w:rPr>
          <w:noProof/>
        </w:rPr>
        <mc:AlternateContent>
          <mc:Choice Requires="wps">
            <w:drawing>
              <wp:anchor distT="0" distB="0" distL="114300" distR="114300" simplePos="0" relativeHeight="251661312" behindDoc="0" locked="0" layoutInCell="1" allowOverlap="1" wp14:anchorId="23EA89AC" wp14:editId="77B03EA8">
                <wp:simplePos x="0" y="0"/>
                <wp:positionH relativeFrom="column">
                  <wp:posOffset>-60960</wp:posOffset>
                </wp:positionH>
                <wp:positionV relativeFrom="paragraph">
                  <wp:posOffset>1569720</wp:posOffset>
                </wp:positionV>
                <wp:extent cx="603885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3885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B71695"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19EA460C" w14:textId="77777777" w:rsidR="00D435AC" w:rsidRDefault="00D435AC" w:rsidP="00D43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A89AC" id="Rectangle 4" o:spid="_x0000_s1028" style="position:absolute;left:0;text-align:left;margin-left:-4.8pt;margin-top:123.6pt;width:475.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" fillcolor="white [3201]" strokecolor="white [3212]" strokeweight="1pt">
                <v:textbox>
                  <w:txbxContent>
                    <w:p w14:paraId="5BB71695"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19EA460C" w14:textId="77777777" w:rsidR="00D435AC" w:rsidRDefault="00D435AC" w:rsidP="00D435AC">
                      <w:pPr>
                        <w:jc w:val="center"/>
                      </w:pPr>
                    </w:p>
                  </w:txbxContent>
                </v:textbox>
              </v:rect>
            </w:pict>
          </mc:Fallback>
        </mc:AlternateContent>
      </w:r>
      <w:r w:rsidR="00D43881">
        <w:t xml:space="preserve">Biaya </w:t>
      </w:r>
      <w:r w:rsidR="00620D2B" w:rsidRPr="00620D2B">
        <w:t xml:space="preserve"> pajak lahan yang harus di bayar oleh petani atas kepemilikan lahan untuk satu tahun. Besar</w:t>
      </w:r>
      <w:r w:rsidR="00A61C57">
        <w:rPr>
          <w:lang w:val="id-ID"/>
        </w:rPr>
        <w:t xml:space="preserve">an </w:t>
      </w:r>
      <w:r w:rsidR="00620D2B" w:rsidRPr="00620D2B">
        <w:t xml:space="preserve"> biaya pajak lahan yang berlaku di Kelurahan Loktabat U</w:t>
      </w:r>
      <w:r w:rsidR="005319B3">
        <w:t xml:space="preserve">tara Rp.45.000-,/Ha/tahun.  Adapun </w:t>
      </w:r>
      <w:r w:rsidR="00620D2B" w:rsidRPr="00620D2B">
        <w:t xml:space="preserve"> pajak lahan yang di keluarkan petani dalam usahatani jagung manis selama 3 bulan </w:t>
      </w:r>
      <w:r w:rsidR="005319B3">
        <w:rPr>
          <w:lang w:val="id-ID"/>
        </w:rPr>
        <w:t xml:space="preserve">masa produksi adalah sebesar </w:t>
      </w:r>
      <w:r w:rsidR="005319B3">
        <w:t>Rp.4.250,-/</w:t>
      </w:r>
      <w:r w:rsidR="00620D2B">
        <w:t>petani</w:t>
      </w:r>
    </w:p>
    <w:p w14:paraId="2284D115" w14:textId="77777777" w:rsidR="00B8472B" w:rsidRDefault="00B8472B" w:rsidP="00F600D8">
      <w:pPr>
        <w:tabs>
          <w:tab w:val="left" w:pos="952"/>
        </w:tabs>
        <w:jc w:val="both"/>
      </w:pPr>
    </w:p>
    <w:p w14:paraId="5C55DA55" w14:textId="77777777" w:rsidR="00F600D8" w:rsidRDefault="00F600D8" w:rsidP="00F600D8">
      <w:pPr>
        <w:tabs>
          <w:tab w:val="left" w:pos="952"/>
        </w:tabs>
        <w:jc w:val="both"/>
      </w:pPr>
    </w:p>
    <w:p w14:paraId="64A5E88F" w14:textId="77777777" w:rsidR="00F600D8" w:rsidRDefault="00F600D8" w:rsidP="00F600D8">
      <w:pPr>
        <w:tabs>
          <w:tab w:val="left" w:pos="952"/>
        </w:tabs>
        <w:jc w:val="both"/>
      </w:pPr>
    </w:p>
    <w:p w14:paraId="4BD7B58D" w14:textId="77777777" w:rsidR="00F600D8" w:rsidRPr="00620D2B" w:rsidRDefault="00F600D8" w:rsidP="00F600D8">
      <w:pPr>
        <w:tabs>
          <w:tab w:val="left" w:pos="952"/>
        </w:tabs>
        <w:jc w:val="both"/>
      </w:pPr>
    </w:p>
    <w:p w14:paraId="2D5CC8E0" w14:textId="77777777" w:rsidR="00620D2B" w:rsidRPr="00620D2B" w:rsidRDefault="00620D2B" w:rsidP="0019306F">
      <w:pPr>
        <w:tabs>
          <w:tab w:val="left" w:pos="952"/>
        </w:tabs>
        <w:jc w:val="both"/>
        <w:rPr>
          <w:b/>
          <w:bCs/>
        </w:rPr>
      </w:pPr>
      <w:r w:rsidRPr="00620D2B">
        <w:rPr>
          <w:b/>
          <w:bCs/>
        </w:rPr>
        <w:t>Biaya Saprodi</w:t>
      </w:r>
    </w:p>
    <w:p w14:paraId="5B930D5E" w14:textId="77777777" w:rsidR="0019306F" w:rsidRPr="00A32295" w:rsidRDefault="00620D2B" w:rsidP="00A32295">
      <w:pPr>
        <w:tabs>
          <w:tab w:val="left" w:pos="952"/>
        </w:tabs>
        <w:ind w:firstLine="720"/>
        <w:jc w:val="both"/>
      </w:pPr>
      <w:r w:rsidRPr="00620D2B">
        <w:t>Komponen biay</w:t>
      </w:r>
      <w:r w:rsidR="006052CF">
        <w:t xml:space="preserve">a saprodi ini terdiri dari </w:t>
      </w:r>
      <w:r w:rsidRPr="00620D2B">
        <w:t xml:space="preserve"> pupuk </w:t>
      </w:r>
      <w:r w:rsidR="00D43881">
        <w:rPr>
          <w:lang w:val="id-ID"/>
        </w:rPr>
        <w:t>kandang</w:t>
      </w:r>
      <w:r w:rsidR="006052CF">
        <w:rPr>
          <w:lang w:val="id-ID"/>
        </w:rPr>
        <w:t>, pupuk phoska, Gramoxon,Meutieur,</w:t>
      </w:r>
      <w:r w:rsidR="00D43881">
        <w:rPr>
          <w:lang w:val="id-ID"/>
        </w:rPr>
        <w:t xml:space="preserve"> </w:t>
      </w:r>
      <w:r w:rsidR="006052CF">
        <w:t>dan benih.</w:t>
      </w:r>
      <w:r w:rsidR="00D43881">
        <w:rPr>
          <w:lang w:val="id-ID"/>
        </w:rPr>
        <w:t xml:space="preserve">  </w:t>
      </w:r>
    </w:p>
    <w:p w14:paraId="3374C0BE" w14:textId="77777777" w:rsidR="00F600D8" w:rsidRDefault="0019306F" w:rsidP="00D144B9">
      <w:pPr>
        <w:tabs>
          <w:tab w:val="left" w:pos="952"/>
        </w:tabs>
        <w:jc w:val="both"/>
        <w:rPr>
          <w:lang w:val="id-ID"/>
        </w:rPr>
      </w:pPr>
      <w:r>
        <w:rPr>
          <w:lang w:val="id-ID"/>
        </w:rPr>
        <w:t xml:space="preserve">        </w:t>
      </w:r>
      <w:r w:rsidR="00F11166">
        <w:t>Dari tabel 1</w:t>
      </w:r>
      <w:r w:rsidR="000F213F">
        <w:t xml:space="preserve"> di ketahui bahwa biaya terbesar adalah </w:t>
      </w:r>
      <w:r w:rsidR="00620D2B">
        <w:t xml:space="preserve"> pupuk ka</w:t>
      </w:r>
      <w:r w:rsidR="000F213F">
        <w:t xml:space="preserve">ndang yaitu </w:t>
      </w:r>
      <w:r w:rsidR="00F600D8">
        <w:t>Rp.300.300,00</w:t>
      </w:r>
      <w:r w:rsidR="000F213F">
        <w:t>,-</w:t>
      </w:r>
      <w:r w:rsidR="00F61D97">
        <w:rPr>
          <w:lang w:val="id-ID"/>
        </w:rPr>
        <w:t>(25%)</w:t>
      </w:r>
      <w:r w:rsidR="000F213F">
        <w:t xml:space="preserve"> dan yang terkecil adalah gramoxson </w:t>
      </w:r>
      <w:r w:rsidR="000F213F">
        <w:rPr>
          <w:lang w:val="id-ID"/>
        </w:rPr>
        <w:t xml:space="preserve">Rp. </w:t>
      </w:r>
      <w:r w:rsidR="000F213F">
        <w:t>1</w:t>
      </w:r>
      <w:r w:rsidR="00D43881">
        <w:t>96.000,00</w:t>
      </w:r>
      <w:r w:rsidR="000F213F">
        <w:rPr>
          <w:lang w:val="id-ID"/>
        </w:rPr>
        <w:t>,-</w:t>
      </w:r>
      <w:r w:rsidR="00AD662F">
        <w:t>.</w:t>
      </w:r>
      <w:r w:rsidR="00F61D97">
        <w:rPr>
          <w:lang w:val="id-ID"/>
        </w:rPr>
        <w:t xml:space="preserve">(17%).  </w:t>
      </w:r>
    </w:p>
    <w:p w14:paraId="2112FA97" w14:textId="77777777" w:rsidR="00F600D8" w:rsidRDefault="00F600D8" w:rsidP="00D144B9">
      <w:pPr>
        <w:tabs>
          <w:tab w:val="left" w:pos="952"/>
        </w:tabs>
        <w:jc w:val="both"/>
        <w:rPr>
          <w:lang w:val="id-ID"/>
        </w:rPr>
      </w:pPr>
    </w:p>
    <w:p w14:paraId="702423DB" w14:textId="77777777" w:rsidR="00F600D8" w:rsidRDefault="00F600D8" w:rsidP="00D144B9">
      <w:pPr>
        <w:tabs>
          <w:tab w:val="left" w:pos="952"/>
        </w:tabs>
        <w:jc w:val="both"/>
        <w:rPr>
          <w:lang w:val="id-ID"/>
        </w:rPr>
      </w:pPr>
    </w:p>
    <w:p w14:paraId="358080D2" w14:textId="77777777" w:rsidR="006052CF" w:rsidRPr="008B0BC2" w:rsidRDefault="00F61D97" w:rsidP="00D144B9">
      <w:pPr>
        <w:tabs>
          <w:tab w:val="left" w:pos="952"/>
        </w:tabs>
        <w:jc w:val="both"/>
        <w:rPr>
          <w:lang w:val="id-ID"/>
        </w:rPr>
      </w:pPr>
      <w:r>
        <w:rPr>
          <w:lang w:val="id-ID"/>
        </w:rPr>
        <w:t xml:space="preserve"> </w:t>
      </w:r>
      <w:r w:rsidR="00AD662F">
        <w:t xml:space="preserve">  </w:t>
      </w:r>
      <w:r w:rsidR="00F600D8">
        <w:rPr>
          <w:lang w:val="id-ID"/>
        </w:rPr>
        <w:t xml:space="preserve">     </w:t>
      </w:r>
      <w:r w:rsidR="00AD662F">
        <w:t>Biaya rata-rata</w:t>
      </w:r>
      <w:r w:rsidR="00620D2B" w:rsidRPr="00620D2B">
        <w:t xml:space="preserve"> saprodi usahatani jagung manis di kelurahan Loktabat Utara </w:t>
      </w:r>
      <w:r w:rsidR="00D43881">
        <w:rPr>
          <w:lang w:val="id-ID"/>
        </w:rPr>
        <w:t xml:space="preserve"> Rp. </w:t>
      </w:r>
      <w:r w:rsidR="00AD662F">
        <w:t>1.187.6</w:t>
      </w:r>
      <w:r w:rsidR="00620D2B" w:rsidRPr="00620D2B">
        <w:t>00,00</w:t>
      </w:r>
      <w:r w:rsidR="00620D2B">
        <w:t xml:space="preserve">. </w:t>
      </w:r>
    </w:p>
    <w:p w14:paraId="1DDAC04C" w14:textId="77777777" w:rsidR="0019306F" w:rsidRDefault="0019306F" w:rsidP="00D144B9">
      <w:pPr>
        <w:tabs>
          <w:tab w:val="left" w:pos="952"/>
        </w:tabs>
        <w:jc w:val="both"/>
        <w:rPr>
          <w:b/>
          <w:bCs/>
        </w:rPr>
      </w:pPr>
    </w:p>
    <w:p w14:paraId="6C0FEC70" w14:textId="77777777" w:rsidR="00620D2B" w:rsidRPr="00620D2B" w:rsidRDefault="00620D2B" w:rsidP="00D144B9">
      <w:pPr>
        <w:tabs>
          <w:tab w:val="left" w:pos="952"/>
        </w:tabs>
        <w:jc w:val="both"/>
        <w:rPr>
          <w:b/>
          <w:bCs/>
        </w:rPr>
      </w:pPr>
      <w:r w:rsidRPr="00620D2B">
        <w:rPr>
          <w:b/>
          <w:bCs/>
        </w:rPr>
        <w:t>Biaya Peny</w:t>
      </w:r>
      <w:r w:rsidR="00A61C57">
        <w:rPr>
          <w:b/>
          <w:bCs/>
          <w:lang w:val="id-ID"/>
        </w:rPr>
        <w:t>u</w:t>
      </w:r>
      <w:r w:rsidRPr="00620D2B">
        <w:rPr>
          <w:b/>
          <w:bCs/>
        </w:rPr>
        <w:t>sutan Peralatan</w:t>
      </w:r>
    </w:p>
    <w:p w14:paraId="39EE73CF" w14:textId="77777777" w:rsidR="009A5C8E" w:rsidRDefault="00620D2B" w:rsidP="00D144B9">
      <w:pPr>
        <w:tabs>
          <w:tab w:val="left" w:pos="952"/>
        </w:tabs>
        <w:ind w:firstLine="720"/>
        <w:jc w:val="both"/>
        <w:rPr>
          <w:lang w:val="id-ID"/>
        </w:rPr>
      </w:pPr>
      <w:r w:rsidRPr="00620D2B">
        <w:t xml:space="preserve">Biaya penyusutan alat merupakan biaya terhadap alat yang di pakai </w:t>
      </w:r>
      <w:r w:rsidR="000F213F">
        <w:t>dalam satu kali proses produksi</w:t>
      </w:r>
      <w:r w:rsidR="001749E7">
        <w:t xml:space="preserve">.  Biaya </w:t>
      </w:r>
      <w:r w:rsidR="00D43881">
        <w:rPr>
          <w:lang w:val="id-ID"/>
        </w:rPr>
        <w:t>rata-rata</w:t>
      </w:r>
      <w:r w:rsidR="00D43881">
        <w:t xml:space="preserve"> penyusutan alat  </w:t>
      </w:r>
      <w:r w:rsidR="001749E7">
        <w:rPr>
          <w:lang w:val="id-ID"/>
        </w:rPr>
        <w:t>pada usahatani jagung m</w:t>
      </w:r>
      <w:r w:rsidR="000F213F">
        <w:rPr>
          <w:lang w:val="id-ID"/>
        </w:rPr>
        <w:t>ani</w:t>
      </w:r>
      <w:r w:rsidR="001749E7">
        <w:rPr>
          <w:lang w:val="id-ID"/>
        </w:rPr>
        <w:t>s di kelurahan Loktabat Utara sebesar Rp. 46.218,00</w:t>
      </w:r>
      <w:r w:rsidR="006052CF">
        <w:rPr>
          <w:lang w:val="id-ID"/>
        </w:rPr>
        <w:t xml:space="preserve">.  Dari </w:t>
      </w:r>
      <w:r w:rsidR="000F213F" w:rsidRPr="00AF3DB2">
        <w:rPr>
          <w:lang w:val="id-ID"/>
        </w:rPr>
        <w:t xml:space="preserve">Tabel </w:t>
      </w:r>
      <w:r w:rsidR="000F213F">
        <w:rPr>
          <w:lang w:val="id-ID"/>
        </w:rPr>
        <w:t xml:space="preserve">2.  diatas </w:t>
      </w:r>
      <w:r w:rsidR="000F213F" w:rsidRPr="00AF3DB2">
        <w:rPr>
          <w:lang w:val="id-ID"/>
        </w:rPr>
        <w:t xml:space="preserve"> dapat di lihat bahwa penyusutan alat dan perlengkapan alat </w:t>
      </w:r>
      <w:r w:rsidRPr="00AF3DB2">
        <w:rPr>
          <w:lang w:val="id-ID"/>
        </w:rPr>
        <w:t xml:space="preserve"> yang </w:t>
      </w:r>
      <w:r w:rsidR="000F213F" w:rsidRPr="00AF3DB2">
        <w:rPr>
          <w:lang w:val="id-ID"/>
        </w:rPr>
        <w:t>terb</w:t>
      </w:r>
      <w:r w:rsidR="00FE2C1A" w:rsidRPr="00AF3DB2">
        <w:rPr>
          <w:lang w:val="id-ID"/>
        </w:rPr>
        <w:t xml:space="preserve">esar adalah karung yaitu </w:t>
      </w:r>
      <w:r w:rsidR="000F213F">
        <w:rPr>
          <w:lang w:val="id-ID"/>
        </w:rPr>
        <w:t xml:space="preserve">sebesar </w:t>
      </w:r>
      <w:r w:rsidRPr="00AF3DB2">
        <w:rPr>
          <w:lang w:val="id-ID"/>
        </w:rPr>
        <w:t xml:space="preserve"> Rp.35.300,00 per petani</w:t>
      </w:r>
      <w:r w:rsidR="00FE2C1A" w:rsidRPr="00AF3DB2">
        <w:rPr>
          <w:lang w:val="id-ID"/>
        </w:rPr>
        <w:t xml:space="preserve"> </w:t>
      </w:r>
      <w:r w:rsidRPr="00AF3DB2">
        <w:rPr>
          <w:lang w:val="id-ID"/>
        </w:rPr>
        <w:t xml:space="preserve"> Sedangkan biaya penyusutan </w:t>
      </w:r>
      <w:r w:rsidR="000F213F">
        <w:rPr>
          <w:lang w:val="id-ID"/>
        </w:rPr>
        <w:t xml:space="preserve">alat dan perlengkapan </w:t>
      </w:r>
      <w:r w:rsidR="005D7634" w:rsidRPr="00AF3DB2">
        <w:rPr>
          <w:lang w:val="id-ID"/>
        </w:rPr>
        <w:t xml:space="preserve">terkecil adalah </w:t>
      </w:r>
      <w:r w:rsidRPr="00AF3DB2">
        <w:rPr>
          <w:lang w:val="id-ID"/>
        </w:rPr>
        <w:t xml:space="preserve"> ember </w:t>
      </w:r>
      <w:r w:rsidR="000F213F">
        <w:rPr>
          <w:lang w:val="id-ID"/>
        </w:rPr>
        <w:t xml:space="preserve">Rp. </w:t>
      </w:r>
      <w:r w:rsidRPr="00AF3DB2">
        <w:rPr>
          <w:lang w:val="id-ID"/>
        </w:rPr>
        <w:t>741,00/</w:t>
      </w:r>
      <w:r w:rsidR="000F213F" w:rsidRPr="00AF3DB2">
        <w:rPr>
          <w:lang w:val="id-ID"/>
        </w:rPr>
        <w:t xml:space="preserve"> petani</w:t>
      </w:r>
      <w:r w:rsidR="005D7634">
        <w:rPr>
          <w:lang w:val="id-ID"/>
        </w:rPr>
        <w:t>.</w:t>
      </w:r>
    </w:p>
    <w:p w14:paraId="0BDD8E11" w14:textId="77777777" w:rsidR="00251E8D" w:rsidRPr="008D78B1" w:rsidRDefault="00D6718A" w:rsidP="00A32295">
      <w:pPr>
        <w:tabs>
          <w:tab w:val="left" w:pos="952"/>
        </w:tabs>
        <w:ind w:firstLine="720"/>
        <w:jc w:val="both"/>
        <w:rPr>
          <w:lang w:val="id-ID"/>
        </w:rPr>
      </w:pPr>
      <w:r w:rsidRPr="00715A7B">
        <w:rPr>
          <w:noProof/>
        </w:rPr>
        <w:lastRenderedPageBreak/>
        <mc:AlternateContent>
          <mc:Choice Requires="wps">
            <w:drawing>
              <wp:anchor distT="45720" distB="45720" distL="114300" distR="114300" simplePos="0" relativeHeight="251658240" behindDoc="0" locked="0" layoutInCell="1" allowOverlap="1" wp14:anchorId="3F60B58F" wp14:editId="7C21F29B">
                <wp:simplePos x="0" y="0"/>
                <wp:positionH relativeFrom="column">
                  <wp:posOffset>-994410</wp:posOffset>
                </wp:positionH>
                <wp:positionV relativeFrom="paragraph">
                  <wp:posOffset>232410</wp:posOffset>
                </wp:positionV>
                <wp:extent cx="6915150" cy="2533650"/>
                <wp:effectExtent l="9525" t="7620" r="9525" b="1143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533650"/>
                        </a:xfrm>
                        <a:prstGeom prst="rect">
                          <a:avLst/>
                        </a:prstGeom>
                        <a:solidFill>
                          <a:srgbClr val="FFFFFF"/>
                        </a:solidFill>
                        <a:ln w="9525">
                          <a:solidFill>
                            <a:srgbClr val="FFFFFF"/>
                          </a:solidFill>
                          <a:miter lim="800000"/>
                          <a:headEnd/>
                          <a:tailEnd/>
                        </a:ln>
                      </wps:spPr>
                      <wps:txbx>
                        <w:txbxContent>
                          <w:p w14:paraId="1EE71C8C" w14:textId="77777777" w:rsidR="00175661" w:rsidRDefault="00175661" w:rsidP="00175661">
                            <w:pPr>
                              <w:ind w:left="2410" w:hanging="992"/>
                              <w:jc w:val="both"/>
                              <w:rPr>
                                <w:lang w:val="id-ID"/>
                              </w:rPr>
                            </w:pPr>
                            <w:r>
                              <w:rPr>
                                <w:lang w:val="id-ID"/>
                              </w:rPr>
                              <w:t xml:space="preserve">Tabel 2.  Biaya rata-rata penyusutan alat pada usahatani jagung manis di kelurahan Loktabat utara kecamatan Banjarbaru utara </w:t>
                            </w:r>
                          </w:p>
                          <w:p w14:paraId="233EDE02" w14:textId="77777777" w:rsidR="00175661" w:rsidRDefault="00175661" w:rsidP="00175661">
                            <w:pPr>
                              <w:ind w:left="1418"/>
                              <w:rPr>
                                <w:lang w:val="id-ID"/>
                              </w:rPr>
                            </w:pPr>
                          </w:p>
                          <w:tbl>
                            <w:tblPr>
                              <w:tblW w:w="9226" w:type="dxa"/>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38"/>
                              <w:gridCol w:w="2315"/>
                              <w:gridCol w:w="3403"/>
                            </w:tblGrid>
                            <w:tr w:rsidR="00175661" w:rsidRPr="00085683" w14:paraId="3EEA0D0A" w14:textId="77777777" w:rsidTr="00175661">
                              <w:tc>
                                <w:tcPr>
                                  <w:tcW w:w="570" w:type="dxa"/>
                                  <w:shd w:val="clear" w:color="auto" w:fill="auto"/>
                                </w:tcPr>
                                <w:p w14:paraId="3DD7C094" w14:textId="77777777" w:rsidR="00175661" w:rsidRPr="00085683" w:rsidRDefault="00175661" w:rsidP="00175661">
                                  <w:pPr>
                                    <w:rPr>
                                      <w:lang w:val="id-ID"/>
                                    </w:rPr>
                                  </w:pPr>
                                  <w:r w:rsidRPr="00085683">
                                    <w:rPr>
                                      <w:lang w:val="id-ID"/>
                                    </w:rPr>
                                    <w:t>No.</w:t>
                                  </w:r>
                                </w:p>
                              </w:tc>
                              <w:tc>
                                <w:tcPr>
                                  <w:tcW w:w="2938" w:type="dxa"/>
                                  <w:shd w:val="clear" w:color="auto" w:fill="auto"/>
                                </w:tcPr>
                                <w:p w14:paraId="1903BD0B" w14:textId="77777777" w:rsidR="00175661" w:rsidRPr="00085683" w:rsidRDefault="00175661" w:rsidP="00175661">
                                  <w:pPr>
                                    <w:rPr>
                                      <w:lang w:val="id-ID"/>
                                    </w:rPr>
                                  </w:pPr>
                                  <w:r w:rsidRPr="00085683">
                                    <w:rPr>
                                      <w:lang w:val="id-ID"/>
                                    </w:rPr>
                                    <w:t>Jenis alat</w:t>
                                  </w:r>
                                </w:p>
                              </w:tc>
                              <w:tc>
                                <w:tcPr>
                                  <w:tcW w:w="2315" w:type="dxa"/>
                                  <w:shd w:val="clear" w:color="auto" w:fill="auto"/>
                                </w:tcPr>
                                <w:p w14:paraId="3F780937" w14:textId="77777777" w:rsidR="00175661" w:rsidRPr="00085683" w:rsidRDefault="00175661" w:rsidP="00175661">
                                  <w:pPr>
                                    <w:rPr>
                                      <w:lang w:val="id-ID"/>
                                    </w:rPr>
                                  </w:pPr>
                                  <w:r w:rsidRPr="00085683">
                                    <w:rPr>
                                      <w:lang w:val="id-ID"/>
                                    </w:rPr>
                                    <w:t xml:space="preserve"> Jumlah (buah)</w:t>
                                  </w:r>
                                </w:p>
                              </w:tc>
                              <w:tc>
                                <w:tcPr>
                                  <w:tcW w:w="3403" w:type="dxa"/>
                                  <w:shd w:val="clear" w:color="auto" w:fill="auto"/>
                                </w:tcPr>
                                <w:p w14:paraId="7B0661FC" w14:textId="77777777" w:rsidR="00175661" w:rsidRPr="00085683" w:rsidRDefault="00175661" w:rsidP="00175661">
                                  <w:pPr>
                                    <w:ind w:right="-225"/>
                                    <w:rPr>
                                      <w:lang w:val="id-ID"/>
                                    </w:rPr>
                                  </w:pPr>
                                  <w:r w:rsidRPr="00085683">
                                    <w:rPr>
                                      <w:lang w:val="id-ID"/>
                                    </w:rPr>
                                    <w:t>Biaya Penyusutan (Rp)</w:t>
                                  </w:r>
                                </w:p>
                              </w:tc>
                            </w:tr>
                            <w:tr w:rsidR="00175661" w:rsidRPr="00085683" w14:paraId="1F323AA7" w14:textId="77777777" w:rsidTr="00175661">
                              <w:tc>
                                <w:tcPr>
                                  <w:tcW w:w="570" w:type="dxa"/>
                                  <w:shd w:val="clear" w:color="auto" w:fill="auto"/>
                                </w:tcPr>
                                <w:p w14:paraId="3403024A" w14:textId="77777777" w:rsidR="00175661" w:rsidRPr="00085683" w:rsidRDefault="00175661" w:rsidP="00175661">
                                  <w:pPr>
                                    <w:rPr>
                                      <w:lang w:val="id-ID"/>
                                    </w:rPr>
                                  </w:pPr>
                                </w:p>
                              </w:tc>
                              <w:tc>
                                <w:tcPr>
                                  <w:tcW w:w="2938" w:type="dxa"/>
                                  <w:shd w:val="clear" w:color="auto" w:fill="auto"/>
                                </w:tcPr>
                                <w:p w14:paraId="727B998F" w14:textId="77777777" w:rsidR="00175661" w:rsidRPr="00085683" w:rsidRDefault="00175661" w:rsidP="00175661">
                                  <w:pPr>
                                    <w:rPr>
                                      <w:lang w:val="id-ID"/>
                                    </w:rPr>
                                  </w:pPr>
                                </w:p>
                              </w:tc>
                              <w:tc>
                                <w:tcPr>
                                  <w:tcW w:w="2315" w:type="dxa"/>
                                  <w:shd w:val="clear" w:color="auto" w:fill="auto"/>
                                </w:tcPr>
                                <w:p w14:paraId="0ABF0A80" w14:textId="77777777" w:rsidR="00175661" w:rsidRPr="00085683" w:rsidRDefault="00175661" w:rsidP="00175661">
                                  <w:pPr>
                                    <w:rPr>
                                      <w:lang w:val="id-ID"/>
                                    </w:rPr>
                                  </w:pPr>
                                </w:p>
                              </w:tc>
                              <w:tc>
                                <w:tcPr>
                                  <w:tcW w:w="3403" w:type="dxa"/>
                                  <w:shd w:val="clear" w:color="auto" w:fill="auto"/>
                                </w:tcPr>
                                <w:p w14:paraId="5E02743D" w14:textId="77777777" w:rsidR="00175661" w:rsidRPr="00085683" w:rsidRDefault="00175661" w:rsidP="00175661">
                                  <w:pPr>
                                    <w:rPr>
                                      <w:lang w:val="id-ID"/>
                                    </w:rPr>
                                  </w:pPr>
                                </w:p>
                              </w:tc>
                            </w:tr>
                            <w:tr w:rsidR="00175661" w:rsidRPr="00085683" w14:paraId="372C4B18" w14:textId="77777777" w:rsidTr="00175661">
                              <w:tc>
                                <w:tcPr>
                                  <w:tcW w:w="570" w:type="dxa"/>
                                  <w:shd w:val="clear" w:color="auto" w:fill="auto"/>
                                </w:tcPr>
                                <w:p w14:paraId="6500E11F" w14:textId="77777777" w:rsidR="00175661" w:rsidRPr="00085683" w:rsidRDefault="00175661" w:rsidP="00175661">
                                  <w:pPr>
                                    <w:rPr>
                                      <w:lang w:val="id-ID"/>
                                    </w:rPr>
                                  </w:pPr>
                                  <w:r w:rsidRPr="00085683">
                                    <w:rPr>
                                      <w:lang w:val="id-ID"/>
                                    </w:rPr>
                                    <w:t>1.</w:t>
                                  </w:r>
                                </w:p>
                              </w:tc>
                              <w:tc>
                                <w:tcPr>
                                  <w:tcW w:w="2938" w:type="dxa"/>
                                  <w:shd w:val="clear" w:color="auto" w:fill="auto"/>
                                </w:tcPr>
                                <w:p w14:paraId="6DC954E6" w14:textId="77777777" w:rsidR="00175661" w:rsidRPr="00085683" w:rsidRDefault="00175661" w:rsidP="00175661">
                                  <w:pPr>
                                    <w:rPr>
                                      <w:lang w:val="id-ID"/>
                                    </w:rPr>
                                  </w:pPr>
                                  <w:r w:rsidRPr="00085683">
                                    <w:rPr>
                                      <w:lang w:val="id-ID"/>
                                    </w:rPr>
                                    <w:t>Cangkul</w:t>
                                  </w:r>
                                </w:p>
                              </w:tc>
                              <w:tc>
                                <w:tcPr>
                                  <w:tcW w:w="2315" w:type="dxa"/>
                                  <w:shd w:val="clear" w:color="auto" w:fill="auto"/>
                                </w:tcPr>
                                <w:p w14:paraId="5FCAF84F" w14:textId="77777777" w:rsidR="00175661" w:rsidRPr="00085683" w:rsidRDefault="00175661" w:rsidP="00175661">
                                  <w:pPr>
                                    <w:rPr>
                                      <w:lang w:val="id-ID"/>
                                    </w:rPr>
                                  </w:pPr>
                                  <w:r w:rsidRPr="00085683">
                                    <w:rPr>
                                      <w:lang w:val="id-ID"/>
                                    </w:rPr>
                                    <w:t>2,3</w:t>
                                  </w:r>
                                </w:p>
                              </w:tc>
                              <w:tc>
                                <w:tcPr>
                                  <w:tcW w:w="3403" w:type="dxa"/>
                                  <w:shd w:val="clear" w:color="auto" w:fill="auto"/>
                                </w:tcPr>
                                <w:p w14:paraId="08A4D92D" w14:textId="77777777" w:rsidR="00175661" w:rsidRPr="00085683" w:rsidRDefault="00175661" w:rsidP="00175661">
                                  <w:pPr>
                                    <w:jc w:val="center"/>
                                    <w:rPr>
                                      <w:lang w:val="id-ID"/>
                                    </w:rPr>
                                  </w:pPr>
                                  <w:r w:rsidRPr="00085683">
                                    <w:rPr>
                                      <w:lang w:val="id-ID"/>
                                    </w:rPr>
                                    <w:t>3.305,00</w:t>
                                  </w:r>
                                </w:p>
                              </w:tc>
                            </w:tr>
                            <w:tr w:rsidR="00175661" w:rsidRPr="00085683" w14:paraId="4A8B6003" w14:textId="77777777" w:rsidTr="00175661">
                              <w:tc>
                                <w:tcPr>
                                  <w:tcW w:w="570" w:type="dxa"/>
                                  <w:shd w:val="clear" w:color="auto" w:fill="auto"/>
                                </w:tcPr>
                                <w:p w14:paraId="3949B6F4" w14:textId="77777777" w:rsidR="00175661" w:rsidRPr="00085683" w:rsidRDefault="00175661" w:rsidP="00175661">
                                  <w:pPr>
                                    <w:rPr>
                                      <w:lang w:val="id-ID"/>
                                    </w:rPr>
                                  </w:pPr>
                                  <w:r w:rsidRPr="00085683">
                                    <w:rPr>
                                      <w:lang w:val="id-ID"/>
                                    </w:rPr>
                                    <w:t>2.</w:t>
                                  </w:r>
                                </w:p>
                              </w:tc>
                              <w:tc>
                                <w:tcPr>
                                  <w:tcW w:w="2938" w:type="dxa"/>
                                  <w:shd w:val="clear" w:color="auto" w:fill="auto"/>
                                </w:tcPr>
                                <w:p w14:paraId="5BFC834F" w14:textId="77777777" w:rsidR="00175661" w:rsidRPr="00085683" w:rsidRDefault="00175661" w:rsidP="00175661">
                                  <w:pPr>
                                    <w:rPr>
                                      <w:lang w:val="id-ID"/>
                                    </w:rPr>
                                  </w:pPr>
                                  <w:r w:rsidRPr="00085683">
                                    <w:rPr>
                                      <w:lang w:val="id-ID"/>
                                    </w:rPr>
                                    <w:t>Parang</w:t>
                                  </w:r>
                                </w:p>
                              </w:tc>
                              <w:tc>
                                <w:tcPr>
                                  <w:tcW w:w="2315" w:type="dxa"/>
                                  <w:shd w:val="clear" w:color="auto" w:fill="auto"/>
                                </w:tcPr>
                                <w:p w14:paraId="01465148" w14:textId="77777777" w:rsidR="00175661" w:rsidRPr="00085683" w:rsidRDefault="00175661" w:rsidP="00175661">
                                  <w:pPr>
                                    <w:rPr>
                                      <w:lang w:val="id-ID"/>
                                    </w:rPr>
                                  </w:pPr>
                                  <w:r w:rsidRPr="00085683">
                                    <w:rPr>
                                      <w:lang w:val="id-ID"/>
                                    </w:rPr>
                                    <w:t>2,4</w:t>
                                  </w:r>
                                </w:p>
                              </w:tc>
                              <w:tc>
                                <w:tcPr>
                                  <w:tcW w:w="3403" w:type="dxa"/>
                                  <w:shd w:val="clear" w:color="auto" w:fill="auto"/>
                                </w:tcPr>
                                <w:p w14:paraId="01A8F9FF" w14:textId="77777777" w:rsidR="00175661" w:rsidRPr="00085683" w:rsidRDefault="00175661" w:rsidP="00175661">
                                  <w:pPr>
                                    <w:jc w:val="center"/>
                                    <w:rPr>
                                      <w:lang w:val="id-ID"/>
                                    </w:rPr>
                                  </w:pPr>
                                  <w:r w:rsidRPr="00085683">
                                    <w:rPr>
                                      <w:lang w:val="id-ID"/>
                                    </w:rPr>
                                    <w:t>3.400,00</w:t>
                                  </w:r>
                                </w:p>
                              </w:tc>
                            </w:tr>
                            <w:tr w:rsidR="00175661" w:rsidRPr="00085683" w14:paraId="68536E97" w14:textId="77777777" w:rsidTr="00175661">
                              <w:tc>
                                <w:tcPr>
                                  <w:tcW w:w="570" w:type="dxa"/>
                                  <w:shd w:val="clear" w:color="auto" w:fill="auto"/>
                                </w:tcPr>
                                <w:p w14:paraId="5FEF3727" w14:textId="77777777" w:rsidR="00175661" w:rsidRPr="00085683" w:rsidRDefault="00175661" w:rsidP="00175661">
                                  <w:pPr>
                                    <w:rPr>
                                      <w:lang w:val="id-ID"/>
                                    </w:rPr>
                                  </w:pPr>
                                  <w:r w:rsidRPr="00085683">
                                    <w:rPr>
                                      <w:lang w:val="id-ID"/>
                                    </w:rPr>
                                    <w:t>3.</w:t>
                                  </w:r>
                                </w:p>
                              </w:tc>
                              <w:tc>
                                <w:tcPr>
                                  <w:tcW w:w="2938" w:type="dxa"/>
                                  <w:shd w:val="clear" w:color="auto" w:fill="auto"/>
                                </w:tcPr>
                                <w:p w14:paraId="7723BF83" w14:textId="77777777" w:rsidR="00175661" w:rsidRPr="00085683" w:rsidRDefault="00175661" w:rsidP="00175661">
                                  <w:pPr>
                                    <w:rPr>
                                      <w:lang w:val="id-ID"/>
                                    </w:rPr>
                                  </w:pPr>
                                  <w:r w:rsidRPr="00085683">
                                    <w:rPr>
                                      <w:lang w:val="id-ID"/>
                                    </w:rPr>
                                    <w:t>Semprotan</w:t>
                                  </w:r>
                                </w:p>
                              </w:tc>
                              <w:tc>
                                <w:tcPr>
                                  <w:tcW w:w="2315" w:type="dxa"/>
                                  <w:shd w:val="clear" w:color="auto" w:fill="auto"/>
                                </w:tcPr>
                                <w:p w14:paraId="3176F775" w14:textId="77777777" w:rsidR="00175661" w:rsidRPr="00085683" w:rsidRDefault="00175661" w:rsidP="00175661">
                                  <w:pPr>
                                    <w:rPr>
                                      <w:lang w:val="id-ID"/>
                                    </w:rPr>
                                  </w:pPr>
                                  <w:r w:rsidRPr="00085683">
                                    <w:rPr>
                                      <w:lang w:val="id-ID"/>
                                    </w:rPr>
                                    <w:t>1</w:t>
                                  </w:r>
                                </w:p>
                              </w:tc>
                              <w:tc>
                                <w:tcPr>
                                  <w:tcW w:w="3403" w:type="dxa"/>
                                  <w:shd w:val="clear" w:color="auto" w:fill="auto"/>
                                </w:tcPr>
                                <w:p w14:paraId="3C000883" w14:textId="77777777" w:rsidR="00175661" w:rsidRPr="00085683" w:rsidRDefault="00175661" w:rsidP="00175661">
                                  <w:pPr>
                                    <w:jc w:val="center"/>
                                    <w:rPr>
                                      <w:lang w:val="id-ID"/>
                                    </w:rPr>
                                  </w:pPr>
                                  <w:r w:rsidRPr="00085683">
                                    <w:rPr>
                                      <w:lang w:val="id-ID"/>
                                    </w:rPr>
                                    <w:t>2.500,00</w:t>
                                  </w:r>
                                </w:p>
                              </w:tc>
                            </w:tr>
                            <w:tr w:rsidR="00175661" w:rsidRPr="00085683" w14:paraId="55DCBAE6" w14:textId="77777777" w:rsidTr="00175661">
                              <w:tc>
                                <w:tcPr>
                                  <w:tcW w:w="570" w:type="dxa"/>
                                  <w:shd w:val="clear" w:color="auto" w:fill="auto"/>
                                </w:tcPr>
                                <w:p w14:paraId="63C6915D" w14:textId="77777777" w:rsidR="00175661" w:rsidRPr="00085683" w:rsidRDefault="00175661" w:rsidP="00175661">
                                  <w:pPr>
                                    <w:rPr>
                                      <w:lang w:val="id-ID"/>
                                    </w:rPr>
                                  </w:pPr>
                                  <w:r w:rsidRPr="00085683">
                                    <w:rPr>
                                      <w:lang w:val="id-ID"/>
                                    </w:rPr>
                                    <w:t>4.</w:t>
                                  </w:r>
                                </w:p>
                              </w:tc>
                              <w:tc>
                                <w:tcPr>
                                  <w:tcW w:w="2938" w:type="dxa"/>
                                  <w:shd w:val="clear" w:color="auto" w:fill="auto"/>
                                </w:tcPr>
                                <w:p w14:paraId="53C375F3" w14:textId="77777777" w:rsidR="00175661" w:rsidRPr="00085683" w:rsidRDefault="00175661" w:rsidP="00175661">
                                  <w:pPr>
                                    <w:rPr>
                                      <w:lang w:val="id-ID"/>
                                    </w:rPr>
                                  </w:pPr>
                                  <w:r w:rsidRPr="00085683">
                                    <w:rPr>
                                      <w:lang w:val="id-ID"/>
                                    </w:rPr>
                                    <w:t>Asak</w:t>
                                  </w:r>
                                </w:p>
                              </w:tc>
                              <w:tc>
                                <w:tcPr>
                                  <w:tcW w:w="2315" w:type="dxa"/>
                                  <w:shd w:val="clear" w:color="auto" w:fill="auto"/>
                                </w:tcPr>
                                <w:p w14:paraId="0C90CAF7" w14:textId="77777777" w:rsidR="00175661" w:rsidRPr="00085683" w:rsidRDefault="00175661" w:rsidP="00175661">
                                  <w:pPr>
                                    <w:rPr>
                                      <w:lang w:val="id-ID"/>
                                    </w:rPr>
                                  </w:pPr>
                                  <w:r w:rsidRPr="00085683">
                                    <w:rPr>
                                      <w:lang w:val="id-ID"/>
                                    </w:rPr>
                                    <w:t>1,6</w:t>
                                  </w:r>
                                </w:p>
                              </w:tc>
                              <w:tc>
                                <w:tcPr>
                                  <w:tcW w:w="3403" w:type="dxa"/>
                                  <w:shd w:val="clear" w:color="auto" w:fill="auto"/>
                                </w:tcPr>
                                <w:p w14:paraId="29C7177C" w14:textId="77777777" w:rsidR="00175661" w:rsidRPr="00085683" w:rsidRDefault="00175661" w:rsidP="00175661">
                                  <w:pPr>
                                    <w:jc w:val="center"/>
                                    <w:rPr>
                                      <w:lang w:val="id-ID"/>
                                    </w:rPr>
                                  </w:pPr>
                                  <w:r w:rsidRPr="00085683">
                                    <w:rPr>
                                      <w:lang w:val="id-ID"/>
                                    </w:rPr>
                                    <w:t xml:space="preserve">   972,00</w:t>
                                  </w:r>
                                </w:p>
                              </w:tc>
                            </w:tr>
                            <w:tr w:rsidR="00175661" w:rsidRPr="00085683" w14:paraId="4A6B4AF2" w14:textId="77777777" w:rsidTr="00175661">
                              <w:tc>
                                <w:tcPr>
                                  <w:tcW w:w="570" w:type="dxa"/>
                                  <w:shd w:val="clear" w:color="auto" w:fill="auto"/>
                                </w:tcPr>
                                <w:p w14:paraId="0FFAF501" w14:textId="77777777" w:rsidR="00175661" w:rsidRPr="00085683" w:rsidRDefault="00175661" w:rsidP="00175661">
                                  <w:pPr>
                                    <w:rPr>
                                      <w:lang w:val="id-ID"/>
                                    </w:rPr>
                                  </w:pPr>
                                  <w:r w:rsidRPr="00085683">
                                    <w:rPr>
                                      <w:lang w:val="id-ID"/>
                                    </w:rPr>
                                    <w:t>5.</w:t>
                                  </w:r>
                                </w:p>
                              </w:tc>
                              <w:tc>
                                <w:tcPr>
                                  <w:tcW w:w="2938" w:type="dxa"/>
                                  <w:shd w:val="clear" w:color="auto" w:fill="auto"/>
                                </w:tcPr>
                                <w:p w14:paraId="2995ECF9" w14:textId="77777777" w:rsidR="00175661" w:rsidRPr="00085683" w:rsidRDefault="00175661" w:rsidP="00175661">
                                  <w:pPr>
                                    <w:rPr>
                                      <w:lang w:val="id-ID"/>
                                    </w:rPr>
                                  </w:pPr>
                                  <w:r w:rsidRPr="00085683">
                                    <w:rPr>
                                      <w:lang w:val="id-ID"/>
                                    </w:rPr>
                                    <w:t>Ember</w:t>
                                  </w:r>
                                </w:p>
                              </w:tc>
                              <w:tc>
                                <w:tcPr>
                                  <w:tcW w:w="2315" w:type="dxa"/>
                                  <w:shd w:val="clear" w:color="auto" w:fill="auto"/>
                                </w:tcPr>
                                <w:p w14:paraId="77B0DC7A" w14:textId="77777777" w:rsidR="00175661" w:rsidRPr="00085683" w:rsidRDefault="00175661" w:rsidP="00175661">
                                  <w:pPr>
                                    <w:rPr>
                                      <w:lang w:val="id-ID"/>
                                    </w:rPr>
                                  </w:pPr>
                                  <w:r w:rsidRPr="00085683">
                                    <w:rPr>
                                      <w:lang w:val="id-ID"/>
                                    </w:rPr>
                                    <w:t>3,3</w:t>
                                  </w:r>
                                </w:p>
                              </w:tc>
                              <w:tc>
                                <w:tcPr>
                                  <w:tcW w:w="3403" w:type="dxa"/>
                                  <w:shd w:val="clear" w:color="auto" w:fill="auto"/>
                                </w:tcPr>
                                <w:p w14:paraId="57073439" w14:textId="77777777" w:rsidR="00175661" w:rsidRPr="00085683" w:rsidRDefault="00175661" w:rsidP="00175661">
                                  <w:pPr>
                                    <w:jc w:val="center"/>
                                    <w:rPr>
                                      <w:lang w:val="id-ID"/>
                                    </w:rPr>
                                  </w:pPr>
                                  <w:r w:rsidRPr="00085683">
                                    <w:rPr>
                                      <w:lang w:val="id-ID"/>
                                    </w:rPr>
                                    <w:t xml:space="preserve">   741,00</w:t>
                                  </w:r>
                                </w:p>
                              </w:tc>
                            </w:tr>
                            <w:tr w:rsidR="00175661" w:rsidRPr="00085683" w14:paraId="73E54B9E" w14:textId="77777777" w:rsidTr="00175661">
                              <w:tc>
                                <w:tcPr>
                                  <w:tcW w:w="570" w:type="dxa"/>
                                  <w:shd w:val="clear" w:color="auto" w:fill="auto"/>
                                </w:tcPr>
                                <w:p w14:paraId="1126F065" w14:textId="77777777" w:rsidR="00175661" w:rsidRPr="00085683" w:rsidRDefault="00175661" w:rsidP="00175661">
                                  <w:pPr>
                                    <w:rPr>
                                      <w:lang w:val="id-ID"/>
                                    </w:rPr>
                                  </w:pPr>
                                  <w:r w:rsidRPr="00085683">
                                    <w:rPr>
                                      <w:lang w:val="id-ID"/>
                                    </w:rPr>
                                    <w:t>6.</w:t>
                                  </w:r>
                                </w:p>
                              </w:tc>
                              <w:tc>
                                <w:tcPr>
                                  <w:tcW w:w="2938" w:type="dxa"/>
                                  <w:shd w:val="clear" w:color="auto" w:fill="auto"/>
                                </w:tcPr>
                                <w:p w14:paraId="1DE11B4D" w14:textId="77777777" w:rsidR="00175661" w:rsidRPr="00085683" w:rsidRDefault="00175661" w:rsidP="00175661">
                                  <w:pPr>
                                    <w:rPr>
                                      <w:lang w:val="id-ID"/>
                                    </w:rPr>
                                  </w:pPr>
                                  <w:r w:rsidRPr="00085683">
                                    <w:rPr>
                                      <w:lang w:val="id-ID"/>
                                    </w:rPr>
                                    <w:t>Karung</w:t>
                                  </w:r>
                                </w:p>
                              </w:tc>
                              <w:tc>
                                <w:tcPr>
                                  <w:tcW w:w="2315" w:type="dxa"/>
                                  <w:shd w:val="clear" w:color="auto" w:fill="auto"/>
                                </w:tcPr>
                                <w:p w14:paraId="5FE10CD2" w14:textId="77777777" w:rsidR="00175661" w:rsidRPr="00085683" w:rsidRDefault="00175661" w:rsidP="00175661">
                                  <w:pPr>
                                    <w:rPr>
                                      <w:lang w:val="id-ID"/>
                                    </w:rPr>
                                  </w:pPr>
                                  <w:r w:rsidRPr="00085683">
                                    <w:rPr>
                                      <w:lang w:val="id-ID"/>
                                    </w:rPr>
                                    <w:t>35</w:t>
                                  </w:r>
                                </w:p>
                              </w:tc>
                              <w:tc>
                                <w:tcPr>
                                  <w:tcW w:w="3403" w:type="dxa"/>
                                  <w:shd w:val="clear" w:color="auto" w:fill="auto"/>
                                </w:tcPr>
                                <w:p w14:paraId="57B5C8CD" w14:textId="77777777" w:rsidR="00175661" w:rsidRPr="00085683" w:rsidRDefault="002143C2" w:rsidP="002143C2">
                                  <w:pPr>
                                    <w:rPr>
                                      <w:lang w:val="id-ID"/>
                                    </w:rPr>
                                  </w:pPr>
                                  <w:r>
                                    <w:rPr>
                                      <w:lang w:val="id-ID"/>
                                    </w:rPr>
                                    <w:t xml:space="preserve">                 </w:t>
                                  </w:r>
                                  <w:r w:rsidR="00175661" w:rsidRPr="00085683">
                                    <w:rPr>
                                      <w:lang w:val="id-ID"/>
                                    </w:rPr>
                                    <w:t>35.300,00</w:t>
                                  </w:r>
                                </w:p>
                              </w:tc>
                            </w:tr>
                            <w:tr w:rsidR="00175661" w:rsidRPr="00085683" w14:paraId="495860BB" w14:textId="77777777" w:rsidTr="00175661">
                              <w:tc>
                                <w:tcPr>
                                  <w:tcW w:w="570" w:type="dxa"/>
                                  <w:shd w:val="clear" w:color="auto" w:fill="auto"/>
                                </w:tcPr>
                                <w:p w14:paraId="3E92E2DC" w14:textId="77777777" w:rsidR="00175661" w:rsidRPr="00085683" w:rsidRDefault="00175661" w:rsidP="00175661">
                                  <w:pPr>
                                    <w:rPr>
                                      <w:lang w:val="id-ID"/>
                                    </w:rPr>
                                  </w:pPr>
                                </w:p>
                              </w:tc>
                              <w:tc>
                                <w:tcPr>
                                  <w:tcW w:w="2938" w:type="dxa"/>
                                  <w:shd w:val="clear" w:color="auto" w:fill="auto"/>
                                </w:tcPr>
                                <w:p w14:paraId="2415F282" w14:textId="77777777" w:rsidR="00175661" w:rsidRPr="00085683" w:rsidRDefault="00175661" w:rsidP="00175661">
                                  <w:pPr>
                                    <w:rPr>
                                      <w:lang w:val="id-ID"/>
                                    </w:rPr>
                                  </w:pPr>
                                  <w:r w:rsidRPr="00085683">
                                    <w:rPr>
                                      <w:lang w:val="id-ID"/>
                                    </w:rPr>
                                    <w:t>Jumlah</w:t>
                                  </w:r>
                                </w:p>
                              </w:tc>
                              <w:tc>
                                <w:tcPr>
                                  <w:tcW w:w="2315" w:type="dxa"/>
                                  <w:shd w:val="clear" w:color="auto" w:fill="auto"/>
                                </w:tcPr>
                                <w:p w14:paraId="79051DDF" w14:textId="77777777" w:rsidR="00175661" w:rsidRPr="00085683" w:rsidRDefault="00175661" w:rsidP="00175661">
                                  <w:pPr>
                                    <w:rPr>
                                      <w:lang w:val="id-ID"/>
                                    </w:rPr>
                                  </w:pPr>
                                </w:p>
                              </w:tc>
                              <w:tc>
                                <w:tcPr>
                                  <w:tcW w:w="3403" w:type="dxa"/>
                                  <w:shd w:val="clear" w:color="auto" w:fill="auto"/>
                                </w:tcPr>
                                <w:p w14:paraId="5457DA23" w14:textId="77777777" w:rsidR="00175661" w:rsidRPr="00085683" w:rsidRDefault="002143C2" w:rsidP="002143C2">
                                  <w:pPr>
                                    <w:rPr>
                                      <w:lang w:val="id-ID"/>
                                    </w:rPr>
                                  </w:pPr>
                                  <w:r>
                                    <w:rPr>
                                      <w:lang w:val="id-ID"/>
                                    </w:rPr>
                                    <w:t xml:space="preserve">                 46.</w:t>
                                  </w:r>
                                  <w:r w:rsidR="00175661" w:rsidRPr="00085683">
                                    <w:rPr>
                                      <w:lang w:val="id-ID"/>
                                    </w:rPr>
                                    <w:t>218,00</w:t>
                                  </w:r>
                                </w:p>
                              </w:tc>
                            </w:tr>
                          </w:tbl>
                          <w:p w14:paraId="5E83D4FA" w14:textId="77777777" w:rsidR="00175661" w:rsidRDefault="00175661" w:rsidP="002946F2">
                            <w:pPr>
                              <w:ind w:left="1418"/>
                              <w:rPr>
                                <w:lang w:val="id-ID"/>
                              </w:rPr>
                            </w:pPr>
                            <w:r>
                              <w:rPr>
                                <w:lang w:val="id-ID"/>
                              </w:rPr>
                              <w:t>Sumber  :  Pengolahan data primer,2021</w:t>
                            </w:r>
                          </w:p>
                          <w:p w14:paraId="028E5C02" w14:textId="77777777" w:rsidR="00175661" w:rsidRDefault="00175661">
                            <w:pPr>
                              <w:rPr>
                                <w:lang w:val="id-ID"/>
                              </w:rPr>
                            </w:pPr>
                          </w:p>
                          <w:p w14:paraId="2A6C5C65" w14:textId="77777777" w:rsidR="00175661" w:rsidRDefault="00175661">
                            <w:pPr>
                              <w:rPr>
                                <w:lang w:val="id-ID"/>
                              </w:rPr>
                            </w:pPr>
                          </w:p>
                          <w:p w14:paraId="1A2153DB" w14:textId="77777777" w:rsidR="00175661" w:rsidRDefault="00175661">
                            <w:pPr>
                              <w:rPr>
                                <w:lang w:val="id-ID"/>
                              </w:rPr>
                            </w:pPr>
                          </w:p>
                          <w:p w14:paraId="0B9AB5C7" w14:textId="77777777" w:rsidR="00175661" w:rsidRDefault="00175661">
                            <w:pPr>
                              <w:rPr>
                                <w:lang w:val="id-ID"/>
                              </w:rPr>
                            </w:pPr>
                          </w:p>
                          <w:p w14:paraId="493C5621" w14:textId="77777777" w:rsidR="00175661" w:rsidRDefault="00175661">
                            <w:pPr>
                              <w:rPr>
                                <w:lang w:val="id-ID"/>
                              </w:rPr>
                            </w:pPr>
                          </w:p>
                          <w:p w14:paraId="2AC10ABA" w14:textId="77777777" w:rsidR="00175661" w:rsidRDefault="00175661">
                            <w:pPr>
                              <w:rPr>
                                <w:lang w:val="id-ID"/>
                              </w:rPr>
                            </w:pPr>
                          </w:p>
                          <w:p w14:paraId="4AC55A23" w14:textId="77777777" w:rsidR="00175661" w:rsidRDefault="00175661">
                            <w:pPr>
                              <w:rPr>
                                <w:lang w:val="id-ID"/>
                              </w:rPr>
                            </w:pPr>
                          </w:p>
                          <w:p w14:paraId="101FBF05" w14:textId="77777777" w:rsidR="00175661" w:rsidRDefault="00175661">
                            <w:pPr>
                              <w:rPr>
                                <w:lang w:val="id-ID"/>
                              </w:rPr>
                            </w:pPr>
                          </w:p>
                          <w:p w14:paraId="2CEFCF2D" w14:textId="77777777" w:rsidR="00175661" w:rsidRDefault="00175661">
                            <w:pPr>
                              <w:rPr>
                                <w:lang w:val="id-ID"/>
                              </w:rPr>
                            </w:pPr>
                          </w:p>
                          <w:p w14:paraId="06EBB935" w14:textId="77777777" w:rsidR="0019306F" w:rsidRPr="00175661" w:rsidRDefault="00175661">
                            <w:pPr>
                              <w:rPr>
                                <w:lang w:val="id-ID"/>
                              </w:rPr>
                            </w:pPr>
                            <w:r>
                              <w:rPr>
                                <w:lang w:val="id-ID"/>
                              </w:rPr>
                              <w:t>Sumber  :  Pengolahan data primer,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B58F" id="Text Box 5" o:spid="_x0000_s1029" type="#_x0000_t202" style="position:absolute;left:0;text-align:left;margin-left:-78.3pt;margin-top:18.3pt;width:544.5pt;height:1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" strokecolor="white">
                <v:textbox>
                  <w:txbxContent>
                    <w:p w14:paraId="1EE71C8C" w14:textId="77777777" w:rsidR="00175661" w:rsidRDefault="00175661" w:rsidP="00175661">
                      <w:pPr>
                        <w:ind w:left="2410" w:hanging="992"/>
                        <w:jc w:val="both"/>
                        <w:rPr>
                          <w:lang w:val="id-ID"/>
                        </w:rPr>
                      </w:pPr>
                      <w:r>
                        <w:rPr>
                          <w:lang w:val="id-ID"/>
                        </w:rPr>
                        <w:t xml:space="preserve">Tabel 2.  Biaya rata-rata penyusutan alat pada usahatani jagung manis di kelurahan Loktabat utara kecamatan Banjarbaru utara </w:t>
                      </w:r>
                    </w:p>
                    <w:p w14:paraId="233EDE02" w14:textId="77777777" w:rsidR="00175661" w:rsidRDefault="00175661" w:rsidP="00175661">
                      <w:pPr>
                        <w:ind w:left="1418"/>
                        <w:rPr>
                          <w:lang w:val="id-ID"/>
                        </w:rPr>
                      </w:pPr>
                    </w:p>
                    <w:tbl>
                      <w:tblPr>
                        <w:tblW w:w="9226" w:type="dxa"/>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38"/>
                        <w:gridCol w:w="2315"/>
                        <w:gridCol w:w="3403"/>
                      </w:tblGrid>
                      <w:tr w:rsidR="00175661" w:rsidRPr="00085683" w14:paraId="3EEA0D0A" w14:textId="77777777" w:rsidTr="00175661">
                        <w:tc>
                          <w:tcPr>
                            <w:tcW w:w="570" w:type="dxa"/>
                            <w:shd w:val="clear" w:color="auto" w:fill="auto"/>
                          </w:tcPr>
                          <w:p w14:paraId="3DD7C094" w14:textId="77777777" w:rsidR="00175661" w:rsidRPr="00085683" w:rsidRDefault="00175661" w:rsidP="00175661">
                            <w:pPr>
                              <w:rPr>
                                <w:lang w:val="id-ID"/>
                              </w:rPr>
                            </w:pPr>
                            <w:r w:rsidRPr="00085683">
                              <w:rPr>
                                <w:lang w:val="id-ID"/>
                              </w:rPr>
                              <w:t>No.</w:t>
                            </w:r>
                          </w:p>
                        </w:tc>
                        <w:tc>
                          <w:tcPr>
                            <w:tcW w:w="2938" w:type="dxa"/>
                            <w:shd w:val="clear" w:color="auto" w:fill="auto"/>
                          </w:tcPr>
                          <w:p w14:paraId="1903BD0B" w14:textId="77777777" w:rsidR="00175661" w:rsidRPr="00085683" w:rsidRDefault="00175661" w:rsidP="00175661">
                            <w:pPr>
                              <w:rPr>
                                <w:lang w:val="id-ID"/>
                              </w:rPr>
                            </w:pPr>
                            <w:r w:rsidRPr="00085683">
                              <w:rPr>
                                <w:lang w:val="id-ID"/>
                              </w:rPr>
                              <w:t>Jenis alat</w:t>
                            </w:r>
                          </w:p>
                        </w:tc>
                        <w:tc>
                          <w:tcPr>
                            <w:tcW w:w="2315" w:type="dxa"/>
                            <w:shd w:val="clear" w:color="auto" w:fill="auto"/>
                          </w:tcPr>
                          <w:p w14:paraId="3F780937" w14:textId="77777777" w:rsidR="00175661" w:rsidRPr="00085683" w:rsidRDefault="00175661" w:rsidP="00175661">
                            <w:pPr>
                              <w:rPr>
                                <w:lang w:val="id-ID"/>
                              </w:rPr>
                            </w:pPr>
                            <w:r w:rsidRPr="00085683">
                              <w:rPr>
                                <w:lang w:val="id-ID"/>
                              </w:rPr>
                              <w:t xml:space="preserve"> Jumlah (buah)</w:t>
                            </w:r>
                          </w:p>
                        </w:tc>
                        <w:tc>
                          <w:tcPr>
                            <w:tcW w:w="3403" w:type="dxa"/>
                            <w:shd w:val="clear" w:color="auto" w:fill="auto"/>
                          </w:tcPr>
                          <w:p w14:paraId="7B0661FC" w14:textId="77777777" w:rsidR="00175661" w:rsidRPr="00085683" w:rsidRDefault="00175661" w:rsidP="00175661">
                            <w:pPr>
                              <w:ind w:right="-225"/>
                              <w:rPr>
                                <w:lang w:val="id-ID"/>
                              </w:rPr>
                            </w:pPr>
                            <w:r w:rsidRPr="00085683">
                              <w:rPr>
                                <w:lang w:val="id-ID"/>
                              </w:rPr>
                              <w:t>Biaya Penyusutan (Rp)</w:t>
                            </w:r>
                          </w:p>
                        </w:tc>
                      </w:tr>
                      <w:tr w:rsidR="00175661" w:rsidRPr="00085683" w14:paraId="1F323AA7" w14:textId="77777777" w:rsidTr="00175661">
                        <w:tc>
                          <w:tcPr>
                            <w:tcW w:w="570" w:type="dxa"/>
                            <w:shd w:val="clear" w:color="auto" w:fill="auto"/>
                          </w:tcPr>
                          <w:p w14:paraId="3403024A" w14:textId="77777777" w:rsidR="00175661" w:rsidRPr="00085683" w:rsidRDefault="00175661" w:rsidP="00175661">
                            <w:pPr>
                              <w:rPr>
                                <w:lang w:val="id-ID"/>
                              </w:rPr>
                            </w:pPr>
                          </w:p>
                        </w:tc>
                        <w:tc>
                          <w:tcPr>
                            <w:tcW w:w="2938" w:type="dxa"/>
                            <w:shd w:val="clear" w:color="auto" w:fill="auto"/>
                          </w:tcPr>
                          <w:p w14:paraId="727B998F" w14:textId="77777777" w:rsidR="00175661" w:rsidRPr="00085683" w:rsidRDefault="00175661" w:rsidP="00175661">
                            <w:pPr>
                              <w:rPr>
                                <w:lang w:val="id-ID"/>
                              </w:rPr>
                            </w:pPr>
                          </w:p>
                        </w:tc>
                        <w:tc>
                          <w:tcPr>
                            <w:tcW w:w="2315" w:type="dxa"/>
                            <w:shd w:val="clear" w:color="auto" w:fill="auto"/>
                          </w:tcPr>
                          <w:p w14:paraId="0ABF0A80" w14:textId="77777777" w:rsidR="00175661" w:rsidRPr="00085683" w:rsidRDefault="00175661" w:rsidP="00175661">
                            <w:pPr>
                              <w:rPr>
                                <w:lang w:val="id-ID"/>
                              </w:rPr>
                            </w:pPr>
                          </w:p>
                        </w:tc>
                        <w:tc>
                          <w:tcPr>
                            <w:tcW w:w="3403" w:type="dxa"/>
                            <w:shd w:val="clear" w:color="auto" w:fill="auto"/>
                          </w:tcPr>
                          <w:p w14:paraId="5E02743D" w14:textId="77777777" w:rsidR="00175661" w:rsidRPr="00085683" w:rsidRDefault="00175661" w:rsidP="00175661">
                            <w:pPr>
                              <w:rPr>
                                <w:lang w:val="id-ID"/>
                              </w:rPr>
                            </w:pPr>
                          </w:p>
                        </w:tc>
                      </w:tr>
                      <w:tr w:rsidR="00175661" w:rsidRPr="00085683" w14:paraId="372C4B18" w14:textId="77777777" w:rsidTr="00175661">
                        <w:tc>
                          <w:tcPr>
                            <w:tcW w:w="570" w:type="dxa"/>
                            <w:shd w:val="clear" w:color="auto" w:fill="auto"/>
                          </w:tcPr>
                          <w:p w14:paraId="6500E11F" w14:textId="77777777" w:rsidR="00175661" w:rsidRPr="00085683" w:rsidRDefault="00175661" w:rsidP="00175661">
                            <w:pPr>
                              <w:rPr>
                                <w:lang w:val="id-ID"/>
                              </w:rPr>
                            </w:pPr>
                            <w:r w:rsidRPr="00085683">
                              <w:rPr>
                                <w:lang w:val="id-ID"/>
                              </w:rPr>
                              <w:t>1.</w:t>
                            </w:r>
                          </w:p>
                        </w:tc>
                        <w:tc>
                          <w:tcPr>
                            <w:tcW w:w="2938" w:type="dxa"/>
                            <w:shd w:val="clear" w:color="auto" w:fill="auto"/>
                          </w:tcPr>
                          <w:p w14:paraId="6DC954E6" w14:textId="77777777" w:rsidR="00175661" w:rsidRPr="00085683" w:rsidRDefault="00175661" w:rsidP="00175661">
                            <w:pPr>
                              <w:rPr>
                                <w:lang w:val="id-ID"/>
                              </w:rPr>
                            </w:pPr>
                            <w:r w:rsidRPr="00085683">
                              <w:rPr>
                                <w:lang w:val="id-ID"/>
                              </w:rPr>
                              <w:t>Cangkul</w:t>
                            </w:r>
                          </w:p>
                        </w:tc>
                        <w:tc>
                          <w:tcPr>
                            <w:tcW w:w="2315" w:type="dxa"/>
                            <w:shd w:val="clear" w:color="auto" w:fill="auto"/>
                          </w:tcPr>
                          <w:p w14:paraId="5FCAF84F" w14:textId="77777777" w:rsidR="00175661" w:rsidRPr="00085683" w:rsidRDefault="00175661" w:rsidP="00175661">
                            <w:pPr>
                              <w:rPr>
                                <w:lang w:val="id-ID"/>
                              </w:rPr>
                            </w:pPr>
                            <w:r w:rsidRPr="00085683">
                              <w:rPr>
                                <w:lang w:val="id-ID"/>
                              </w:rPr>
                              <w:t>2,3</w:t>
                            </w:r>
                          </w:p>
                        </w:tc>
                        <w:tc>
                          <w:tcPr>
                            <w:tcW w:w="3403" w:type="dxa"/>
                            <w:shd w:val="clear" w:color="auto" w:fill="auto"/>
                          </w:tcPr>
                          <w:p w14:paraId="08A4D92D" w14:textId="77777777" w:rsidR="00175661" w:rsidRPr="00085683" w:rsidRDefault="00175661" w:rsidP="00175661">
                            <w:pPr>
                              <w:jc w:val="center"/>
                              <w:rPr>
                                <w:lang w:val="id-ID"/>
                              </w:rPr>
                            </w:pPr>
                            <w:r w:rsidRPr="00085683">
                              <w:rPr>
                                <w:lang w:val="id-ID"/>
                              </w:rPr>
                              <w:t>3.305,00</w:t>
                            </w:r>
                          </w:p>
                        </w:tc>
                      </w:tr>
                      <w:tr w:rsidR="00175661" w:rsidRPr="00085683" w14:paraId="4A8B6003" w14:textId="77777777" w:rsidTr="00175661">
                        <w:tc>
                          <w:tcPr>
                            <w:tcW w:w="570" w:type="dxa"/>
                            <w:shd w:val="clear" w:color="auto" w:fill="auto"/>
                          </w:tcPr>
                          <w:p w14:paraId="3949B6F4" w14:textId="77777777" w:rsidR="00175661" w:rsidRPr="00085683" w:rsidRDefault="00175661" w:rsidP="00175661">
                            <w:pPr>
                              <w:rPr>
                                <w:lang w:val="id-ID"/>
                              </w:rPr>
                            </w:pPr>
                            <w:r w:rsidRPr="00085683">
                              <w:rPr>
                                <w:lang w:val="id-ID"/>
                              </w:rPr>
                              <w:t>2.</w:t>
                            </w:r>
                          </w:p>
                        </w:tc>
                        <w:tc>
                          <w:tcPr>
                            <w:tcW w:w="2938" w:type="dxa"/>
                            <w:shd w:val="clear" w:color="auto" w:fill="auto"/>
                          </w:tcPr>
                          <w:p w14:paraId="5BFC834F" w14:textId="77777777" w:rsidR="00175661" w:rsidRPr="00085683" w:rsidRDefault="00175661" w:rsidP="00175661">
                            <w:pPr>
                              <w:rPr>
                                <w:lang w:val="id-ID"/>
                              </w:rPr>
                            </w:pPr>
                            <w:r w:rsidRPr="00085683">
                              <w:rPr>
                                <w:lang w:val="id-ID"/>
                              </w:rPr>
                              <w:t>Parang</w:t>
                            </w:r>
                          </w:p>
                        </w:tc>
                        <w:tc>
                          <w:tcPr>
                            <w:tcW w:w="2315" w:type="dxa"/>
                            <w:shd w:val="clear" w:color="auto" w:fill="auto"/>
                          </w:tcPr>
                          <w:p w14:paraId="01465148" w14:textId="77777777" w:rsidR="00175661" w:rsidRPr="00085683" w:rsidRDefault="00175661" w:rsidP="00175661">
                            <w:pPr>
                              <w:rPr>
                                <w:lang w:val="id-ID"/>
                              </w:rPr>
                            </w:pPr>
                            <w:r w:rsidRPr="00085683">
                              <w:rPr>
                                <w:lang w:val="id-ID"/>
                              </w:rPr>
                              <w:t>2,4</w:t>
                            </w:r>
                          </w:p>
                        </w:tc>
                        <w:tc>
                          <w:tcPr>
                            <w:tcW w:w="3403" w:type="dxa"/>
                            <w:shd w:val="clear" w:color="auto" w:fill="auto"/>
                          </w:tcPr>
                          <w:p w14:paraId="01A8F9FF" w14:textId="77777777" w:rsidR="00175661" w:rsidRPr="00085683" w:rsidRDefault="00175661" w:rsidP="00175661">
                            <w:pPr>
                              <w:jc w:val="center"/>
                              <w:rPr>
                                <w:lang w:val="id-ID"/>
                              </w:rPr>
                            </w:pPr>
                            <w:r w:rsidRPr="00085683">
                              <w:rPr>
                                <w:lang w:val="id-ID"/>
                              </w:rPr>
                              <w:t>3.400,00</w:t>
                            </w:r>
                          </w:p>
                        </w:tc>
                      </w:tr>
                      <w:tr w:rsidR="00175661" w:rsidRPr="00085683" w14:paraId="68536E97" w14:textId="77777777" w:rsidTr="00175661">
                        <w:tc>
                          <w:tcPr>
                            <w:tcW w:w="570" w:type="dxa"/>
                            <w:shd w:val="clear" w:color="auto" w:fill="auto"/>
                          </w:tcPr>
                          <w:p w14:paraId="5FEF3727" w14:textId="77777777" w:rsidR="00175661" w:rsidRPr="00085683" w:rsidRDefault="00175661" w:rsidP="00175661">
                            <w:pPr>
                              <w:rPr>
                                <w:lang w:val="id-ID"/>
                              </w:rPr>
                            </w:pPr>
                            <w:r w:rsidRPr="00085683">
                              <w:rPr>
                                <w:lang w:val="id-ID"/>
                              </w:rPr>
                              <w:t>3.</w:t>
                            </w:r>
                          </w:p>
                        </w:tc>
                        <w:tc>
                          <w:tcPr>
                            <w:tcW w:w="2938" w:type="dxa"/>
                            <w:shd w:val="clear" w:color="auto" w:fill="auto"/>
                          </w:tcPr>
                          <w:p w14:paraId="7723BF83" w14:textId="77777777" w:rsidR="00175661" w:rsidRPr="00085683" w:rsidRDefault="00175661" w:rsidP="00175661">
                            <w:pPr>
                              <w:rPr>
                                <w:lang w:val="id-ID"/>
                              </w:rPr>
                            </w:pPr>
                            <w:r w:rsidRPr="00085683">
                              <w:rPr>
                                <w:lang w:val="id-ID"/>
                              </w:rPr>
                              <w:t>Semprotan</w:t>
                            </w:r>
                          </w:p>
                        </w:tc>
                        <w:tc>
                          <w:tcPr>
                            <w:tcW w:w="2315" w:type="dxa"/>
                            <w:shd w:val="clear" w:color="auto" w:fill="auto"/>
                          </w:tcPr>
                          <w:p w14:paraId="3176F775" w14:textId="77777777" w:rsidR="00175661" w:rsidRPr="00085683" w:rsidRDefault="00175661" w:rsidP="00175661">
                            <w:pPr>
                              <w:rPr>
                                <w:lang w:val="id-ID"/>
                              </w:rPr>
                            </w:pPr>
                            <w:r w:rsidRPr="00085683">
                              <w:rPr>
                                <w:lang w:val="id-ID"/>
                              </w:rPr>
                              <w:t>1</w:t>
                            </w:r>
                          </w:p>
                        </w:tc>
                        <w:tc>
                          <w:tcPr>
                            <w:tcW w:w="3403" w:type="dxa"/>
                            <w:shd w:val="clear" w:color="auto" w:fill="auto"/>
                          </w:tcPr>
                          <w:p w14:paraId="3C000883" w14:textId="77777777" w:rsidR="00175661" w:rsidRPr="00085683" w:rsidRDefault="00175661" w:rsidP="00175661">
                            <w:pPr>
                              <w:jc w:val="center"/>
                              <w:rPr>
                                <w:lang w:val="id-ID"/>
                              </w:rPr>
                            </w:pPr>
                            <w:r w:rsidRPr="00085683">
                              <w:rPr>
                                <w:lang w:val="id-ID"/>
                              </w:rPr>
                              <w:t>2.500,00</w:t>
                            </w:r>
                          </w:p>
                        </w:tc>
                      </w:tr>
                      <w:tr w:rsidR="00175661" w:rsidRPr="00085683" w14:paraId="55DCBAE6" w14:textId="77777777" w:rsidTr="00175661">
                        <w:tc>
                          <w:tcPr>
                            <w:tcW w:w="570" w:type="dxa"/>
                            <w:shd w:val="clear" w:color="auto" w:fill="auto"/>
                          </w:tcPr>
                          <w:p w14:paraId="63C6915D" w14:textId="77777777" w:rsidR="00175661" w:rsidRPr="00085683" w:rsidRDefault="00175661" w:rsidP="00175661">
                            <w:pPr>
                              <w:rPr>
                                <w:lang w:val="id-ID"/>
                              </w:rPr>
                            </w:pPr>
                            <w:r w:rsidRPr="00085683">
                              <w:rPr>
                                <w:lang w:val="id-ID"/>
                              </w:rPr>
                              <w:t>4.</w:t>
                            </w:r>
                          </w:p>
                        </w:tc>
                        <w:tc>
                          <w:tcPr>
                            <w:tcW w:w="2938" w:type="dxa"/>
                            <w:shd w:val="clear" w:color="auto" w:fill="auto"/>
                          </w:tcPr>
                          <w:p w14:paraId="53C375F3" w14:textId="77777777" w:rsidR="00175661" w:rsidRPr="00085683" w:rsidRDefault="00175661" w:rsidP="00175661">
                            <w:pPr>
                              <w:rPr>
                                <w:lang w:val="id-ID"/>
                              </w:rPr>
                            </w:pPr>
                            <w:r w:rsidRPr="00085683">
                              <w:rPr>
                                <w:lang w:val="id-ID"/>
                              </w:rPr>
                              <w:t>Asak</w:t>
                            </w:r>
                          </w:p>
                        </w:tc>
                        <w:tc>
                          <w:tcPr>
                            <w:tcW w:w="2315" w:type="dxa"/>
                            <w:shd w:val="clear" w:color="auto" w:fill="auto"/>
                          </w:tcPr>
                          <w:p w14:paraId="0C90CAF7" w14:textId="77777777" w:rsidR="00175661" w:rsidRPr="00085683" w:rsidRDefault="00175661" w:rsidP="00175661">
                            <w:pPr>
                              <w:rPr>
                                <w:lang w:val="id-ID"/>
                              </w:rPr>
                            </w:pPr>
                            <w:r w:rsidRPr="00085683">
                              <w:rPr>
                                <w:lang w:val="id-ID"/>
                              </w:rPr>
                              <w:t>1,6</w:t>
                            </w:r>
                          </w:p>
                        </w:tc>
                        <w:tc>
                          <w:tcPr>
                            <w:tcW w:w="3403" w:type="dxa"/>
                            <w:shd w:val="clear" w:color="auto" w:fill="auto"/>
                          </w:tcPr>
                          <w:p w14:paraId="29C7177C" w14:textId="77777777" w:rsidR="00175661" w:rsidRPr="00085683" w:rsidRDefault="00175661" w:rsidP="00175661">
                            <w:pPr>
                              <w:jc w:val="center"/>
                              <w:rPr>
                                <w:lang w:val="id-ID"/>
                              </w:rPr>
                            </w:pPr>
                            <w:r w:rsidRPr="00085683">
                              <w:rPr>
                                <w:lang w:val="id-ID"/>
                              </w:rPr>
                              <w:t xml:space="preserve">   972,00</w:t>
                            </w:r>
                          </w:p>
                        </w:tc>
                      </w:tr>
                      <w:tr w:rsidR="00175661" w:rsidRPr="00085683" w14:paraId="4A6B4AF2" w14:textId="77777777" w:rsidTr="00175661">
                        <w:tc>
                          <w:tcPr>
                            <w:tcW w:w="570" w:type="dxa"/>
                            <w:shd w:val="clear" w:color="auto" w:fill="auto"/>
                          </w:tcPr>
                          <w:p w14:paraId="0FFAF501" w14:textId="77777777" w:rsidR="00175661" w:rsidRPr="00085683" w:rsidRDefault="00175661" w:rsidP="00175661">
                            <w:pPr>
                              <w:rPr>
                                <w:lang w:val="id-ID"/>
                              </w:rPr>
                            </w:pPr>
                            <w:r w:rsidRPr="00085683">
                              <w:rPr>
                                <w:lang w:val="id-ID"/>
                              </w:rPr>
                              <w:t>5.</w:t>
                            </w:r>
                          </w:p>
                        </w:tc>
                        <w:tc>
                          <w:tcPr>
                            <w:tcW w:w="2938" w:type="dxa"/>
                            <w:shd w:val="clear" w:color="auto" w:fill="auto"/>
                          </w:tcPr>
                          <w:p w14:paraId="2995ECF9" w14:textId="77777777" w:rsidR="00175661" w:rsidRPr="00085683" w:rsidRDefault="00175661" w:rsidP="00175661">
                            <w:pPr>
                              <w:rPr>
                                <w:lang w:val="id-ID"/>
                              </w:rPr>
                            </w:pPr>
                            <w:r w:rsidRPr="00085683">
                              <w:rPr>
                                <w:lang w:val="id-ID"/>
                              </w:rPr>
                              <w:t>Ember</w:t>
                            </w:r>
                          </w:p>
                        </w:tc>
                        <w:tc>
                          <w:tcPr>
                            <w:tcW w:w="2315" w:type="dxa"/>
                            <w:shd w:val="clear" w:color="auto" w:fill="auto"/>
                          </w:tcPr>
                          <w:p w14:paraId="77B0DC7A" w14:textId="77777777" w:rsidR="00175661" w:rsidRPr="00085683" w:rsidRDefault="00175661" w:rsidP="00175661">
                            <w:pPr>
                              <w:rPr>
                                <w:lang w:val="id-ID"/>
                              </w:rPr>
                            </w:pPr>
                            <w:r w:rsidRPr="00085683">
                              <w:rPr>
                                <w:lang w:val="id-ID"/>
                              </w:rPr>
                              <w:t>3,3</w:t>
                            </w:r>
                          </w:p>
                        </w:tc>
                        <w:tc>
                          <w:tcPr>
                            <w:tcW w:w="3403" w:type="dxa"/>
                            <w:shd w:val="clear" w:color="auto" w:fill="auto"/>
                          </w:tcPr>
                          <w:p w14:paraId="57073439" w14:textId="77777777" w:rsidR="00175661" w:rsidRPr="00085683" w:rsidRDefault="00175661" w:rsidP="00175661">
                            <w:pPr>
                              <w:jc w:val="center"/>
                              <w:rPr>
                                <w:lang w:val="id-ID"/>
                              </w:rPr>
                            </w:pPr>
                            <w:r w:rsidRPr="00085683">
                              <w:rPr>
                                <w:lang w:val="id-ID"/>
                              </w:rPr>
                              <w:t xml:space="preserve">   741,00</w:t>
                            </w:r>
                          </w:p>
                        </w:tc>
                      </w:tr>
                      <w:tr w:rsidR="00175661" w:rsidRPr="00085683" w14:paraId="73E54B9E" w14:textId="77777777" w:rsidTr="00175661">
                        <w:tc>
                          <w:tcPr>
                            <w:tcW w:w="570" w:type="dxa"/>
                            <w:shd w:val="clear" w:color="auto" w:fill="auto"/>
                          </w:tcPr>
                          <w:p w14:paraId="1126F065" w14:textId="77777777" w:rsidR="00175661" w:rsidRPr="00085683" w:rsidRDefault="00175661" w:rsidP="00175661">
                            <w:pPr>
                              <w:rPr>
                                <w:lang w:val="id-ID"/>
                              </w:rPr>
                            </w:pPr>
                            <w:r w:rsidRPr="00085683">
                              <w:rPr>
                                <w:lang w:val="id-ID"/>
                              </w:rPr>
                              <w:t>6.</w:t>
                            </w:r>
                          </w:p>
                        </w:tc>
                        <w:tc>
                          <w:tcPr>
                            <w:tcW w:w="2938" w:type="dxa"/>
                            <w:shd w:val="clear" w:color="auto" w:fill="auto"/>
                          </w:tcPr>
                          <w:p w14:paraId="1DE11B4D" w14:textId="77777777" w:rsidR="00175661" w:rsidRPr="00085683" w:rsidRDefault="00175661" w:rsidP="00175661">
                            <w:pPr>
                              <w:rPr>
                                <w:lang w:val="id-ID"/>
                              </w:rPr>
                            </w:pPr>
                            <w:r w:rsidRPr="00085683">
                              <w:rPr>
                                <w:lang w:val="id-ID"/>
                              </w:rPr>
                              <w:t>Karung</w:t>
                            </w:r>
                          </w:p>
                        </w:tc>
                        <w:tc>
                          <w:tcPr>
                            <w:tcW w:w="2315" w:type="dxa"/>
                            <w:shd w:val="clear" w:color="auto" w:fill="auto"/>
                          </w:tcPr>
                          <w:p w14:paraId="5FE10CD2" w14:textId="77777777" w:rsidR="00175661" w:rsidRPr="00085683" w:rsidRDefault="00175661" w:rsidP="00175661">
                            <w:pPr>
                              <w:rPr>
                                <w:lang w:val="id-ID"/>
                              </w:rPr>
                            </w:pPr>
                            <w:r w:rsidRPr="00085683">
                              <w:rPr>
                                <w:lang w:val="id-ID"/>
                              </w:rPr>
                              <w:t>35</w:t>
                            </w:r>
                          </w:p>
                        </w:tc>
                        <w:tc>
                          <w:tcPr>
                            <w:tcW w:w="3403" w:type="dxa"/>
                            <w:shd w:val="clear" w:color="auto" w:fill="auto"/>
                          </w:tcPr>
                          <w:p w14:paraId="57B5C8CD" w14:textId="77777777" w:rsidR="00175661" w:rsidRPr="00085683" w:rsidRDefault="002143C2" w:rsidP="002143C2">
                            <w:pPr>
                              <w:rPr>
                                <w:lang w:val="id-ID"/>
                              </w:rPr>
                            </w:pPr>
                            <w:r>
                              <w:rPr>
                                <w:lang w:val="id-ID"/>
                              </w:rPr>
                              <w:t xml:space="preserve">                 </w:t>
                            </w:r>
                            <w:r w:rsidR="00175661" w:rsidRPr="00085683">
                              <w:rPr>
                                <w:lang w:val="id-ID"/>
                              </w:rPr>
                              <w:t>35.300,00</w:t>
                            </w:r>
                          </w:p>
                        </w:tc>
                      </w:tr>
                      <w:tr w:rsidR="00175661" w:rsidRPr="00085683" w14:paraId="495860BB" w14:textId="77777777" w:rsidTr="00175661">
                        <w:tc>
                          <w:tcPr>
                            <w:tcW w:w="570" w:type="dxa"/>
                            <w:shd w:val="clear" w:color="auto" w:fill="auto"/>
                          </w:tcPr>
                          <w:p w14:paraId="3E92E2DC" w14:textId="77777777" w:rsidR="00175661" w:rsidRPr="00085683" w:rsidRDefault="00175661" w:rsidP="00175661">
                            <w:pPr>
                              <w:rPr>
                                <w:lang w:val="id-ID"/>
                              </w:rPr>
                            </w:pPr>
                          </w:p>
                        </w:tc>
                        <w:tc>
                          <w:tcPr>
                            <w:tcW w:w="2938" w:type="dxa"/>
                            <w:shd w:val="clear" w:color="auto" w:fill="auto"/>
                          </w:tcPr>
                          <w:p w14:paraId="2415F282" w14:textId="77777777" w:rsidR="00175661" w:rsidRPr="00085683" w:rsidRDefault="00175661" w:rsidP="00175661">
                            <w:pPr>
                              <w:rPr>
                                <w:lang w:val="id-ID"/>
                              </w:rPr>
                            </w:pPr>
                            <w:r w:rsidRPr="00085683">
                              <w:rPr>
                                <w:lang w:val="id-ID"/>
                              </w:rPr>
                              <w:t>Jumlah</w:t>
                            </w:r>
                          </w:p>
                        </w:tc>
                        <w:tc>
                          <w:tcPr>
                            <w:tcW w:w="2315" w:type="dxa"/>
                            <w:shd w:val="clear" w:color="auto" w:fill="auto"/>
                          </w:tcPr>
                          <w:p w14:paraId="79051DDF" w14:textId="77777777" w:rsidR="00175661" w:rsidRPr="00085683" w:rsidRDefault="00175661" w:rsidP="00175661">
                            <w:pPr>
                              <w:rPr>
                                <w:lang w:val="id-ID"/>
                              </w:rPr>
                            </w:pPr>
                          </w:p>
                        </w:tc>
                        <w:tc>
                          <w:tcPr>
                            <w:tcW w:w="3403" w:type="dxa"/>
                            <w:shd w:val="clear" w:color="auto" w:fill="auto"/>
                          </w:tcPr>
                          <w:p w14:paraId="5457DA23" w14:textId="77777777" w:rsidR="00175661" w:rsidRPr="00085683" w:rsidRDefault="002143C2" w:rsidP="002143C2">
                            <w:pPr>
                              <w:rPr>
                                <w:lang w:val="id-ID"/>
                              </w:rPr>
                            </w:pPr>
                            <w:r>
                              <w:rPr>
                                <w:lang w:val="id-ID"/>
                              </w:rPr>
                              <w:t xml:space="preserve">                 46.</w:t>
                            </w:r>
                            <w:r w:rsidR="00175661" w:rsidRPr="00085683">
                              <w:rPr>
                                <w:lang w:val="id-ID"/>
                              </w:rPr>
                              <w:t>218,00</w:t>
                            </w:r>
                          </w:p>
                        </w:tc>
                      </w:tr>
                    </w:tbl>
                    <w:p w14:paraId="5E83D4FA" w14:textId="77777777" w:rsidR="00175661" w:rsidRDefault="00175661" w:rsidP="002946F2">
                      <w:pPr>
                        <w:ind w:left="1418"/>
                        <w:rPr>
                          <w:lang w:val="id-ID"/>
                        </w:rPr>
                      </w:pPr>
                      <w:r>
                        <w:rPr>
                          <w:lang w:val="id-ID"/>
                        </w:rPr>
                        <w:t>Sumber  :  Pengolahan data primer,2021</w:t>
                      </w:r>
                    </w:p>
                    <w:p w14:paraId="028E5C02" w14:textId="77777777" w:rsidR="00175661" w:rsidRDefault="00175661">
                      <w:pPr>
                        <w:rPr>
                          <w:lang w:val="id-ID"/>
                        </w:rPr>
                      </w:pPr>
                    </w:p>
                    <w:p w14:paraId="2A6C5C65" w14:textId="77777777" w:rsidR="00175661" w:rsidRDefault="00175661">
                      <w:pPr>
                        <w:rPr>
                          <w:lang w:val="id-ID"/>
                        </w:rPr>
                      </w:pPr>
                    </w:p>
                    <w:p w14:paraId="1A2153DB" w14:textId="77777777" w:rsidR="00175661" w:rsidRDefault="00175661">
                      <w:pPr>
                        <w:rPr>
                          <w:lang w:val="id-ID"/>
                        </w:rPr>
                      </w:pPr>
                    </w:p>
                    <w:p w14:paraId="0B9AB5C7" w14:textId="77777777" w:rsidR="00175661" w:rsidRDefault="00175661">
                      <w:pPr>
                        <w:rPr>
                          <w:lang w:val="id-ID"/>
                        </w:rPr>
                      </w:pPr>
                    </w:p>
                    <w:p w14:paraId="493C5621" w14:textId="77777777" w:rsidR="00175661" w:rsidRDefault="00175661">
                      <w:pPr>
                        <w:rPr>
                          <w:lang w:val="id-ID"/>
                        </w:rPr>
                      </w:pPr>
                    </w:p>
                    <w:p w14:paraId="2AC10ABA" w14:textId="77777777" w:rsidR="00175661" w:rsidRDefault="00175661">
                      <w:pPr>
                        <w:rPr>
                          <w:lang w:val="id-ID"/>
                        </w:rPr>
                      </w:pPr>
                    </w:p>
                    <w:p w14:paraId="4AC55A23" w14:textId="77777777" w:rsidR="00175661" w:rsidRDefault="00175661">
                      <w:pPr>
                        <w:rPr>
                          <w:lang w:val="id-ID"/>
                        </w:rPr>
                      </w:pPr>
                    </w:p>
                    <w:p w14:paraId="101FBF05" w14:textId="77777777" w:rsidR="00175661" w:rsidRDefault="00175661">
                      <w:pPr>
                        <w:rPr>
                          <w:lang w:val="id-ID"/>
                        </w:rPr>
                      </w:pPr>
                    </w:p>
                    <w:p w14:paraId="2CEFCF2D" w14:textId="77777777" w:rsidR="00175661" w:rsidRDefault="00175661">
                      <w:pPr>
                        <w:rPr>
                          <w:lang w:val="id-ID"/>
                        </w:rPr>
                      </w:pPr>
                    </w:p>
                    <w:p w14:paraId="06EBB935" w14:textId="77777777" w:rsidR="0019306F" w:rsidRPr="00175661" w:rsidRDefault="00175661">
                      <w:pPr>
                        <w:rPr>
                          <w:lang w:val="id-ID"/>
                        </w:rPr>
                      </w:pPr>
                      <w:r>
                        <w:rPr>
                          <w:lang w:val="id-ID"/>
                        </w:rPr>
                        <w:t>Sumber  :  Pengolahan data primer, 2021</w:t>
                      </w:r>
                    </w:p>
                  </w:txbxContent>
                </v:textbox>
                <w10:wrap type="square"/>
              </v:shape>
            </w:pict>
          </mc:Fallback>
        </mc:AlternateContent>
      </w:r>
    </w:p>
    <w:p w14:paraId="4D9FC8B0" w14:textId="77777777" w:rsidR="00620D2B" w:rsidRPr="00620D2B" w:rsidRDefault="00620D2B" w:rsidP="00D144B9">
      <w:pPr>
        <w:tabs>
          <w:tab w:val="left" w:pos="952"/>
        </w:tabs>
        <w:jc w:val="both"/>
        <w:rPr>
          <w:b/>
          <w:bCs/>
        </w:rPr>
      </w:pPr>
      <w:r w:rsidRPr="00620D2B">
        <w:rPr>
          <w:b/>
          <w:bCs/>
        </w:rPr>
        <w:t xml:space="preserve">Penerimaan </w:t>
      </w:r>
    </w:p>
    <w:p w14:paraId="05E2EFB8" w14:textId="77777777" w:rsidR="00C13FDB" w:rsidRPr="008D78B1" w:rsidRDefault="005D7634" w:rsidP="00D144B9">
      <w:pPr>
        <w:tabs>
          <w:tab w:val="left" w:pos="952"/>
        </w:tabs>
        <w:ind w:firstLine="720"/>
        <w:jc w:val="both"/>
        <w:rPr>
          <w:color w:val="000000"/>
          <w:lang w:val="id-ID" w:eastAsia="en-ID"/>
        </w:rPr>
      </w:pPr>
      <w:r>
        <w:t xml:space="preserve">Penerimaan  diperhitungkan  dari </w:t>
      </w:r>
      <w:r w:rsidR="00620D2B" w:rsidRPr="00620D2B">
        <w:t xml:space="preserve"> j</w:t>
      </w:r>
      <w:r w:rsidR="00FE2C1A">
        <w:t xml:space="preserve">umlah produksi jagung manis yang di hasilkan </w:t>
      </w:r>
      <w:r w:rsidR="00620D2B" w:rsidRPr="00620D2B">
        <w:t xml:space="preserve"> di </w:t>
      </w:r>
      <w:r w:rsidR="00FE2C1A">
        <w:t xml:space="preserve">kalikan dengan harga jual </w:t>
      </w:r>
      <w:r w:rsidR="00620D2B" w:rsidRPr="00620D2B">
        <w:t xml:space="preserve"> yang berlaku</w:t>
      </w:r>
      <w:r w:rsidR="00FE2C1A">
        <w:rPr>
          <w:lang w:val="id-ID"/>
        </w:rPr>
        <w:t xml:space="preserve"> saat itu.</w:t>
      </w:r>
      <w:r w:rsidR="00FE2C1A">
        <w:t xml:space="preserve"> </w:t>
      </w:r>
      <w:r w:rsidR="00FE2C1A">
        <w:rPr>
          <w:lang w:val="id-ID"/>
        </w:rPr>
        <w:t xml:space="preserve"> Total produksi Jagung manis yang di</w:t>
      </w:r>
      <w:r w:rsidR="00FE2C1A" w:rsidRPr="00AF3DB2">
        <w:rPr>
          <w:lang w:val="id-ID"/>
        </w:rPr>
        <w:t xml:space="preserve"> peroleh </w:t>
      </w:r>
      <w:r w:rsidR="00FE2C1A">
        <w:rPr>
          <w:lang w:val="id-ID"/>
        </w:rPr>
        <w:t xml:space="preserve">pada usahatani jagung manis di kelurahan Loktabat Utara </w:t>
      </w:r>
      <w:r w:rsidR="00FE2C1A" w:rsidRPr="00AF3DB2">
        <w:rPr>
          <w:lang w:val="id-ID"/>
        </w:rPr>
        <w:t xml:space="preserve">adalah </w:t>
      </w:r>
      <w:r w:rsidR="00620D2B" w:rsidRPr="00AF3DB2">
        <w:rPr>
          <w:lang w:val="id-ID"/>
        </w:rPr>
        <w:t xml:space="preserve"> sebesar </w:t>
      </w:r>
      <w:r w:rsidR="00620D2B" w:rsidRPr="00AF3DB2">
        <w:rPr>
          <w:color w:val="000000"/>
          <w:lang w:val="id-ID" w:eastAsia="en-ID"/>
        </w:rPr>
        <w:t>63.800 tongkol</w:t>
      </w:r>
      <w:r w:rsidR="009375EC">
        <w:rPr>
          <w:color w:val="000000"/>
          <w:lang w:val="id-ID" w:eastAsia="en-ID"/>
        </w:rPr>
        <w:t xml:space="preserve">/petani </w:t>
      </w:r>
      <w:r w:rsidR="00FE2C1A" w:rsidRPr="00AF3DB2">
        <w:rPr>
          <w:color w:val="000000"/>
          <w:lang w:val="id-ID" w:eastAsia="en-ID"/>
        </w:rPr>
        <w:t xml:space="preserve"> atau </w:t>
      </w:r>
      <w:r w:rsidR="0052027E" w:rsidRPr="00AF3DB2">
        <w:rPr>
          <w:color w:val="000000"/>
          <w:lang w:val="id-ID" w:eastAsia="en-ID"/>
        </w:rPr>
        <w:t>56,354 kg/ha</w:t>
      </w:r>
      <w:r w:rsidR="00FE2C1A">
        <w:rPr>
          <w:color w:val="000000"/>
          <w:lang w:val="id-ID" w:eastAsia="en-ID"/>
        </w:rPr>
        <w:t xml:space="preserve">  dengan </w:t>
      </w:r>
      <w:r w:rsidR="00FE2C1A" w:rsidRPr="00AF3DB2">
        <w:rPr>
          <w:color w:val="000000"/>
          <w:lang w:val="id-ID" w:eastAsia="en-ID"/>
        </w:rPr>
        <w:t xml:space="preserve"> </w:t>
      </w:r>
      <w:r w:rsidR="00620D2B" w:rsidRPr="00AF3DB2">
        <w:rPr>
          <w:color w:val="000000"/>
          <w:lang w:val="id-ID" w:eastAsia="en-ID"/>
        </w:rPr>
        <w:t xml:space="preserve">rata-rata </w:t>
      </w:r>
      <w:r w:rsidR="00FE2C1A">
        <w:rPr>
          <w:color w:val="000000"/>
          <w:lang w:val="id-ID" w:eastAsia="en-ID"/>
        </w:rPr>
        <w:t xml:space="preserve">produksi </w:t>
      </w:r>
      <w:r w:rsidR="00620D2B" w:rsidRPr="00AF3DB2">
        <w:rPr>
          <w:color w:val="000000"/>
          <w:lang w:val="id-ID" w:eastAsia="en-ID"/>
        </w:rPr>
        <w:t xml:space="preserve">sebesar 7.089 </w:t>
      </w:r>
      <w:r w:rsidR="00FE2C1A" w:rsidRPr="00AF3DB2">
        <w:rPr>
          <w:color w:val="000000"/>
          <w:lang w:val="id-ID" w:eastAsia="en-ID"/>
        </w:rPr>
        <w:t>tongkol</w:t>
      </w:r>
      <w:r w:rsidR="009375EC">
        <w:rPr>
          <w:color w:val="000000"/>
          <w:lang w:val="id-ID" w:eastAsia="en-ID"/>
        </w:rPr>
        <w:t xml:space="preserve">/petani </w:t>
      </w:r>
      <w:r w:rsidR="0052027E">
        <w:rPr>
          <w:color w:val="000000"/>
          <w:lang w:val="id-ID" w:eastAsia="en-ID"/>
        </w:rPr>
        <w:t xml:space="preserve"> </w:t>
      </w:r>
      <w:r w:rsidR="00FE2C1A">
        <w:rPr>
          <w:color w:val="000000"/>
          <w:lang w:val="id-ID" w:eastAsia="en-ID"/>
        </w:rPr>
        <w:t xml:space="preserve"> </w:t>
      </w:r>
      <w:r w:rsidR="0052027E" w:rsidRPr="00AF3DB2">
        <w:rPr>
          <w:color w:val="000000"/>
          <w:lang w:val="id-ID" w:eastAsia="en-ID"/>
        </w:rPr>
        <w:t xml:space="preserve"> atau 6,262 kg/ha</w:t>
      </w:r>
      <w:r w:rsidR="00724A5D" w:rsidRPr="00AF3DB2">
        <w:rPr>
          <w:color w:val="000000"/>
          <w:lang w:val="id-ID" w:eastAsia="en-ID"/>
        </w:rPr>
        <w:t xml:space="preserve"> . </w:t>
      </w:r>
      <w:r w:rsidR="00724A5D">
        <w:rPr>
          <w:color w:val="000000"/>
          <w:lang w:eastAsia="en-ID"/>
        </w:rPr>
        <w:t>Sedangkan harga jual yang berlaku saat itu sebesar Rp.1.500</w:t>
      </w:r>
      <w:r w:rsidR="00BE4B39">
        <w:rPr>
          <w:color w:val="000000"/>
          <w:lang w:val="id-ID" w:eastAsia="en-ID"/>
        </w:rPr>
        <w:t>,00</w:t>
      </w:r>
      <w:r w:rsidR="00724A5D">
        <w:rPr>
          <w:color w:val="000000"/>
          <w:lang w:eastAsia="en-ID"/>
        </w:rPr>
        <w:t>/tongkol.</w:t>
      </w:r>
    </w:p>
    <w:p w14:paraId="6E1308E8" w14:textId="77777777" w:rsidR="00620D2B" w:rsidRDefault="00BE14C6" w:rsidP="00D144B9">
      <w:pPr>
        <w:tabs>
          <w:tab w:val="left" w:pos="952"/>
        </w:tabs>
        <w:jc w:val="both"/>
        <w:rPr>
          <w:color w:val="000000"/>
          <w:lang w:eastAsia="en-ID"/>
        </w:rPr>
      </w:pPr>
      <w:r>
        <w:rPr>
          <w:color w:val="000000"/>
          <w:lang w:val="id-ID" w:eastAsia="en-ID"/>
        </w:rPr>
        <w:t xml:space="preserve">    </w:t>
      </w:r>
      <w:r w:rsidR="00C13FDB">
        <w:rPr>
          <w:color w:val="000000"/>
          <w:lang w:val="id-ID" w:eastAsia="en-ID"/>
        </w:rPr>
        <w:t xml:space="preserve"> Total </w:t>
      </w:r>
      <w:r w:rsidR="00C13FDB">
        <w:rPr>
          <w:color w:val="000000"/>
          <w:lang w:eastAsia="en-ID"/>
        </w:rPr>
        <w:t xml:space="preserve">Penerimaan  usahatani Jagung manis di Kelurahan Loktabat utara </w:t>
      </w:r>
      <w:r w:rsidR="00620D2B">
        <w:rPr>
          <w:color w:val="000000"/>
          <w:lang w:eastAsia="en-ID"/>
        </w:rPr>
        <w:t xml:space="preserve"> sebesar Rp.</w:t>
      </w:r>
      <w:r w:rsidR="00620D2B" w:rsidRPr="001C54C6">
        <w:rPr>
          <w:color w:val="000000"/>
          <w:lang w:eastAsia="en-ID"/>
        </w:rPr>
        <w:t>9</w:t>
      </w:r>
      <w:r w:rsidR="00620D2B">
        <w:rPr>
          <w:color w:val="000000"/>
          <w:lang w:eastAsia="en-ID"/>
        </w:rPr>
        <w:t>5.700</w:t>
      </w:r>
      <w:r w:rsidR="00620D2B" w:rsidRPr="001C54C6">
        <w:rPr>
          <w:color w:val="000000"/>
          <w:lang w:eastAsia="en-ID"/>
        </w:rPr>
        <w:t>.000</w:t>
      </w:r>
      <w:r w:rsidR="00620D2B">
        <w:rPr>
          <w:color w:val="000000"/>
          <w:lang w:eastAsia="en-ID"/>
        </w:rPr>
        <w:t>,</w:t>
      </w:r>
      <w:r w:rsidR="00BE4B39">
        <w:rPr>
          <w:color w:val="000000"/>
          <w:lang w:val="id-ID" w:eastAsia="en-ID"/>
        </w:rPr>
        <w:t>00</w:t>
      </w:r>
      <w:r w:rsidR="00620D2B">
        <w:rPr>
          <w:color w:val="000000"/>
          <w:lang w:eastAsia="en-ID"/>
        </w:rPr>
        <w:t xml:space="preserve"> dengan rata-rata </w:t>
      </w:r>
      <w:r>
        <w:rPr>
          <w:color w:val="000000"/>
          <w:lang w:val="id-ID" w:eastAsia="en-ID"/>
        </w:rPr>
        <w:t xml:space="preserve">sebesar </w:t>
      </w:r>
      <w:r w:rsidR="00620D2B">
        <w:rPr>
          <w:color w:val="000000"/>
          <w:lang w:eastAsia="en-ID"/>
        </w:rPr>
        <w:t>Rp.</w:t>
      </w:r>
      <w:r w:rsidR="00620D2B" w:rsidRPr="001C54C6">
        <w:rPr>
          <w:color w:val="000000"/>
          <w:lang w:eastAsia="en-ID"/>
        </w:rPr>
        <w:t>10.</w:t>
      </w:r>
      <w:r w:rsidR="00620D2B">
        <w:rPr>
          <w:color w:val="000000"/>
          <w:lang w:eastAsia="en-ID"/>
        </w:rPr>
        <w:t>633.0</w:t>
      </w:r>
      <w:r w:rsidR="00620D2B" w:rsidRPr="001C54C6">
        <w:rPr>
          <w:color w:val="000000"/>
          <w:lang w:eastAsia="en-ID"/>
        </w:rPr>
        <w:t>00</w:t>
      </w:r>
      <w:r w:rsidR="00724A5D">
        <w:rPr>
          <w:color w:val="000000"/>
          <w:lang w:eastAsia="en-ID"/>
        </w:rPr>
        <w:t>,</w:t>
      </w:r>
      <w:r w:rsidR="00BE4B39">
        <w:rPr>
          <w:color w:val="000000"/>
          <w:lang w:val="id-ID" w:eastAsia="en-ID"/>
        </w:rPr>
        <w:t>00</w:t>
      </w:r>
      <w:r w:rsidR="00724A5D">
        <w:rPr>
          <w:color w:val="000000"/>
          <w:lang w:eastAsia="en-ID"/>
        </w:rPr>
        <w:t>/petani.</w:t>
      </w:r>
    </w:p>
    <w:p w14:paraId="6B49ACC8" w14:textId="77777777" w:rsidR="00361F58" w:rsidRDefault="00361F58" w:rsidP="00D144B9">
      <w:pPr>
        <w:tabs>
          <w:tab w:val="left" w:pos="952"/>
        </w:tabs>
        <w:jc w:val="both"/>
        <w:rPr>
          <w:color w:val="000000"/>
          <w:lang w:eastAsia="en-ID"/>
        </w:rPr>
      </w:pPr>
    </w:p>
    <w:p w14:paraId="04766248" w14:textId="77777777" w:rsidR="00620D2B" w:rsidRDefault="00620D2B" w:rsidP="00D144B9">
      <w:pPr>
        <w:tabs>
          <w:tab w:val="left" w:pos="952"/>
        </w:tabs>
        <w:jc w:val="both"/>
        <w:rPr>
          <w:b/>
          <w:bCs/>
          <w:color w:val="000000"/>
          <w:lang w:eastAsia="en-ID"/>
        </w:rPr>
      </w:pPr>
      <w:r>
        <w:rPr>
          <w:b/>
          <w:bCs/>
          <w:color w:val="000000"/>
          <w:lang w:eastAsia="en-ID"/>
        </w:rPr>
        <w:t xml:space="preserve">Pendapatan </w:t>
      </w:r>
    </w:p>
    <w:p w14:paraId="4CA50DBE" w14:textId="77777777" w:rsidR="00175661" w:rsidRDefault="00620D2B" w:rsidP="00D144B9">
      <w:pPr>
        <w:tabs>
          <w:tab w:val="left" w:pos="952"/>
        </w:tabs>
        <w:ind w:firstLine="720"/>
        <w:jc w:val="both"/>
        <w:rPr>
          <w:color w:val="000000"/>
          <w:lang w:val="id-ID" w:eastAsia="en-ID"/>
        </w:rPr>
      </w:pPr>
      <w:r w:rsidRPr="00620D2B">
        <w:t>Pendapatan</w:t>
      </w:r>
      <w:r w:rsidR="006836B3">
        <w:rPr>
          <w:color w:val="000000"/>
          <w:lang w:eastAsia="en-ID"/>
        </w:rPr>
        <w:t xml:space="preserve"> usahatani jagung </w:t>
      </w:r>
      <w:r w:rsidR="00BE14C6">
        <w:rPr>
          <w:color w:val="000000"/>
          <w:lang w:val="id-ID" w:eastAsia="en-ID"/>
        </w:rPr>
        <w:t xml:space="preserve">manis </w:t>
      </w:r>
      <w:r w:rsidR="006836B3">
        <w:rPr>
          <w:color w:val="000000"/>
          <w:lang w:eastAsia="en-ID"/>
        </w:rPr>
        <w:t>di kelurahan Lo</w:t>
      </w:r>
      <w:r w:rsidR="006836B3">
        <w:rPr>
          <w:color w:val="000000"/>
          <w:lang w:val="id-ID" w:eastAsia="en-ID"/>
        </w:rPr>
        <w:t xml:space="preserve">ktabat utara diperoleh dari </w:t>
      </w:r>
    </w:p>
    <w:p w14:paraId="730D0497" w14:textId="77777777" w:rsidR="00620D2B" w:rsidRDefault="006836B3" w:rsidP="00175661">
      <w:pPr>
        <w:tabs>
          <w:tab w:val="left" w:pos="952"/>
        </w:tabs>
        <w:jc w:val="both"/>
        <w:rPr>
          <w:color w:val="000000"/>
          <w:lang w:val="id-ID" w:eastAsia="en-ID"/>
        </w:rPr>
      </w:pPr>
      <w:r>
        <w:rPr>
          <w:color w:val="000000"/>
          <w:lang w:val="id-ID" w:eastAsia="en-ID"/>
        </w:rPr>
        <w:t xml:space="preserve">pengurangan antara jumlah  penerimaan </w:t>
      </w:r>
      <w:r w:rsidR="00620D2B">
        <w:rPr>
          <w:color w:val="000000"/>
          <w:lang w:eastAsia="en-ID"/>
        </w:rPr>
        <w:t>dengan jumlah</w:t>
      </w:r>
      <w:r>
        <w:rPr>
          <w:color w:val="000000"/>
          <w:lang w:eastAsia="en-ID"/>
        </w:rPr>
        <w:t xml:space="preserve">  biaya eksplisit.  </w:t>
      </w:r>
      <w:r w:rsidR="00620D2B">
        <w:rPr>
          <w:color w:val="000000"/>
          <w:lang w:eastAsia="en-ID"/>
        </w:rPr>
        <w:t>Pendapatan total petani responden sebesar Rp.</w:t>
      </w:r>
      <w:r w:rsidR="00620D2B" w:rsidRPr="00C44FAE">
        <w:rPr>
          <w:color w:val="000000"/>
          <w:lang w:eastAsia="en-ID"/>
        </w:rPr>
        <w:t xml:space="preserve"> </w:t>
      </w:r>
      <w:r w:rsidR="00620D2B" w:rsidRPr="001C54C6">
        <w:rPr>
          <w:color w:val="000000"/>
          <w:lang w:eastAsia="en-ID"/>
        </w:rPr>
        <w:t>8</w:t>
      </w:r>
      <w:r w:rsidR="00620D2B">
        <w:rPr>
          <w:color w:val="000000"/>
          <w:lang w:eastAsia="en-ID"/>
        </w:rPr>
        <w:t>4.568.200</w:t>
      </w:r>
      <w:r w:rsidR="00620D2B" w:rsidRPr="001C54C6">
        <w:rPr>
          <w:color w:val="000000"/>
          <w:lang w:eastAsia="en-ID"/>
        </w:rPr>
        <w:t>,00</w:t>
      </w:r>
      <w:r w:rsidR="00BE14C6">
        <w:rPr>
          <w:color w:val="000000"/>
          <w:lang w:val="id-ID" w:eastAsia="en-ID"/>
        </w:rPr>
        <w:t xml:space="preserve">/ petani </w:t>
      </w:r>
      <w:r w:rsidR="00620D2B">
        <w:rPr>
          <w:color w:val="000000"/>
          <w:lang w:eastAsia="en-ID"/>
        </w:rPr>
        <w:t xml:space="preserve"> dengan rata-rata </w:t>
      </w:r>
      <w:r w:rsidR="00BE14C6">
        <w:rPr>
          <w:color w:val="000000"/>
          <w:lang w:val="id-ID" w:eastAsia="en-ID"/>
        </w:rPr>
        <w:t xml:space="preserve">pendapatan </w:t>
      </w:r>
      <w:r w:rsidR="00620D2B">
        <w:rPr>
          <w:color w:val="000000"/>
          <w:lang w:eastAsia="en-ID"/>
        </w:rPr>
        <w:t>Rp.</w:t>
      </w:r>
      <w:r w:rsidR="00620D2B" w:rsidRPr="00C74221">
        <w:rPr>
          <w:color w:val="000000"/>
          <w:lang w:eastAsia="en-ID"/>
        </w:rPr>
        <w:t>9.</w:t>
      </w:r>
      <w:r w:rsidR="00620D2B">
        <w:rPr>
          <w:color w:val="000000"/>
          <w:lang w:eastAsia="en-ID"/>
        </w:rPr>
        <w:t>397.000</w:t>
      </w:r>
      <w:r w:rsidR="00620D2B" w:rsidRPr="00C74221">
        <w:rPr>
          <w:color w:val="000000"/>
          <w:lang w:eastAsia="en-ID"/>
        </w:rPr>
        <w:t>,00</w:t>
      </w:r>
      <w:r w:rsidR="00620D2B">
        <w:rPr>
          <w:color w:val="000000"/>
          <w:lang w:eastAsia="en-ID"/>
        </w:rPr>
        <w:t xml:space="preserve"> /</w:t>
      </w:r>
      <w:r w:rsidR="00BE14C6">
        <w:rPr>
          <w:color w:val="000000"/>
          <w:lang w:val="id-ID" w:eastAsia="en-ID"/>
        </w:rPr>
        <w:t xml:space="preserve"> petani </w:t>
      </w:r>
      <w:r>
        <w:rPr>
          <w:color w:val="000000"/>
          <w:lang w:eastAsia="en-ID"/>
        </w:rPr>
        <w:t xml:space="preserve"> selama </w:t>
      </w:r>
      <w:r w:rsidR="00620D2B">
        <w:rPr>
          <w:color w:val="000000"/>
          <w:lang w:eastAsia="en-ID"/>
        </w:rPr>
        <w:t>satu kali proses produksi, yaitu 3 bulan.</w:t>
      </w:r>
      <w:r w:rsidR="004E4C5A">
        <w:rPr>
          <w:color w:val="000000"/>
          <w:lang w:val="id-ID" w:eastAsia="en-ID"/>
        </w:rPr>
        <w:t xml:space="preserve"> </w:t>
      </w:r>
    </w:p>
    <w:p w14:paraId="55761B80" w14:textId="77777777" w:rsidR="00A32295" w:rsidRDefault="00A32295" w:rsidP="00D144B9">
      <w:pPr>
        <w:tabs>
          <w:tab w:val="left" w:pos="952"/>
        </w:tabs>
        <w:ind w:firstLine="720"/>
        <w:jc w:val="both"/>
        <w:rPr>
          <w:color w:val="000000"/>
          <w:lang w:val="id-ID" w:eastAsia="en-ID"/>
        </w:rPr>
      </w:pPr>
    </w:p>
    <w:p w14:paraId="2F09E713" w14:textId="77777777" w:rsidR="00A32295" w:rsidRDefault="00A32295" w:rsidP="00A32295">
      <w:pPr>
        <w:tabs>
          <w:tab w:val="left" w:pos="952"/>
        </w:tabs>
        <w:ind w:firstLine="720"/>
        <w:jc w:val="both"/>
        <w:rPr>
          <w:color w:val="000000"/>
          <w:lang w:val="id-ID" w:eastAsia="en-ID"/>
        </w:rPr>
      </w:pPr>
    </w:p>
    <w:p w14:paraId="29F29B1F" w14:textId="77777777" w:rsidR="00A32295" w:rsidRDefault="00A32295" w:rsidP="00A32295">
      <w:pPr>
        <w:tabs>
          <w:tab w:val="left" w:pos="952"/>
        </w:tabs>
        <w:ind w:firstLine="720"/>
        <w:jc w:val="both"/>
        <w:rPr>
          <w:color w:val="000000"/>
          <w:lang w:val="id-ID" w:eastAsia="en-ID"/>
        </w:rPr>
      </w:pPr>
    </w:p>
    <w:p w14:paraId="5B35B838" w14:textId="77777777" w:rsidR="0019306F" w:rsidRPr="004E4C5A" w:rsidRDefault="00A32295" w:rsidP="00A32295">
      <w:pPr>
        <w:tabs>
          <w:tab w:val="left" w:pos="952"/>
        </w:tabs>
        <w:ind w:firstLine="720"/>
        <w:jc w:val="both"/>
        <w:rPr>
          <w:color w:val="000000"/>
          <w:lang w:val="id-ID" w:eastAsia="en-ID"/>
        </w:rPr>
      </w:pPr>
      <w:r>
        <w:rPr>
          <w:color w:val="000000"/>
          <w:lang w:val="id-ID" w:eastAsia="en-ID"/>
        </w:rPr>
        <w:t>Rata-</w:t>
      </w:r>
      <w:r w:rsidR="004E4C5A">
        <w:rPr>
          <w:color w:val="000000"/>
          <w:lang w:val="id-ID" w:eastAsia="en-ID"/>
        </w:rPr>
        <w:t>rata Pendapatan usahatani jagung manis di kelurahan Loktabat utara  sebesar Rp.9.397.000,</w:t>
      </w:r>
      <w:r>
        <w:rPr>
          <w:color w:val="000000"/>
          <w:lang w:val="id-ID" w:eastAsia="en-ID"/>
        </w:rPr>
        <w:t>00,</w:t>
      </w:r>
      <w:r w:rsidR="004E4C5A">
        <w:rPr>
          <w:color w:val="000000"/>
          <w:lang w:val="id-ID" w:eastAsia="en-ID"/>
        </w:rPr>
        <w:t xml:space="preserve">- /petani, lebih tinggi dibandingkan dengan rata-rata pendapatan Jagung manis di desa Rasau Jaya </w:t>
      </w:r>
      <w:r>
        <w:rPr>
          <w:color w:val="000000"/>
          <w:lang w:val="id-ID" w:eastAsia="en-ID"/>
        </w:rPr>
        <w:t xml:space="preserve">kabupaten Kubu raya yaitu sebesar </w:t>
      </w:r>
      <w:r w:rsidR="00724A5D">
        <w:rPr>
          <w:color w:val="000000"/>
          <w:lang w:val="id-ID" w:eastAsia="en-ID"/>
        </w:rPr>
        <w:t>Rp.6.841.224,</w:t>
      </w:r>
      <w:r>
        <w:rPr>
          <w:color w:val="000000"/>
          <w:lang w:val="id-ID" w:eastAsia="en-ID"/>
        </w:rPr>
        <w:t>00,</w:t>
      </w:r>
      <w:r w:rsidR="00724A5D">
        <w:rPr>
          <w:color w:val="000000"/>
          <w:lang w:val="id-ID" w:eastAsia="en-ID"/>
        </w:rPr>
        <w:t>- (AD</w:t>
      </w:r>
      <w:r w:rsidR="00EE235D">
        <w:rPr>
          <w:color w:val="000000"/>
          <w:lang w:val="id-ID" w:eastAsia="en-ID"/>
        </w:rPr>
        <w:t>K</w:t>
      </w:r>
      <w:r w:rsidR="00724A5D">
        <w:rPr>
          <w:color w:val="000000"/>
          <w:lang w:val="id-ID" w:eastAsia="en-ID"/>
        </w:rPr>
        <w:t xml:space="preserve"> Sakti</w:t>
      </w:r>
      <w:r w:rsidR="004E4C5A">
        <w:rPr>
          <w:color w:val="000000"/>
          <w:lang w:val="id-ID" w:eastAsia="en-ID"/>
        </w:rPr>
        <w:t xml:space="preserve">, </w:t>
      </w:r>
      <w:r w:rsidR="00EE235D">
        <w:rPr>
          <w:color w:val="000000"/>
          <w:lang w:val="id-ID" w:eastAsia="en-ID"/>
        </w:rPr>
        <w:t xml:space="preserve">AHA </w:t>
      </w:r>
      <w:r w:rsidR="004E4C5A">
        <w:rPr>
          <w:color w:val="000000"/>
          <w:lang w:val="id-ID" w:eastAsia="en-ID"/>
        </w:rPr>
        <w:t>Y</w:t>
      </w:r>
      <w:r w:rsidR="00EE235D">
        <w:rPr>
          <w:color w:val="000000"/>
          <w:lang w:val="id-ID" w:eastAsia="en-ID"/>
        </w:rPr>
        <w:t>usra, Imelda, 2019</w:t>
      </w:r>
      <w:r w:rsidR="004E4C5A">
        <w:rPr>
          <w:color w:val="000000"/>
          <w:lang w:val="id-ID" w:eastAsia="en-ID"/>
        </w:rPr>
        <w:t>).</w:t>
      </w:r>
    </w:p>
    <w:p w14:paraId="36E932E2" w14:textId="77777777" w:rsidR="00BE4B39" w:rsidRDefault="00620D2B" w:rsidP="00D144B9">
      <w:pPr>
        <w:tabs>
          <w:tab w:val="left" w:pos="952"/>
        </w:tabs>
        <w:ind w:firstLine="720"/>
        <w:jc w:val="both"/>
      </w:pPr>
      <w:r w:rsidRPr="00AF3DB2">
        <w:rPr>
          <w:lang w:val="id-ID"/>
        </w:rPr>
        <w:t xml:space="preserve">Jika rata-rata pendapatan petani </w:t>
      </w:r>
      <w:r w:rsidR="00EE235D" w:rsidRPr="00AF3DB2">
        <w:rPr>
          <w:lang w:val="id-ID"/>
        </w:rPr>
        <w:t>dibagi selama</w:t>
      </w:r>
      <w:r w:rsidRPr="00AF3DB2">
        <w:rPr>
          <w:lang w:val="id-ID"/>
        </w:rPr>
        <w:t xml:space="preserve"> 3 bulan</w:t>
      </w:r>
      <w:r w:rsidR="00EE235D">
        <w:rPr>
          <w:lang w:val="id-ID"/>
        </w:rPr>
        <w:t xml:space="preserve"> masa produksi</w:t>
      </w:r>
      <w:r w:rsidRPr="00AF3DB2">
        <w:rPr>
          <w:lang w:val="id-ID"/>
        </w:rPr>
        <w:t xml:space="preserve"> maka pendapatan petani dalam 1 bu</w:t>
      </w:r>
      <w:r w:rsidR="00EE235D" w:rsidRPr="00AF3DB2">
        <w:rPr>
          <w:lang w:val="id-ID"/>
        </w:rPr>
        <w:t>lan adalah Rp.3.132.000/petani, jika dibandingkan</w:t>
      </w:r>
      <w:r w:rsidRPr="00AF3DB2">
        <w:rPr>
          <w:lang w:val="id-ID"/>
        </w:rPr>
        <w:t xml:space="preserve"> dari nilai Upah Minimum Provinsi (UMP) Provinsi Kalimantan Selatan tahun 2021 adalah Rp.2.8</w:t>
      </w:r>
      <w:r w:rsidR="00184956" w:rsidRPr="00AF3DB2">
        <w:rPr>
          <w:lang w:val="id-ID"/>
        </w:rPr>
        <w:t>77.447</w:t>
      </w:r>
      <w:r w:rsidR="00361F58">
        <w:rPr>
          <w:lang w:val="id-ID"/>
        </w:rPr>
        <w:t>,00</w:t>
      </w:r>
      <w:r w:rsidR="00184956" w:rsidRPr="00AF3DB2">
        <w:rPr>
          <w:lang w:val="id-ID"/>
        </w:rPr>
        <w:t xml:space="preserve"> maka pendapatan </w:t>
      </w:r>
      <w:r w:rsidRPr="00AF3DB2">
        <w:rPr>
          <w:lang w:val="id-ID"/>
        </w:rPr>
        <w:t xml:space="preserve"> pada usahatani jagung manis di Kelurahan </w:t>
      </w:r>
      <w:r w:rsidR="00184956">
        <w:rPr>
          <w:lang w:val="id-ID"/>
        </w:rPr>
        <w:t xml:space="preserve"> Loktabat Utara </w:t>
      </w:r>
      <w:r w:rsidR="00643C3B">
        <w:rPr>
          <w:lang w:val="id-ID"/>
        </w:rPr>
        <w:t xml:space="preserve">sedikit </w:t>
      </w:r>
      <w:r w:rsidR="00184956">
        <w:rPr>
          <w:lang w:val="id-ID"/>
        </w:rPr>
        <w:t>melampaui</w:t>
      </w:r>
      <w:r w:rsidR="00361F58">
        <w:rPr>
          <w:lang w:val="id-ID"/>
        </w:rPr>
        <w:t xml:space="preserve"> nilai UMR, sehingga usahatani j</w:t>
      </w:r>
      <w:r w:rsidR="00184956">
        <w:rPr>
          <w:lang w:val="id-ID"/>
        </w:rPr>
        <w:t>agung Manis di kelurahan Loktabat Utara secara ekonomi dapat terus di usahakan. Hal ini di sebabkan Jagung manis  banyak digemari masyarakat dan harga ju</w:t>
      </w:r>
      <w:r w:rsidR="00EE235D">
        <w:rPr>
          <w:lang w:val="id-ID"/>
        </w:rPr>
        <w:t>alnya  tinggi dibandingkan jagung biasa, sedangkan teknis budidayanya sama dengan jagung biasa.</w:t>
      </w:r>
      <w:r w:rsidR="00184956">
        <w:rPr>
          <w:lang w:val="id-ID"/>
        </w:rPr>
        <w:t xml:space="preserve">. </w:t>
      </w:r>
    </w:p>
    <w:p w14:paraId="2B51C937" w14:textId="77777777" w:rsidR="00CF0435" w:rsidRDefault="00CF0435" w:rsidP="00D144B9">
      <w:pPr>
        <w:tabs>
          <w:tab w:val="left" w:pos="952"/>
        </w:tabs>
        <w:ind w:firstLine="720"/>
        <w:jc w:val="both"/>
      </w:pPr>
    </w:p>
    <w:p w14:paraId="7BA116E6" w14:textId="77777777" w:rsidR="00CF0435" w:rsidRDefault="00CF0435" w:rsidP="00D144B9">
      <w:pPr>
        <w:tabs>
          <w:tab w:val="left" w:pos="952"/>
        </w:tabs>
        <w:ind w:firstLine="720"/>
        <w:jc w:val="both"/>
      </w:pPr>
    </w:p>
    <w:p w14:paraId="6DF8602D" w14:textId="77777777" w:rsidR="00CF0435" w:rsidRDefault="00CF0435" w:rsidP="00D144B9">
      <w:pPr>
        <w:tabs>
          <w:tab w:val="left" w:pos="952"/>
        </w:tabs>
        <w:ind w:firstLine="720"/>
        <w:jc w:val="both"/>
      </w:pPr>
    </w:p>
    <w:p w14:paraId="6C8E8A77" w14:textId="77777777" w:rsidR="00CF0435" w:rsidRPr="00CF0435" w:rsidRDefault="00CF0435" w:rsidP="00D144B9">
      <w:pPr>
        <w:tabs>
          <w:tab w:val="left" w:pos="952"/>
        </w:tabs>
        <w:ind w:firstLine="720"/>
        <w:jc w:val="both"/>
      </w:pPr>
    </w:p>
    <w:p w14:paraId="3362FBA1" w14:textId="77777777" w:rsidR="00E92B2D" w:rsidRPr="00EA4712" w:rsidRDefault="00A658C8" w:rsidP="00D144B9">
      <w:pPr>
        <w:tabs>
          <w:tab w:val="left" w:pos="952"/>
        </w:tabs>
        <w:jc w:val="both"/>
        <w:rPr>
          <w:lang w:val="id-ID"/>
        </w:rPr>
      </w:pPr>
      <w:r>
        <w:rPr>
          <w:b/>
          <w:lang w:val="sv-SE"/>
        </w:rPr>
        <w:lastRenderedPageBreak/>
        <w:t xml:space="preserve">SIMPULAN </w:t>
      </w:r>
      <w:r w:rsidR="006F3E2E">
        <w:rPr>
          <w:b/>
          <w:lang w:val="id-ID"/>
        </w:rPr>
        <w:t xml:space="preserve"> DAN SARAN</w:t>
      </w:r>
    </w:p>
    <w:p w14:paraId="775C27D3" w14:textId="77777777" w:rsidR="00A658C8" w:rsidRPr="00BE4B39" w:rsidRDefault="00010756" w:rsidP="00D144B9">
      <w:pPr>
        <w:tabs>
          <w:tab w:val="left" w:pos="952"/>
        </w:tabs>
        <w:rPr>
          <w:b/>
          <w:lang w:val="id-ID"/>
        </w:rPr>
      </w:pPr>
      <w:r>
        <w:rPr>
          <w:b/>
          <w:lang w:val="id-ID"/>
        </w:rPr>
        <w:t>S</w:t>
      </w:r>
      <w:r w:rsidR="002437F1">
        <w:rPr>
          <w:b/>
          <w:lang w:val="id-ID"/>
        </w:rPr>
        <w:t>impulan</w:t>
      </w:r>
    </w:p>
    <w:p w14:paraId="2570CFC7" w14:textId="77777777" w:rsidR="00D15790" w:rsidRDefault="0052027E" w:rsidP="00D144B9">
      <w:pPr>
        <w:numPr>
          <w:ilvl w:val="0"/>
          <w:numId w:val="11"/>
        </w:numPr>
        <w:tabs>
          <w:tab w:val="left" w:pos="952"/>
        </w:tabs>
        <w:ind w:left="426" w:hanging="426"/>
        <w:jc w:val="both"/>
        <w:rPr>
          <w:lang w:val="id-ID"/>
        </w:rPr>
      </w:pPr>
      <w:r>
        <w:rPr>
          <w:lang w:val="id-ID"/>
        </w:rPr>
        <w:t xml:space="preserve"> R</w:t>
      </w:r>
      <w:r w:rsidR="00927704">
        <w:rPr>
          <w:lang w:val="id-ID"/>
        </w:rPr>
        <w:t xml:space="preserve">ata-rata produksi  7.089 tongkol </w:t>
      </w:r>
      <w:r w:rsidR="00CE07C5">
        <w:rPr>
          <w:lang w:val="id-ID"/>
        </w:rPr>
        <w:t>/</w:t>
      </w:r>
      <w:r w:rsidR="00927704">
        <w:rPr>
          <w:lang w:val="id-ID"/>
        </w:rPr>
        <w:t>usaha</w:t>
      </w:r>
      <w:r w:rsidR="00CE07C5">
        <w:rPr>
          <w:lang w:val="id-ID"/>
        </w:rPr>
        <w:t>tani.</w:t>
      </w:r>
      <w:r w:rsidR="00361F58">
        <w:rPr>
          <w:lang w:val="id-ID"/>
        </w:rPr>
        <w:t xml:space="preserve"> Atau 2.367 kg /petani </w:t>
      </w:r>
      <w:r>
        <w:rPr>
          <w:lang w:val="id-ID"/>
        </w:rPr>
        <w:t xml:space="preserve">atau 6,262 kg/ha </w:t>
      </w:r>
      <w:r w:rsidR="00AE6E16">
        <w:rPr>
          <w:lang w:val="id-ID"/>
        </w:rPr>
        <w:t>Sedangkan rata-rata harga yang be</w:t>
      </w:r>
      <w:r w:rsidR="00927704">
        <w:rPr>
          <w:lang w:val="id-ID"/>
        </w:rPr>
        <w:t>rlaku saat itu sebesar Rp.</w:t>
      </w:r>
      <w:r>
        <w:rPr>
          <w:lang w:val="id-ID"/>
        </w:rPr>
        <w:t>1500,</w:t>
      </w:r>
      <w:r w:rsidR="00361F58">
        <w:rPr>
          <w:lang w:val="id-ID"/>
        </w:rPr>
        <w:t>00,</w:t>
      </w:r>
      <w:r>
        <w:rPr>
          <w:lang w:val="id-ID"/>
        </w:rPr>
        <w:t>-</w:t>
      </w:r>
    </w:p>
    <w:p w14:paraId="73DFBE29" w14:textId="77777777" w:rsidR="00384C19" w:rsidRPr="002C307D" w:rsidRDefault="00E31A4A" w:rsidP="00D144B9">
      <w:pPr>
        <w:numPr>
          <w:ilvl w:val="0"/>
          <w:numId w:val="11"/>
        </w:numPr>
        <w:tabs>
          <w:tab w:val="left" w:pos="952"/>
        </w:tabs>
        <w:ind w:left="426" w:hanging="426"/>
        <w:jc w:val="both"/>
        <w:rPr>
          <w:lang w:val="id-ID"/>
        </w:rPr>
      </w:pPr>
      <w:r w:rsidRPr="002C307D">
        <w:rPr>
          <w:lang w:val="id-ID"/>
        </w:rPr>
        <w:t>Total Penerimaan usahatani j</w:t>
      </w:r>
      <w:r w:rsidR="00927704" w:rsidRPr="002C307D">
        <w:rPr>
          <w:lang w:val="id-ID"/>
        </w:rPr>
        <w:t xml:space="preserve">agung manis di kelurahan Loktabat utara adalah </w:t>
      </w:r>
      <w:r w:rsidR="00BB2232" w:rsidRPr="002C307D">
        <w:rPr>
          <w:lang w:val="id-ID"/>
        </w:rPr>
        <w:t>sebesar Rp.95.700.000,</w:t>
      </w:r>
      <w:r w:rsidR="00BE4B39" w:rsidRPr="002C307D">
        <w:rPr>
          <w:lang w:val="id-ID"/>
        </w:rPr>
        <w:t>00</w:t>
      </w:r>
      <w:r w:rsidR="00BB2232" w:rsidRPr="002C307D">
        <w:rPr>
          <w:lang w:val="id-ID"/>
        </w:rPr>
        <w:t>- dengan rata-</w:t>
      </w:r>
      <w:r w:rsidR="00CE07C5" w:rsidRPr="002C307D">
        <w:rPr>
          <w:lang w:val="id-ID"/>
        </w:rPr>
        <w:t>rata Peneri</w:t>
      </w:r>
      <w:r w:rsidR="00BB2232" w:rsidRPr="002C307D">
        <w:rPr>
          <w:lang w:val="id-ID"/>
        </w:rPr>
        <w:t>maan yang diperoleh sebesar Rp.10.633.000,</w:t>
      </w:r>
      <w:r w:rsidR="00BE4B39" w:rsidRPr="002C307D">
        <w:rPr>
          <w:lang w:val="id-ID"/>
        </w:rPr>
        <w:t>00</w:t>
      </w:r>
      <w:r w:rsidR="00361F58" w:rsidRPr="002C307D">
        <w:rPr>
          <w:lang w:val="id-ID"/>
        </w:rPr>
        <w:t>-/petani</w:t>
      </w:r>
      <w:r w:rsidR="00BB2232" w:rsidRPr="002C307D">
        <w:rPr>
          <w:lang w:val="id-ID"/>
        </w:rPr>
        <w:t>.</w:t>
      </w:r>
    </w:p>
    <w:p w14:paraId="698F25ED" w14:textId="77777777" w:rsidR="00210702" w:rsidRDefault="00BB2232" w:rsidP="00D144B9">
      <w:pPr>
        <w:numPr>
          <w:ilvl w:val="0"/>
          <w:numId w:val="11"/>
        </w:numPr>
        <w:tabs>
          <w:tab w:val="left" w:pos="952"/>
        </w:tabs>
        <w:ind w:left="426"/>
        <w:jc w:val="both"/>
        <w:rPr>
          <w:lang w:val="id-ID"/>
        </w:rPr>
      </w:pPr>
      <w:r>
        <w:rPr>
          <w:lang w:val="id-ID"/>
        </w:rPr>
        <w:t>Jumlah biaya Eksplisit selama satu kali produksi  sebesar Rp.11.131.700,</w:t>
      </w:r>
      <w:r w:rsidR="00BE4B39">
        <w:rPr>
          <w:lang w:val="id-ID"/>
        </w:rPr>
        <w:t>00</w:t>
      </w:r>
      <w:r>
        <w:rPr>
          <w:lang w:val="id-ID"/>
        </w:rPr>
        <w:t>- dengan rata-rata biaya eksplisit sebesar Rp.1.236.000</w:t>
      </w:r>
      <w:r w:rsidR="00BE4B39">
        <w:rPr>
          <w:lang w:val="id-ID"/>
        </w:rPr>
        <w:t>,00</w:t>
      </w:r>
      <w:r w:rsidR="00361F58">
        <w:rPr>
          <w:lang w:val="id-ID"/>
        </w:rPr>
        <w:t>/petani</w:t>
      </w:r>
      <w:r>
        <w:rPr>
          <w:lang w:val="id-ID"/>
        </w:rPr>
        <w:t>.</w:t>
      </w:r>
    </w:p>
    <w:p w14:paraId="33AED8D4" w14:textId="77777777" w:rsidR="00010756" w:rsidRPr="002C307D" w:rsidRDefault="00BB2232" w:rsidP="00D144B9">
      <w:pPr>
        <w:numPr>
          <w:ilvl w:val="0"/>
          <w:numId w:val="11"/>
        </w:numPr>
        <w:tabs>
          <w:tab w:val="left" w:pos="952"/>
        </w:tabs>
        <w:ind w:left="426"/>
        <w:jc w:val="both"/>
        <w:rPr>
          <w:lang w:val="id-ID"/>
        </w:rPr>
      </w:pPr>
      <w:r w:rsidRPr="002C307D">
        <w:rPr>
          <w:lang w:val="id-ID"/>
        </w:rPr>
        <w:t>Total Pendapatan yang diperoleh adalah sebesar Rp.84.568.200,</w:t>
      </w:r>
      <w:r w:rsidR="00BE4B39" w:rsidRPr="002C307D">
        <w:rPr>
          <w:lang w:val="id-ID"/>
        </w:rPr>
        <w:t>00,</w:t>
      </w:r>
      <w:r w:rsidRPr="002C307D">
        <w:rPr>
          <w:lang w:val="id-ID"/>
        </w:rPr>
        <w:t xml:space="preserve">- </w:t>
      </w:r>
      <w:r w:rsidR="00361F58" w:rsidRPr="002C307D">
        <w:rPr>
          <w:lang w:val="id-ID"/>
        </w:rPr>
        <w:t>/petani dengan rata-rata pendapatan</w:t>
      </w:r>
      <w:r w:rsidRPr="002C307D">
        <w:rPr>
          <w:lang w:val="id-ID"/>
        </w:rPr>
        <w:t xml:space="preserve"> </w:t>
      </w:r>
      <w:r w:rsidR="00AE039A" w:rsidRPr="002C307D">
        <w:rPr>
          <w:lang w:val="id-ID"/>
        </w:rPr>
        <w:t>sebesar Rp.9.397.000,</w:t>
      </w:r>
      <w:r w:rsidR="00BE4B39" w:rsidRPr="002C307D">
        <w:rPr>
          <w:lang w:val="id-ID"/>
        </w:rPr>
        <w:t>00,</w:t>
      </w:r>
      <w:r w:rsidR="00AE039A" w:rsidRPr="002C307D">
        <w:rPr>
          <w:lang w:val="id-ID"/>
        </w:rPr>
        <w:t>- /petani.</w:t>
      </w:r>
      <w:r w:rsidR="00B24E11" w:rsidRPr="002C307D">
        <w:rPr>
          <w:lang w:val="id-ID"/>
        </w:rPr>
        <w:t xml:space="preserve"> a</w:t>
      </w:r>
      <w:r w:rsidR="00010756" w:rsidRPr="002C307D">
        <w:rPr>
          <w:lang w:val="id-ID"/>
        </w:rPr>
        <w:t>tau Rp.3.132.000</w:t>
      </w:r>
      <w:r w:rsidR="00BE4B39" w:rsidRPr="002C307D">
        <w:rPr>
          <w:lang w:val="id-ID"/>
        </w:rPr>
        <w:t>,00</w:t>
      </w:r>
      <w:r w:rsidR="00010756" w:rsidRPr="002C307D">
        <w:rPr>
          <w:lang w:val="id-ID"/>
        </w:rPr>
        <w:t>/bulan</w:t>
      </w:r>
      <w:r w:rsidR="00B24E11" w:rsidRPr="002C307D">
        <w:rPr>
          <w:lang w:val="id-ID"/>
        </w:rPr>
        <w:t>.</w:t>
      </w:r>
    </w:p>
    <w:p w14:paraId="55C10DCA" w14:textId="77777777" w:rsidR="00010756" w:rsidRDefault="00010756" w:rsidP="00D144B9">
      <w:pPr>
        <w:tabs>
          <w:tab w:val="left" w:pos="952"/>
        </w:tabs>
        <w:ind w:left="132"/>
        <w:jc w:val="both"/>
        <w:rPr>
          <w:lang w:val="id-ID"/>
        </w:rPr>
      </w:pPr>
    </w:p>
    <w:p w14:paraId="6A3AD0E0" w14:textId="77777777" w:rsidR="0019306F" w:rsidRDefault="0019306F" w:rsidP="00D144B9">
      <w:pPr>
        <w:tabs>
          <w:tab w:val="left" w:pos="952"/>
        </w:tabs>
        <w:ind w:left="132"/>
        <w:jc w:val="both"/>
        <w:rPr>
          <w:lang w:val="id-ID"/>
        </w:rPr>
      </w:pPr>
    </w:p>
    <w:p w14:paraId="6D6C210D" w14:textId="77777777" w:rsidR="00643C3B" w:rsidRDefault="00643C3B" w:rsidP="00D144B9">
      <w:pPr>
        <w:tabs>
          <w:tab w:val="left" w:pos="952"/>
        </w:tabs>
        <w:ind w:left="132"/>
        <w:jc w:val="both"/>
        <w:rPr>
          <w:lang w:val="id-ID"/>
        </w:rPr>
      </w:pPr>
    </w:p>
    <w:p w14:paraId="683CDD57" w14:textId="77777777" w:rsidR="00643C3B" w:rsidRDefault="00643C3B" w:rsidP="00D144B9">
      <w:pPr>
        <w:tabs>
          <w:tab w:val="left" w:pos="952"/>
        </w:tabs>
        <w:ind w:left="132"/>
        <w:jc w:val="both"/>
        <w:rPr>
          <w:lang w:val="id-ID"/>
        </w:rPr>
      </w:pPr>
    </w:p>
    <w:p w14:paraId="020448EC" w14:textId="77777777" w:rsidR="002437F1" w:rsidRPr="00BE4B39" w:rsidRDefault="00010756" w:rsidP="00D144B9">
      <w:pPr>
        <w:tabs>
          <w:tab w:val="left" w:pos="952"/>
        </w:tabs>
        <w:ind w:left="132"/>
        <w:jc w:val="both"/>
        <w:rPr>
          <w:lang w:val="id-ID"/>
        </w:rPr>
      </w:pPr>
      <w:r w:rsidRPr="00010756">
        <w:rPr>
          <w:b/>
          <w:lang w:val="id-ID"/>
        </w:rPr>
        <w:t xml:space="preserve"> </w:t>
      </w:r>
      <w:r w:rsidR="002437F1" w:rsidRPr="00010756">
        <w:rPr>
          <w:b/>
          <w:lang w:val="id-ID"/>
        </w:rPr>
        <w:t>Saran</w:t>
      </w:r>
    </w:p>
    <w:p w14:paraId="796E31F0" w14:textId="77777777" w:rsidR="00AE039A" w:rsidRPr="00AE039A" w:rsidRDefault="002437F1" w:rsidP="00D144B9">
      <w:pPr>
        <w:numPr>
          <w:ilvl w:val="0"/>
          <w:numId w:val="23"/>
        </w:numPr>
        <w:tabs>
          <w:tab w:val="left" w:pos="952"/>
        </w:tabs>
        <w:ind w:left="567"/>
        <w:jc w:val="both"/>
        <w:rPr>
          <w:lang w:val="id-ID"/>
        </w:rPr>
      </w:pPr>
      <w:r w:rsidRPr="002437F1">
        <w:rPr>
          <w:lang w:val="id-ID"/>
        </w:rPr>
        <w:t>Untuk mrningkatkan</w:t>
      </w:r>
      <w:r w:rsidR="00206A1E">
        <w:rPr>
          <w:lang w:val="id-ID"/>
        </w:rPr>
        <w:t xml:space="preserve"> pendapatan j</w:t>
      </w:r>
      <w:r w:rsidR="00AE039A">
        <w:rPr>
          <w:lang w:val="id-ID"/>
        </w:rPr>
        <w:t>agung manis di kelurahan Loktabat Utara, dapat dilakukan dengan teknis pola tanam yang baik sehingga dapat mengurangi serangan hama dan penyakit, sehingga dapat mengurangi biaya produksi.</w:t>
      </w:r>
    </w:p>
    <w:p w14:paraId="137ECAD7" w14:textId="77777777" w:rsidR="006F3E2E" w:rsidRPr="00AF3DB2" w:rsidRDefault="00921D74" w:rsidP="00D144B9">
      <w:pPr>
        <w:numPr>
          <w:ilvl w:val="0"/>
          <w:numId w:val="23"/>
        </w:numPr>
        <w:tabs>
          <w:tab w:val="left" w:pos="952"/>
        </w:tabs>
        <w:ind w:left="567"/>
        <w:jc w:val="both"/>
        <w:rPr>
          <w:lang w:val="id-ID"/>
        </w:rPr>
      </w:pPr>
      <w:r>
        <w:rPr>
          <w:lang w:val="id-ID"/>
        </w:rPr>
        <w:t>Perlu adanya pendampingan yang berkesinambungan</w:t>
      </w:r>
      <w:r w:rsidR="00AE039A">
        <w:rPr>
          <w:lang w:val="id-ID"/>
        </w:rPr>
        <w:t xml:space="preserve"> dari petugas penyuluh Lapangan dan pihak akademisi  agar dapat memberikan teknologi yang tepat terutama dari segi teknis dan pemasaran.</w:t>
      </w:r>
    </w:p>
    <w:p w14:paraId="02384DE3" w14:textId="77777777" w:rsidR="00AF3DB2" w:rsidRDefault="00AF3DB2" w:rsidP="00AF3DB2">
      <w:pPr>
        <w:tabs>
          <w:tab w:val="left" w:pos="952"/>
        </w:tabs>
        <w:jc w:val="both"/>
      </w:pPr>
    </w:p>
    <w:p w14:paraId="45109E49" w14:textId="77777777" w:rsidR="00AF3DB2" w:rsidRDefault="00AF3DB2" w:rsidP="00AF3DB2">
      <w:pPr>
        <w:tabs>
          <w:tab w:val="left" w:pos="952"/>
        </w:tabs>
        <w:jc w:val="both"/>
      </w:pPr>
    </w:p>
    <w:p w14:paraId="29951F6E" w14:textId="77777777" w:rsidR="00AF3DB2" w:rsidRDefault="00AF3DB2" w:rsidP="00AF3DB2">
      <w:pPr>
        <w:tabs>
          <w:tab w:val="left" w:pos="952"/>
        </w:tabs>
        <w:jc w:val="both"/>
      </w:pPr>
    </w:p>
    <w:p w14:paraId="58E37F53" w14:textId="77777777" w:rsidR="00AF3DB2" w:rsidRDefault="00AF3DB2" w:rsidP="00AF3DB2">
      <w:pPr>
        <w:tabs>
          <w:tab w:val="left" w:pos="952"/>
        </w:tabs>
        <w:jc w:val="both"/>
      </w:pPr>
    </w:p>
    <w:p w14:paraId="2A986E1E" w14:textId="77777777" w:rsidR="00CF0435" w:rsidRPr="00CF0435" w:rsidRDefault="00D435AC" w:rsidP="00AF3DB2">
      <w:pPr>
        <w:tabs>
          <w:tab w:val="left" w:pos="952"/>
        </w:tabs>
        <w:jc w:val="both"/>
      </w:pPr>
      <w:r>
        <w:rPr>
          <w:noProof/>
        </w:rPr>
        <mc:AlternateContent>
          <mc:Choice Requires="wps">
            <w:drawing>
              <wp:anchor distT="0" distB="0" distL="114300" distR="114300" simplePos="0" relativeHeight="251663360" behindDoc="0" locked="0" layoutInCell="1" allowOverlap="1" wp14:anchorId="3D652556" wp14:editId="6C5625FD">
                <wp:simplePos x="0" y="0"/>
                <wp:positionH relativeFrom="column">
                  <wp:posOffset>-89535</wp:posOffset>
                </wp:positionH>
                <wp:positionV relativeFrom="paragraph">
                  <wp:posOffset>324485</wp:posOffset>
                </wp:positionV>
                <wp:extent cx="6038850" cy="495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3885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0C63FCE"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508A82DF" w14:textId="77777777" w:rsidR="00D435AC" w:rsidRDefault="00D435AC" w:rsidP="00D43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52556" id="Rectangle 5" o:spid="_x0000_s1030" style="position:absolute;left:0;text-align:left;margin-left:-7.05pt;margin-top:25.55pt;width:475.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" fillcolor="white [3201]" strokecolor="white [3212]" strokeweight="1pt">
                <v:textbox>
                  <w:txbxContent>
                    <w:p w14:paraId="00C63FCE" w14:textId="77777777" w:rsidR="00D435AC" w:rsidRPr="00612E1F" w:rsidRDefault="00D435AC" w:rsidP="00D435AC">
                      <w:pPr>
                        <w:pStyle w:val="Heading1"/>
                        <w:tabs>
                          <w:tab w:val="left" w:pos="952"/>
                        </w:tabs>
                        <w:spacing w:before="0"/>
                        <w:jc w:val="both"/>
                        <w:rPr>
                          <w:rFonts w:ascii="Times New Roman" w:hAnsi="Times New Roman"/>
                          <w:b w:val="0"/>
                          <w:bCs w:val="0"/>
                          <w:sz w:val="24"/>
                          <w:szCs w:val="24"/>
                        </w:rPr>
                      </w:pPr>
                      <w:r w:rsidRPr="00D435AC">
                        <w:rPr>
                          <w:rFonts w:ascii="Times New Roman" w:hAnsi="Times New Roman"/>
                          <w:b w:val="0"/>
                          <w:bCs w:val="0"/>
                          <w:sz w:val="20"/>
                          <w:szCs w:val="20"/>
                        </w:rPr>
                        <w:t>Analisis Biaya  Dan  Pendapatan Usahatani Jagung Manis (</w:t>
                      </w:r>
                      <w:r>
                        <w:rPr>
                          <w:rFonts w:ascii="Times New Roman" w:hAnsi="Times New Roman"/>
                          <w:b w:val="0"/>
                          <w:bCs w:val="0"/>
                          <w:sz w:val="20"/>
                          <w:szCs w:val="20"/>
                        </w:rPr>
                        <w:t>Z</w:t>
                      </w:r>
                      <w:r w:rsidRPr="00D435AC">
                        <w:rPr>
                          <w:rFonts w:ascii="Times New Roman" w:hAnsi="Times New Roman"/>
                          <w:b w:val="0"/>
                          <w:bCs w:val="0"/>
                          <w:i/>
                          <w:iCs/>
                          <w:sz w:val="20"/>
                          <w:szCs w:val="20"/>
                        </w:rPr>
                        <w:t xml:space="preserve">ea mays saccharata </w:t>
                      </w:r>
                      <w:r w:rsidRPr="00D435AC">
                        <w:rPr>
                          <w:rFonts w:ascii="Times New Roman" w:hAnsi="Times New Roman"/>
                          <w:b w:val="0"/>
                          <w:bCs w:val="0"/>
                          <w:i/>
                          <w:sz w:val="20"/>
                          <w:szCs w:val="20"/>
                        </w:rPr>
                        <w:t>sturt</w:t>
                      </w:r>
                      <w:r w:rsidRPr="00D435AC">
                        <w:rPr>
                          <w:rFonts w:ascii="Times New Roman" w:hAnsi="Times New Roman"/>
                          <w:b w:val="0"/>
                          <w:bCs w:val="0"/>
                          <w:sz w:val="20"/>
                          <w:szCs w:val="20"/>
                        </w:rPr>
                        <w:t>)</w:t>
                      </w:r>
                      <w:r w:rsidRPr="00D435AC">
                        <w:rPr>
                          <w:rFonts w:ascii="Times New Roman" w:hAnsi="Times New Roman"/>
                          <w:b w:val="0"/>
                          <w:bCs w:val="0"/>
                          <w:sz w:val="20"/>
                          <w:szCs w:val="20"/>
                          <w:lang w:val="id-ID"/>
                        </w:rPr>
                        <w:t xml:space="preserve"> </w:t>
                      </w:r>
                      <w:r w:rsidRPr="00D435AC">
                        <w:rPr>
                          <w:rFonts w:ascii="Times New Roman" w:hAnsi="Times New Roman"/>
                          <w:b w:val="0"/>
                          <w:bCs w:val="0"/>
                          <w:sz w:val="20"/>
                          <w:szCs w:val="20"/>
                        </w:rPr>
                        <w:t>di Kelurahan Loktabat Utara Kecamatan</w:t>
                      </w:r>
                      <w:r>
                        <w:rPr>
                          <w:rFonts w:ascii="Times New Roman" w:hAnsi="Times New Roman"/>
                          <w:sz w:val="24"/>
                          <w:szCs w:val="24"/>
                        </w:rPr>
                        <w:t xml:space="preserve"> </w:t>
                      </w:r>
                      <w:r w:rsidRPr="00D435AC">
                        <w:rPr>
                          <w:rFonts w:ascii="Times New Roman" w:hAnsi="Times New Roman"/>
                          <w:b w:val="0"/>
                          <w:bCs w:val="0"/>
                          <w:sz w:val="20"/>
                          <w:szCs w:val="20"/>
                        </w:rPr>
                        <w:t>Banjarbaru Utara</w:t>
                      </w:r>
                      <w:r>
                        <w:rPr>
                          <w:rFonts w:ascii="Times New Roman" w:hAnsi="Times New Roman"/>
                          <w:sz w:val="24"/>
                          <w:szCs w:val="24"/>
                        </w:rPr>
                        <w:t xml:space="preserve"> </w:t>
                      </w:r>
                    </w:p>
                    <w:p w14:paraId="508A82DF" w14:textId="77777777" w:rsidR="00D435AC" w:rsidRDefault="00D435AC" w:rsidP="00D435AC">
                      <w:pPr>
                        <w:jc w:val="center"/>
                      </w:pPr>
                    </w:p>
                  </w:txbxContent>
                </v:textbox>
              </v:rect>
            </w:pict>
          </mc:Fallback>
        </mc:AlternateContent>
      </w:r>
    </w:p>
    <w:p w14:paraId="34C53C02" w14:textId="77777777" w:rsidR="003F53D3" w:rsidRPr="00921D74" w:rsidRDefault="00EA4712" w:rsidP="00D144B9">
      <w:pPr>
        <w:tabs>
          <w:tab w:val="left" w:pos="952"/>
        </w:tabs>
        <w:spacing w:line="360" w:lineRule="auto"/>
        <w:rPr>
          <w:b/>
          <w:lang w:val="sv-SE"/>
        </w:rPr>
      </w:pPr>
      <w:r>
        <w:rPr>
          <w:b/>
          <w:lang w:val="sv-SE"/>
        </w:rPr>
        <w:lastRenderedPageBreak/>
        <w:t>DAFTAR RUJUKAN</w:t>
      </w:r>
    </w:p>
    <w:p w14:paraId="0D9BDAAB" w14:textId="77777777" w:rsidR="00414E54" w:rsidRDefault="00010756" w:rsidP="00D144B9">
      <w:pPr>
        <w:tabs>
          <w:tab w:val="left" w:pos="952"/>
        </w:tabs>
        <w:ind w:left="709" w:hanging="709"/>
        <w:jc w:val="both"/>
        <w:rPr>
          <w:lang w:val="id-ID"/>
        </w:rPr>
      </w:pPr>
      <w:r>
        <w:rPr>
          <w:lang w:val="id-ID"/>
        </w:rPr>
        <w:t xml:space="preserve"> </w:t>
      </w:r>
      <w:r w:rsidR="000B5C39">
        <w:rPr>
          <w:lang w:val="id-ID"/>
        </w:rPr>
        <w:t>ADK Sakti</w:t>
      </w:r>
      <w:r w:rsidR="00F8260D">
        <w:rPr>
          <w:lang w:val="id-ID"/>
        </w:rPr>
        <w:t xml:space="preserve"> , </w:t>
      </w:r>
      <w:r w:rsidR="000B5C39">
        <w:rPr>
          <w:lang w:val="id-ID"/>
        </w:rPr>
        <w:t>AHA Yusra</w:t>
      </w:r>
      <w:r w:rsidR="00F8260D">
        <w:rPr>
          <w:lang w:val="id-ID"/>
        </w:rPr>
        <w:t xml:space="preserve"> , Imelda.  2019</w:t>
      </w:r>
      <w:r w:rsidR="00414E54">
        <w:rPr>
          <w:lang w:val="id-ID"/>
        </w:rPr>
        <w:t>.   Analisis Faktor-faktor yang mempengaruhi Resiko Pendapatan Usahatani Jagung Manis (</w:t>
      </w:r>
      <w:r w:rsidR="00414E54" w:rsidRPr="000B5C39">
        <w:rPr>
          <w:i/>
          <w:lang w:val="id-ID"/>
        </w:rPr>
        <w:t>Zea mays sacharata</w:t>
      </w:r>
      <w:r w:rsidR="00414E54">
        <w:rPr>
          <w:lang w:val="id-ID"/>
        </w:rPr>
        <w:t xml:space="preserve"> ) di Kecamatan Rusan Jaya Kabupaten Kubu Raya. </w:t>
      </w:r>
      <w:r w:rsidR="00F8260D">
        <w:rPr>
          <w:lang w:val="id-ID"/>
        </w:rPr>
        <w:t>Jurnal Sains ma</w:t>
      </w:r>
      <w:r w:rsidR="00CB79C5">
        <w:rPr>
          <w:lang w:val="id-ID"/>
        </w:rPr>
        <w:t>hasiswa Pertanian</w:t>
      </w:r>
      <w:r w:rsidR="002516A0">
        <w:rPr>
          <w:lang w:val="id-ID"/>
        </w:rPr>
        <w:t xml:space="preserve">.Untan  </w:t>
      </w:r>
      <w:r w:rsidR="00CB79C5">
        <w:rPr>
          <w:lang w:val="id-ID"/>
        </w:rPr>
        <w:t>8</w:t>
      </w:r>
      <w:r w:rsidR="002516A0">
        <w:rPr>
          <w:lang w:val="id-ID"/>
        </w:rPr>
        <w:t xml:space="preserve">(4). </w:t>
      </w:r>
      <w:r w:rsidR="002E0CF2">
        <w:rPr>
          <w:lang w:val="id-ID"/>
        </w:rPr>
        <w:t>136-147.</w:t>
      </w:r>
    </w:p>
    <w:p w14:paraId="2F207F9B" w14:textId="77777777" w:rsidR="004B6266" w:rsidRDefault="004B6266" w:rsidP="00D144B9">
      <w:pPr>
        <w:tabs>
          <w:tab w:val="left" w:pos="952"/>
        </w:tabs>
        <w:ind w:left="709" w:hanging="709"/>
        <w:jc w:val="both"/>
        <w:rPr>
          <w:lang w:val="id-ID"/>
        </w:rPr>
      </w:pPr>
    </w:p>
    <w:p w14:paraId="0CCC1A9A" w14:textId="77777777" w:rsidR="004B6266" w:rsidRPr="00083B7A" w:rsidRDefault="004B6266" w:rsidP="00D144B9">
      <w:pPr>
        <w:tabs>
          <w:tab w:val="left" w:pos="952"/>
        </w:tabs>
        <w:ind w:left="709" w:hanging="709"/>
        <w:jc w:val="both"/>
        <w:rPr>
          <w:u w:val="single"/>
          <w:lang w:val="id-ID"/>
        </w:rPr>
      </w:pPr>
      <w:r>
        <w:rPr>
          <w:lang w:val="id-ID"/>
        </w:rPr>
        <w:t xml:space="preserve">BPS Kalsel 2022.  Propinsi Kalimantan Selatan dalam Angka.  </w:t>
      </w:r>
      <w:r w:rsidRPr="00083B7A">
        <w:rPr>
          <w:u w:val="single"/>
          <w:lang w:val="id-ID"/>
        </w:rPr>
        <w:t>Https://kalsel.bps.go.id</w:t>
      </w:r>
    </w:p>
    <w:p w14:paraId="0D254FC1" w14:textId="77777777" w:rsidR="00E963B4" w:rsidRDefault="00E963B4" w:rsidP="00D144B9">
      <w:pPr>
        <w:tabs>
          <w:tab w:val="left" w:pos="952"/>
        </w:tabs>
        <w:ind w:left="709" w:hanging="709"/>
        <w:jc w:val="both"/>
        <w:rPr>
          <w:lang w:val="id-ID"/>
        </w:rPr>
      </w:pPr>
    </w:p>
    <w:p w14:paraId="6B714F5D" w14:textId="77777777" w:rsidR="003B2218" w:rsidRDefault="00E963B4" w:rsidP="00D144B9">
      <w:pPr>
        <w:tabs>
          <w:tab w:val="left" w:pos="952"/>
        </w:tabs>
        <w:ind w:left="709" w:hanging="709"/>
        <w:jc w:val="both"/>
        <w:rPr>
          <w:lang w:val="id-ID"/>
        </w:rPr>
      </w:pPr>
      <w:r>
        <w:rPr>
          <w:lang w:val="id-ID"/>
        </w:rPr>
        <w:t xml:space="preserve">Lubis, Y.A. (2019).  Perbandingan pendapatan jagung pipil dengan jagung manis (studi kasus : </w:t>
      </w:r>
      <w:r w:rsidR="00502D36">
        <w:rPr>
          <w:lang w:val="id-ID"/>
        </w:rPr>
        <w:t>desa Sungai Mancirim.  kecamatan sungg</w:t>
      </w:r>
      <w:r>
        <w:rPr>
          <w:lang w:val="id-ID"/>
        </w:rPr>
        <w:t xml:space="preserve">al, Deli serdang). Skripsi. </w:t>
      </w:r>
      <w:r w:rsidR="00502D36">
        <w:rPr>
          <w:lang w:val="id-ID"/>
        </w:rPr>
        <w:t>Univ</w:t>
      </w:r>
      <w:r w:rsidR="003B2218">
        <w:rPr>
          <w:lang w:val="id-ID"/>
        </w:rPr>
        <w:t>ersitas Muhamadiyah Sumatra Utar</w:t>
      </w:r>
      <w:r w:rsidR="00502D36">
        <w:rPr>
          <w:lang w:val="id-ID"/>
        </w:rPr>
        <w:t xml:space="preserve">a. </w:t>
      </w:r>
    </w:p>
    <w:p w14:paraId="74FEA216" w14:textId="77777777" w:rsidR="008D78B1" w:rsidRDefault="008D78B1" w:rsidP="00D144B9">
      <w:pPr>
        <w:tabs>
          <w:tab w:val="left" w:pos="952"/>
        </w:tabs>
        <w:ind w:left="709" w:hanging="709"/>
        <w:jc w:val="both"/>
        <w:rPr>
          <w:lang w:val="id-ID"/>
        </w:rPr>
      </w:pPr>
    </w:p>
    <w:p w14:paraId="679D1735" w14:textId="77777777" w:rsidR="008D78B1" w:rsidRDefault="008D78B1" w:rsidP="00D144B9">
      <w:pPr>
        <w:tabs>
          <w:tab w:val="left" w:pos="952"/>
        </w:tabs>
        <w:ind w:left="709" w:hanging="709"/>
        <w:jc w:val="both"/>
        <w:rPr>
          <w:lang w:val="id-ID"/>
        </w:rPr>
      </w:pPr>
      <w:r>
        <w:rPr>
          <w:lang w:val="id-ID"/>
        </w:rPr>
        <w:t>Made, U &amp; Pertanian, J.B. 2010.  Respon berbagai populasi tanaman jagung manis(</w:t>
      </w:r>
      <w:r w:rsidRPr="008D78B1">
        <w:rPr>
          <w:i/>
          <w:lang w:val="id-ID"/>
        </w:rPr>
        <w:t>Zea mays saccharata Sturt</w:t>
      </w:r>
      <w:r>
        <w:rPr>
          <w:lang w:val="id-ID"/>
        </w:rPr>
        <w:t>) terhadap pemberia</w:t>
      </w:r>
      <w:r w:rsidR="000C00EE">
        <w:rPr>
          <w:lang w:val="id-ID"/>
        </w:rPr>
        <w:t>n pupuk urea. J. Agroland,  17 (</w:t>
      </w:r>
      <w:r>
        <w:rPr>
          <w:lang w:val="id-ID"/>
        </w:rPr>
        <w:t>2</w:t>
      </w:r>
      <w:r w:rsidR="000C00EE">
        <w:rPr>
          <w:lang w:val="id-ID"/>
        </w:rPr>
        <w:t>)..</w:t>
      </w:r>
      <w:r>
        <w:rPr>
          <w:lang w:val="id-ID"/>
        </w:rPr>
        <w:t>138-143.</w:t>
      </w:r>
    </w:p>
    <w:p w14:paraId="109037C7" w14:textId="77777777" w:rsidR="000C00EE" w:rsidRDefault="000C00EE" w:rsidP="00D144B9">
      <w:pPr>
        <w:tabs>
          <w:tab w:val="left" w:pos="952"/>
        </w:tabs>
        <w:ind w:left="709" w:hanging="709"/>
        <w:jc w:val="both"/>
        <w:rPr>
          <w:lang w:val="id-ID"/>
        </w:rPr>
      </w:pPr>
    </w:p>
    <w:p w14:paraId="07B899E0" w14:textId="77777777" w:rsidR="000C00EE" w:rsidRDefault="00F053AE" w:rsidP="00D144B9">
      <w:pPr>
        <w:tabs>
          <w:tab w:val="left" w:pos="952"/>
        </w:tabs>
        <w:ind w:left="709" w:hanging="709"/>
        <w:jc w:val="both"/>
        <w:rPr>
          <w:lang w:val="id-ID"/>
        </w:rPr>
      </w:pPr>
      <w:r>
        <w:rPr>
          <w:lang w:val="id-ID"/>
        </w:rPr>
        <w:t>Mahdiah, Sri Sulastri, H.S</w:t>
      </w:r>
      <w:r w:rsidR="000C00EE">
        <w:rPr>
          <w:lang w:val="id-ID"/>
        </w:rPr>
        <w:t xml:space="preserve"> Handayawati. 2010.  Analisis Pengaruh penggunaan faktor produksi usahatani Jagung (Zea mays L). Wacana, 13(4) . 684-688</w:t>
      </w:r>
      <w:r w:rsidR="009D2677">
        <w:rPr>
          <w:lang w:val="id-ID"/>
        </w:rPr>
        <w:t>.</w:t>
      </w:r>
    </w:p>
    <w:p w14:paraId="4FF3CBEA" w14:textId="77777777" w:rsidR="009D2677" w:rsidRDefault="009D2677" w:rsidP="00D144B9">
      <w:pPr>
        <w:tabs>
          <w:tab w:val="left" w:pos="952"/>
        </w:tabs>
        <w:ind w:left="709" w:hanging="709"/>
        <w:jc w:val="both"/>
        <w:rPr>
          <w:lang w:val="id-ID"/>
        </w:rPr>
      </w:pPr>
    </w:p>
    <w:p w14:paraId="56E2A9EC" w14:textId="77777777" w:rsidR="00414E54" w:rsidRDefault="009D2677" w:rsidP="00D144B9">
      <w:pPr>
        <w:tabs>
          <w:tab w:val="left" w:pos="952"/>
        </w:tabs>
        <w:ind w:left="709" w:hanging="709"/>
        <w:jc w:val="both"/>
        <w:rPr>
          <w:lang w:val="id-ID"/>
        </w:rPr>
      </w:pPr>
      <w:r>
        <w:rPr>
          <w:lang w:val="id-ID"/>
        </w:rPr>
        <w:t>Puspadewi,S.S.W.dan Kusumiyati,K (2016).  Pengaruh konsentrasi pupuk organik cair (POC) dan dosis pupuk N,P,K terhadap pertumbuhan dan hasil tanaman jagung manis (</w:t>
      </w:r>
      <w:r w:rsidRPr="009D2677">
        <w:rPr>
          <w:i/>
          <w:lang w:val="id-ID"/>
        </w:rPr>
        <w:t>Zea mays L.var.Rugosa Bonaf)</w:t>
      </w:r>
      <w:r>
        <w:rPr>
          <w:lang w:val="id-ID"/>
        </w:rPr>
        <w:t xml:space="preserve"> kultivar Talenta.</w:t>
      </w:r>
      <w:r w:rsidR="00C84489">
        <w:rPr>
          <w:lang w:val="id-ID"/>
        </w:rPr>
        <w:t xml:space="preserve">  </w:t>
      </w:r>
      <w:r>
        <w:rPr>
          <w:lang w:val="id-ID"/>
        </w:rPr>
        <w:t xml:space="preserve"> Kultivasi, !5(3) 208-216.</w:t>
      </w:r>
    </w:p>
    <w:p w14:paraId="509D9B60" w14:textId="77777777" w:rsidR="00414E54" w:rsidRDefault="00414E54" w:rsidP="00D144B9">
      <w:pPr>
        <w:tabs>
          <w:tab w:val="left" w:pos="952"/>
        </w:tabs>
        <w:ind w:left="709" w:hanging="709"/>
        <w:jc w:val="both"/>
        <w:rPr>
          <w:lang w:val="id-ID"/>
        </w:rPr>
      </w:pPr>
    </w:p>
    <w:p w14:paraId="495E8725" w14:textId="77777777" w:rsidR="00414E54" w:rsidRDefault="00454955" w:rsidP="00D144B9">
      <w:pPr>
        <w:tabs>
          <w:tab w:val="left" w:pos="952"/>
        </w:tabs>
        <w:ind w:left="709" w:hanging="709"/>
        <w:jc w:val="both"/>
        <w:rPr>
          <w:lang w:val="id-ID"/>
        </w:rPr>
      </w:pPr>
      <w:r>
        <w:rPr>
          <w:lang w:val="id-ID"/>
        </w:rPr>
        <w:t>Soekartawi. 2016.  Analisis Usahatani.. Universitas Indonesia Press.  Jakarta</w:t>
      </w:r>
    </w:p>
    <w:p w14:paraId="4A73650A" w14:textId="77777777" w:rsidR="00585C05" w:rsidRPr="003B2218" w:rsidRDefault="00454955" w:rsidP="00D144B9">
      <w:pPr>
        <w:tabs>
          <w:tab w:val="left" w:pos="952"/>
        </w:tabs>
        <w:ind w:left="709" w:hanging="709"/>
        <w:jc w:val="both"/>
        <w:rPr>
          <w:lang w:val="id-ID"/>
        </w:rPr>
      </w:pPr>
      <w:r>
        <w:rPr>
          <w:lang w:val="id-ID"/>
        </w:rPr>
        <w:lastRenderedPageBreak/>
        <w:t>.</w:t>
      </w:r>
    </w:p>
    <w:p w14:paraId="47F81F3A" w14:textId="77777777" w:rsidR="00E92B2D" w:rsidRDefault="00E92B2D" w:rsidP="00D144B9">
      <w:pPr>
        <w:tabs>
          <w:tab w:val="left" w:pos="952"/>
        </w:tabs>
        <w:ind w:left="720" w:hanging="720"/>
        <w:jc w:val="both"/>
      </w:pPr>
      <w:r>
        <w:t xml:space="preserve">Soekartawi. </w:t>
      </w:r>
      <w:r>
        <w:rPr>
          <w:lang w:val="sv-SE"/>
        </w:rPr>
        <w:t xml:space="preserve">. </w:t>
      </w:r>
      <w:r w:rsidR="00585C05">
        <w:t>2016</w:t>
      </w:r>
      <w:r>
        <w:rPr>
          <w:lang w:val="sv-SE"/>
        </w:rPr>
        <w:t xml:space="preserve">.  </w:t>
      </w:r>
      <w:r w:rsidR="00585C05">
        <w:t xml:space="preserve">Prinsip dasar komunikasi Pertanian . </w:t>
      </w:r>
      <w:r>
        <w:t xml:space="preserve">  Universitas Indonesia</w:t>
      </w:r>
      <w:r w:rsidR="00CB684C">
        <w:rPr>
          <w:lang w:val="id-ID"/>
        </w:rPr>
        <w:t xml:space="preserve"> press</w:t>
      </w:r>
      <w:r>
        <w:t>.  Jakarta.</w:t>
      </w:r>
    </w:p>
    <w:p w14:paraId="14D2D1CF" w14:textId="77777777" w:rsidR="00F053AE" w:rsidRDefault="00F053AE" w:rsidP="00D144B9">
      <w:pPr>
        <w:tabs>
          <w:tab w:val="left" w:pos="952"/>
        </w:tabs>
        <w:ind w:left="720" w:hanging="720"/>
        <w:jc w:val="both"/>
      </w:pPr>
    </w:p>
    <w:p w14:paraId="76C7AE97" w14:textId="77777777" w:rsidR="00F053AE" w:rsidRPr="007538F6" w:rsidRDefault="00F053AE" w:rsidP="00D144B9">
      <w:pPr>
        <w:tabs>
          <w:tab w:val="left" w:pos="952"/>
        </w:tabs>
        <w:ind w:left="709" w:hanging="709"/>
        <w:jc w:val="both"/>
        <w:rPr>
          <w:lang w:val="id-ID"/>
        </w:rPr>
      </w:pPr>
      <w:r>
        <w:rPr>
          <w:lang w:val="id-ID"/>
        </w:rPr>
        <w:t>Syarifuddin A Kasim ,  2004.  Petunjuk menghitung keuntungan dan Pendapatan usahatani. Universitas Lambung Mangkurat.  Banjarbaru.</w:t>
      </w:r>
    </w:p>
    <w:p w14:paraId="6581C021" w14:textId="77777777" w:rsidR="00921D74" w:rsidRPr="00921D74" w:rsidRDefault="00921D74" w:rsidP="00D144B9">
      <w:pPr>
        <w:tabs>
          <w:tab w:val="left" w:pos="952"/>
        </w:tabs>
        <w:ind w:left="720" w:hanging="720"/>
        <w:jc w:val="both"/>
      </w:pPr>
    </w:p>
    <w:p w14:paraId="1E39B257" w14:textId="33D43E3D" w:rsidR="00CD6C73" w:rsidRDefault="00CB79C5" w:rsidP="00CD64DD">
      <w:pPr>
        <w:tabs>
          <w:tab w:val="left" w:pos="952"/>
        </w:tabs>
        <w:ind w:left="709" w:hanging="709"/>
        <w:jc w:val="both"/>
        <w:rPr>
          <w:sz w:val="20"/>
          <w:szCs w:val="20"/>
          <w:lang w:val="sv-SE"/>
        </w:rPr>
      </w:pPr>
      <w:r>
        <w:rPr>
          <w:lang w:val="id-ID"/>
        </w:rPr>
        <w:t>Winda, E (2016).  Analisis perbandingan pendapatan dan keuntungan usahatani Jagung manis (</w:t>
      </w:r>
      <w:r w:rsidRPr="00CB79C5">
        <w:rPr>
          <w:i/>
          <w:lang w:val="id-ID"/>
        </w:rPr>
        <w:t>Zea mays sa</w:t>
      </w:r>
      <w:r w:rsidR="00921D74">
        <w:rPr>
          <w:i/>
          <w:lang w:val="id-ID"/>
        </w:rPr>
        <w:t>c</w:t>
      </w:r>
      <w:r w:rsidRPr="00CB79C5">
        <w:rPr>
          <w:i/>
          <w:lang w:val="id-ID"/>
        </w:rPr>
        <w:t>charata</w:t>
      </w:r>
      <w:r w:rsidR="00F053AE">
        <w:rPr>
          <w:lang w:val="id-ID"/>
        </w:rPr>
        <w:t>) pad</w:t>
      </w:r>
      <w:r>
        <w:rPr>
          <w:lang w:val="id-ID"/>
        </w:rPr>
        <w:t>a petani mitra F1 aina dengan petani non mitra ki kecamatan sksbiluru kabup</w:t>
      </w:r>
      <w:r w:rsidR="007B38F5">
        <w:rPr>
          <w:lang w:val="id-ID"/>
        </w:rPr>
        <w:t xml:space="preserve">aten  Lima puluh kota.  Thesis.  </w:t>
      </w:r>
      <w:r>
        <w:rPr>
          <w:lang w:val="id-ID"/>
        </w:rPr>
        <w:t>Universitas Andalas</w:t>
      </w:r>
      <w:r w:rsidR="007B38F5">
        <w:rPr>
          <w:lang w:val="id-ID"/>
        </w:rPr>
        <w:t xml:space="preserve">.  </w:t>
      </w:r>
      <w:r w:rsidR="00F104A7">
        <w:rPr>
          <w:lang w:val="id-ID"/>
        </w:rPr>
        <w:t>Padang.</w:t>
      </w:r>
    </w:p>
    <w:p w14:paraId="69A3E5FA" w14:textId="4FBA936B" w:rsidR="00CD6C73" w:rsidRDefault="00CD6C73" w:rsidP="00251DC5">
      <w:pPr>
        <w:tabs>
          <w:tab w:val="left" w:pos="2520"/>
        </w:tabs>
        <w:spacing w:line="360" w:lineRule="auto"/>
        <w:ind w:left="480" w:hanging="480"/>
        <w:jc w:val="both"/>
        <w:rPr>
          <w:sz w:val="20"/>
          <w:szCs w:val="20"/>
          <w:lang w:val="sv-SE"/>
        </w:rPr>
      </w:pPr>
    </w:p>
    <w:p w14:paraId="43B6436B" w14:textId="424527A7" w:rsidR="00CD6C73" w:rsidRDefault="00CD6C73" w:rsidP="00251DC5">
      <w:pPr>
        <w:tabs>
          <w:tab w:val="left" w:pos="2520"/>
        </w:tabs>
        <w:spacing w:line="360" w:lineRule="auto"/>
        <w:ind w:left="480" w:hanging="480"/>
        <w:jc w:val="both"/>
        <w:rPr>
          <w:sz w:val="20"/>
          <w:szCs w:val="20"/>
          <w:lang w:val="sv-SE"/>
        </w:rPr>
      </w:pPr>
    </w:p>
    <w:p w14:paraId="720F0BF4" w14:textId="464A8B1F" w:rsidR="00CD6C73" w:rsidRDefault="00CD6C73" w:rsidP="00251DC5">
      <w:pPr>
        <w:tabs>
          <w:tab w:val="left" w:pos="2520"/>
        </w:tabs>
        <w:spacing w:line="360" w:lineRule="auto"/>
        <w:ind w:left="480" w:hanging="480"/>
        <w:jc w:val="both"/>
        <w:rPr>
          <w:sz w:val="20"/>
          <w:szCs w:val="20"/>
          <w:lang w:val="sv-SE"/>
        </w:rPr>
      </w:pPr>
    </w:p>
    <w:p w14:paraId="31CA1A1B" w14:textId="77777777" w:rsidR="00E92B2D" w:rsidRDefault="00E92B2D" w:rsidP="00251DC5">
      <w:pPr>
        <w:tabs>
          <w:tab w:val="left" w:pos="2520"/>
        </w:tabs>
        <w:spacing w:line="360" w:lineRule="auto"/>
        <w:ind w:left="480" w:hanging="480"/>
        <w:jc w:val="both"/>
        <w:rPr>
          <w:sz w:val="20"/>
          <w:szCs w:val="20"/>
          <w:lang w:val="sv-SE"/>
        </w:rPr>
      </w:pPr>
    </w:p>
    <w:p w14:paraId="3158478A" w14:textId="77777777" w:rsidR="00E92B2D" w:rsidRDefault="00E92B2D" w:rsidP="00251DC5">
      <w:pPr>
        <w:tabs>
          <w:tab w:val="left" w:pos="2520"/>
        </w:tabs>
        <w:spacing w:line="360" w:lineRule="auto"/>
        <w:ind w:left="480" w:hanging="480"/>
        <w:jc w:val="both"/>
        <w:rPr>
          <w:sz w:val="20"/>
          <w:szCs w:val="20"/>
          <w:lang w:val="sv-SE"/>
        </w:rPr>
      </w:pPr>
    </w:p>
    <w:p w14:paraId="22BD48C9" w14:textId="77777777" w:rsidR="00E92B2D" w:rsidRDefault="00E92B2D" w:rsidP="00251DC5">
      <w:pPr>
        <w:tabs>
          <w:tab w:val="left" w:pos="2520"/>
        </w:tabs>
        <w:spacing w:line="360" w:lineRule="auto"/>
        <w:ind w:left="480" w:hanging="480"/>
        <w:jc w:val="both"/>
        <w:rPr>
          <w:sz w:val="20"/>
          <w:szCs w:val="20"/>
          <w:lang w:val="sv-SE"/>
        </w:rPr>
      </w:pPr>
    </w:p>
    <w:p w14:paraId="529DFDB7" w14:textId="77777777" w:rsidR="00E92B2D" w:rsidRDefault="00E92B2D" w:rsidP="00251DC5">
      <w:pPr>
        <w:tabs>
          <w:tab w:val="left" w:pos="2520"/>
        </w:tabs>
        <w:spacing w:line="360" w:lineRule="auto"/>
        <w:ind w:left="480" w:hanging="480"/>
        <w:jc w:val="both"/>
        <w:rPr>
          <w:sz w:val="20"/>
          <w:szCs w:val="20"/>
          <w:lang w:val="sv-SE"/>
        </w:rPr>
      </w:pPr>
    </w:p>
    <w:p w14:paraId="121B4640" w14:textId="77777777" w:rsidR="00E92B2D" w:rsidRDefault="00E92B2D" w:rsidP="00251DC5">
      <w:pPr>
        <w:tabs>
          <w:tab w:val="left" w:pos="2520"/>
        </w:tabs>
        <w:spacing w:line="360" w:lineRule="auto"/>
        <w:ind w:left="480" w:hanging="480"/>
        <w:jc w:val="both"/>
        <w:rPr>
          <w:sz w:val="20"/>
          <w:szCs w:val="20"/>
          <w:lang w:val="sv-SE"/>
        </w:rPr>
      </w:pPr>
    </w:p>
    <w:p w14:paraId="3B62C6E3" w14:textId="4CF74720" w:rsidR="00E92B2D" w:rsidRDefault="00E92B2D" w:rsidP="00251DC5">
      <w:pPr>
        <w:tabs>
          <w:tab w:val="left" w:pos="2520"/>
        </w:tabs>
        <w:spacing w:line="360" w:lineRule="auto"/>
        <w:ind w:left="480" w:hanging="480"/>
        <w:jc w:val="both"/>
        <w:rPr>
          <w:sz w:val="20"/>
          <w:szCs w:val="20"/>
          <w:lang w:val="sv-SE"/>
        </w:rPr>
      </w:pPr>
    </w:p>
    <w:p w14:paraId="45706EF7" w14:textId="77777777" w:rsidR="00BD3876" w:rsidRDefault="00BD3876" w:rsidP="00251DC5">
      <w:pPr>
        <w:tabs>
          <w:tab w:val="left" w:pos="2520"/>
        </w:tabs>
        <w:spacing w:line="360" w:lineRule="auto"/>
        <w:ind w:left="480" w:hanging="480"/>
        <w:jc w:val="both"/>
        <w:rPr>
          <w:sz w:val="20"/>
          <w:szCs w:val="20"/>
          <w:lang w:val="sv-SE"/>
        </w:rPr>
      </w:pPr>
    </w:p>
    <w:p w14:paraId="5774D0CC" w14:textId="77777777" w:rsidR="00E92B2D" w:rsidRDefault="00E92B2D" w:rsidP="00251DC5">
      <w:pPr>
        <w:tabs>
          <w:tab w:val="left" w:pos="2520"/>
        </w:tabs>
        <w:spacing w:line="360" w:lineRule="auto"/>
        <w:ind w:left="480" w:hanging="480"/>
        <w:jc w:val="both"/>
        <w:rPr>
          <w:sz w:val="20"/>
          <w:szCs w:val="20"/>
          <w:lang w:val="sv-SE"/>
        </w:rPr>
      </w:pPr>
    </w:p>
    <w:p w14:paraId="377B1640" w14:textId="77777777" w:rsidR="00E92B2D" w:rsidRDefault="00E92B2D" w:rsidP="00251DC5">
      <w:pPr>
        <w:tabs>
          <w:tab w:val="left" w:pos="2520"/>
        </w:tabs>
        <w:spacing w:line="360" w:lineRule="auto"/>
        <w:ind w:left="480" w:hanging="480"/>
        <w:jc w:val="both"/>
        <w:rPr>
          <w:sz w:val="20"/>
          <w:szCs w:val="20"/>
          <w:lang w:val="sv-SE"/>
        </w:rPr>
      </w:pPr>
    </w:p>
    <w:p w14:paraId="08115D8F" w14:textId="77777777" w:rsidR="00E92B2D" w:rsidRDefault="00E92B2D" w:rsidP="00251DC5">
      <w:pPr>
        <w:tabs>
          <w:tab w:val="left" w:pos="2520"/>
        </w:tabs>
        <w:spacing w:line="360" w:lineRule="auto"/>
        <w:ind w:left="480" w:hanging="480"/>
        <w:jc w:val="both"/>
        <w:rPr>
          <w:sz w:val="20"/>
          <w:szCs w:val="20"/>
          <w:lang w:val="sv-SE"/>
        </w:rPr>
      </w:pPr>
    </w:p>
    <w:p w14:paraId="1D3EF54B" w14:textId="77777777" w:rsidR="00E92B2D" w:rsidRDefault="00E92B2D" w:rsidP="000660C3">
      <w:pPr>
        <w:tabs>
          <w:tab w:val="left" w:pos="2520"/>
        </w:tabs>
        <w:spacing w:line="360" w:lineRule="auto"/>
        <w:ind w:left="480" w:hanging="480"/>
        <w:jc w:val="both"/>
        <w:rPr>
          <w:sz w:val="20"/>
          <w:szCs w:val="20"/>
          <w:lang w:val="sv-SE"/>
        </w:rPr>
      </w:pPr>
    </w:p>
    <w:p w14:paraId="1354F685" w14:textId="77777777" w:rsidR="00E92B2D" w:rsidRDefault="00E92B2D" w:rsidP="000660C3">
      <w:pPr>
        <w:tabs>
          <w:tab w:val="left" w:pos="2520"/>
        </w:tabs>
        <w:spacing w:line="360" w:lineRule="auto"/>
        <w:ind w:left="480" w:hanging="480"/>
        <w:jc w:val="both"/>
        <w:rPr>
          <w:sz w:val="20"/>
          <w:szCs w:val="20"/>
          <w:lang w:val="sv-SE"/>
        </w:rPr>
      </w:pPr>
    </w:p>
    <w:p w14:paraId="3D820F9A" w14:textId="77777777" w:rsidR="00E92B2D" w:rsidRDefault="00E92B2D" w:rsidP="000660C3">
      <w:pPr>
        <w:tabs>
          <w:tab w:val="left" w:pos="2520"/>
        </w:tabs>
        <w:spacing w:line="360" w:lineRule="auto"/>
        <w:ind w:left="480" w:hanging="480"/>
        <w:jc w:val="both"/>
        <w:rPr>
          <w:sz w:val="20"/>
          <w:szCs w:val="20"/>
          <w:lang w:val="sv-SE"/>
        </w:rPr>
      </w:pPr>
    </w:p>
    <w:p w14:paraId="419D6521" w14:textId="77777777" w:rsidR="00E92B2D" w:rsidRDefault="00E92B2D" w:rsidP="000660C3">
      <w:pPr>
        <w:tabs>
          <w:tab w:val="left" w:pos="2520"/>
        </w:tabs>
        <w:spacing w:line="360" w:lineRule="auto"/>
        <w:ind w:left="480" w:hanging="480"/>
        <w:jc w:val="both"/>
        <w:rPr>
          <w:sz w:val="20"/>
          <w:szCs w:val="20"/>
          <w:lang w:val="sv-SE"/>
        </w:rPr>
      </w:pPr>
    </w:p>
    <w:p w14:paraId="4E3D8931" w14:textId="77777777" w:rsidR="00E92B2D" w:rsidRDefault="00E92B2D" w:rsidP="000660C3">
      <w:pPr>
        <w:tabs>
          <w:tab w:val="left" w:pos="2520"/>
        </w:tabs>
        <w:spacing w:line="360" w:lineRule="auto"/>
        <w:ind w:left="480" w:hanging="480"/>
        <w:jc w:val="both"/>
        <w:rPr>
          <w:sz w:val="20"/>
          <w:szCs w:val="20"/>
          <w:lang w:val="sv-SE"/>
        </w:rPr>
      </w:pPr>
    </w:p>
    <w:p w14:paraId="29C4ED5A" w14:textId="77777777" w:rsidR="00E92B2D" w:rsidRDefault="00E92B2D" w:rsidP="000660C3">
      <w:pPr>
        <w:tabs>
          <w:tab w:val="left" w:pos="2520"/>
        </w:tabs>
        <w:spacing w:line="360" w:lineRule="auto"/>
        <w:ind w:left="480" w:hanging="480"/>
        <w:jc w:val="both"/>
        <w:rPr>
          <w:sz w:val="20"/>
          <w:szCs w:val="20"/>
          <w:lang w:val="sv-SE"/>
        </w:rPr>
      </w:pPr>
    </w:p>
    <w:p w14:paraId="02D2534A" w14:textId="77777777" w:rsidR="00E92B2D" w:rsidRDefault="00E92B2D" w:rsidP="000660C3">
      <w:pPr>
        <w:tabs>
          <w:tab w:val="left" w:pos="2520"/>
        </w:tabs>
        <w:spacing w:line="360" w:lineRule="auto"/>
        <w:ind w:left="480" w:hanging="480"/>
        <w:jc w:val="both"/>
        <w:rPr>
          <w:sz w:val="20"/>
          <w:szCs w:val="20"/>
          <w:lang w:val="sv-SE"/>
        </w:rPr>
      </w:pPr>
    </w:p>
    <w:p w14:paraId="59D1FD32" w14:textId="77777777" w:rsidR="00E92B2D" w:rsidRDefault="00E92B2D" w:rsidP="000660C3">
      <w:pPr>
        <w:tabs>
          <w:tab w:val="left" w:pos="2520"/>
        </w:tabs>
        <w:spacing w:line="360" w:lineRule="auto"/>
        <w:ind w:left="480" w:hanging="480"/>
        <w:jc w:val="both"/>
        <w:rPr>
          <w:sz w:val="20"/>
          <w:szCs w:val="20"/>
          <w:lang w:val="sv-SE"/>
        </w:rPr>
      </w:pPr>
    </w:p>
    <w:p w14:paraId="67EB53A9" w14:textId="77777777" w:rsidR="00E92B2D" w:rsidRDefault="00E92B2D" w:rsidP="000660C3">
      <w:pPr>
        <w:tabs>
          <w:tab w:val="left" w:pos="2520"/>
        </w:tabs>
        <w:spacing w:line="360" w:lineRule="auto"/>
        <w:ind w:left="480" w:hanging="480"/>
        <w:jc w:val="both"/>
        <w:rPr>
          <w:sz w:val="20"/>
          <w:szCs w:val="20"/>
          <w:lang w:val="sv-SE"/>
        </w:rPr>
      </w:pPr>
    </w:p>
    <w:p w14:paraId="49F56BD6" w14:textId="77777777" w:rsidR="00E92B2D" w:rsidRDefault="00E92B2D" w:rsidP="000660C3">
      <w:pPr>
        <w:tabs>
          <w:tab w:val="left" w:pos="2520"/>
        </w:tabs>
        <w:spacing w:line="360" w:lineRule="auto"/>
        <w:ind w:left="480" w:hanging="480"/>
        <w:jc w:val="both"/>
        <w:rPr>
          <w:sz w:val="20"/>
          <w:szCs w:val="20"/>
          <w:lang w:val="sv-SE"/>
        </w:rPr>
      </w:pPr>
    </w:p>
    <w:p w14:paraId="6736CABB" w14:textId="77777777" w:rsidR="00E92B2D" w:rsidRDefault="00E92B2D" w:rsidP="000660C3">
      <w:pPr>
        <w:tabs>
          <w:tab w:val="left" w:pos="2520"/>
        </w:tabs>
        <w:spacing w:line="360" w:lineRule="auto"/>
        <w:ind w:left="480" w:hanging="480"/>
        <w:jc w:val="both"/>
        <w:rPr>
          <w:sz w:val="20"/>
          <w:szCs w:val="20"/>
          <w:lang w:val="sv-SE"/>
        </w:rPr>
      </w:pPr>
    </w:p>
    <w:p w14:paraId="3C0C478B" w14:textId="77777777" w:rsidR="00E92B2D" w:rsidRDefault="00E92B2D" w:rsidP="000660C3">
      <w:pPr>
        <w:tabs>
          <w:tab w:val="left" w:pos="2520"/>
        </w:tabs>
        <w:spacing w:line="360" w:lineRule="auto"/>
        <w:ind w:left="480" w:hanging="480"/>
        <w:jc w:val="both"/>
        <w:rPr>
          <w:sz w:val="20"/>
          <w:szCs w:val="20"/>
          <w:lang w:val="sv-SE"/>
        </w:rPr>
      </w:pPr>
    </w:p>
    <w:p w14:paraId="3E2170A5" w14:textId="77777777" w:rsidR="00E92B2D" w:rsidRDefault="00E92B2D" w:rsidP="000660C3">
      <w:pPr>
        <w:tabs>
          <w:tab w:val="left" w:pos="2520"/>
        </w:tabs>
        <w:spacing w:line="360" w:lineRule="auto"/>
        <w:ind w:left="480" w:hanging="480"/>
        <w:jc w:val="both"/>
        <w:rPr>
          <w:sz w:val="20"/>
          <w:szCs w:val="20"/>
          <w:lang w:val="sv-SE"/>
        </w:rPr>
      </w:pPr>
    </w:p>
    <w:p w14:paraId="23EB38EB" w14:textId="77777777" w:rsidR="00E92B2D" w:rsidRDefault="00E92B2D" w:rsidP="000660C3">
      <w:pPr>
        <w:tabs>
          <w:tab w:val="left" w:pos="2520"/>
        </w:tabs>
        <w:spacing w:line="360" w:lineRule="auto"/>
        <w:ind w:left="480" w:hanging="480"/>
        <w:jc w:val="both"/>
        <w:rPr>
          <w:sz w:val="20"/>
          <w:szCs w:val="20"/>
          <w:lang w:val="sv-SE"/>
        </w:rPr>
      </w:pPr>
    </w:p>
    <w:p w14:paraId="11F35415" w14:textId="77777777" w:rsidR="00E92B2D" w:rsidRDefault="00E92B2D" w:rsidP="000660C3">
      <w:pPr>
        <w:tabs>
          <w:tab w:val="left" w:pos="2520"/>
        </w:tabs>
        <w:spacing w:line="360" w:lineRule="auto"/>
        <w:ind w:left="480" w:hanging="480"/>
        <w:jc w:val="both"/>
        <w:rPr>
          <w:sz w:val="20"/>
          <w:szCs w:val="20"/>
          <w:lang w:val="sv-SE"/>
        </w:rPr>
      </w:pPr>
    </w:p>
    <w:p w14:paraId="3EED72C2" w14:textId="77777777" w:rsidR="00E92B2D" w:rsidRDefault="00E92B2D" w:rsidP="000660C3">
      <w:pPr>
        <w:tabs>
          <w:tab w:val="left" w:pos="2520"/>
        </w:tabs>
        <w:spacing w:line="360" w:lineRule="auto"/>
        <w:ind w:left="480" w:hanging="480"/>
        <w:jc w:val="both"/>
        <w:rPr>
          <w:sz w:val="20"/>
          <w:szCs w:val="20"/>
          <w:lang w:val="sv-SE"/>
        </w:rPr>
      </w:pPr>
    </w:p>
    <w:p w14:paraId="3658611B" w14:textId="77777777" w:rsidR="00E92B2D" w:rsidRDefault="00E92B2D" w:rsidP="000660C3">
      <w:pPr>
        <w:tabs>
          <w:tab w:val="left" w:pos="2520"/>
        </w:tabs>
        <w:spacing w:line="360" w:lineRule="auto"/>
        <w:ind w:left="480" w:hanging="480"/>
        <w:jc w:val="both"/>
        <w:rPr>
          <w:sz w:val="20"/>
          <w:szCs w:val="20"/>
          <w:lang w:val="sv-SE"/>
        </w:rPr>
      </w:pPr>
    </w:p>
    <w:p w14:paraId="77922079" w14:textId="77777777" w:rsidR="00E92B2D" w:rsidRDefault="00E92B2D" w:rsidP="000660C3">
      <w:pPr>
        <w:tabs>
          <w:tab w:val="left" w:pos="2520"/>
        </w:tabs>
        <w:spacing w:line="360" w:lineRule="auto"/>
        <w:ind w:left="480" w:hanging="480"/>
        <w:jc w:val="both"/>
        <w:rPr>
          <w:sz w:val="20"/>
          <w:szCs w:val="20"/>
          <w:lang w:val="sv-SE"/>
        </w:rPr>
      </w:pPr>
    </w:p>
    <w:p w14:paraId="3BF4AFBA" w14:textId="77777777" w:rsidR="00E92B2D" w:rsidRDefault="00E92B2D" w:rsidP="000660C3">
      <w:pPr>
        <w:tabs>
          <w:tab w:val="left" w:pos="2520"/>
        </w:tabs>
        <w:spacing w:line="360" w:lineRule="auto"/>
        <w:ind w:left="480" w:hanging="480"/>
        <w:jc w:val="both"/>
        <w:rPr>
          <w:sz w:val="20"/>
          <w:szCs w:val="20"/>
          <w:lang w:val="sv-SE"/>
        </w:rPr>
      </w:pPr>
    </w:p>
    <w:p w14:paraId="35065075" w14:textId="77777777" w:rsidR="00E92B2D" w:rsidRDefault="00E92B2D">
      <w:pPr>
        <w:tabs>
          <w:tab w:val="left" w:pos="2520"/>
        </w:tabs>
        <w:ind w:left="480" w:hanging="480"/>
        <w:jc w:val="both"/>
        <w:rPr>
          <w:sz w:val="20"/>
          <w:szCs w:val="20"/>
          <w:lang w:val="sv-SE"/>
        </w:rPr>
      </w:pPr>
    </w:p>
    <w:p w14:paraId="4E4962D5" w14:textId="77777777" w:rsidR="00E92B2D" w:rsidRDefault="00E92B2D">
      <w:pPr>
        <w:tabs>
          <w:tab w:val="left" w:pos="2520"/>
        </w:tabs>
        <w:ind w:left="480" w:hanging="480"/>
        <w:jc w:val="both"/>
        <w:rPr>
          <w:sz w:val="20"/>
          <w:szCs w:val="20"/>
          <w:lang w:val="sv-SE"/>
        </w:rPr>
      </w:pPr>
    </w:p>
    <w:p w14:paraId="70616669" w14:textId="77777777" w:rsidR="00E92B2D" w:rsidRDefault="00E92B2D">
      <w:pPr>
        <w:tabs>
          <w:tab w:val="left" w:pos="2520"/>
        </w:tabs>
        <w:ind w:left="480" w:hanging="480"/>
        <w:jc w:val="both"/>
        <w:rPr>
          <w:sz w:val="20"/>
          <w:szCs w:val="20"/>
          <w:lang w:val="sv-SE"/>
        </w:rPr>
      </w:pPr>
    </w:p>
    <w:p w14:paraId="63A2AC99" w14:textId="77777777" w:rsidR="00E92B2D" w:rsidRDefault="00E92B2D">
      <w:pPr>
        <w:tabs>
          <w:tab w:val="left" w:pos="2520"/>
        </w:tabs>
        <w:ind w:left="480" w:hanging="480"/>
        <w:jc w:val="both"/>
        <w:rPr>
          <w:sz w:val="20"/>
          <w:szCs w:val="20"/>
          <w:lang w:val="sv-SE"/>
        </w:rPr>
      </w:pPr>
    </w:p>
    <w:p w14:paraId="72C45D7E" w14:textId="77777777" w:rsidR="00E92B2D" w:rsidRDefault="00E92B2D">
      <w:pPr>
        <w:tabs>
          <w:tab w:val="left" w:pos="2520"/>
        </w:tabs>
        <w:ind w:left="480" w:hanging="480"/>
        <w:jc w:val="both"/>
        <w:rPr>
          <w:sz w:val="20"/>
          <w:szCs w:val="20"/>
          <w:lang w:val="sv-SE"/>
        </w:rPr>
      </w:pPr>
    </w:p>
    <w:p w14:paraId="7243AAE6" w14:textId="77777777" w:rsidR="00E92B2D" w:rsidRDefault="00E92B2D">
      <w:pPr>
        <w:tabs>
          <w:tab w:val="left" w:pos="2520"/>
        </w:tabs>
        <w:ind w:left="480" w:hanging="480"/>
        <w:jc w:val="both"/>
        <w:rPr>
          <w:sz w:val="20"/>
          <w:szCs w:val="20"/>
          <w:lang w:val="sv-SE"/>
        </w:rPr>
      </w:pPr>
    </w:p>
    <w:p w14:paraId="29002AC6" w14:textId="77777777" w:rsidR="00E92B2D" w:rsidRDefault="00E92B2D">
      <w:pPr>
        <w:tabs>
          <w:tab w:val="left" w:pos="2520"/>
        </w:tabs>
        <w:ind w:left="480" w:hanging="480"/>
        <w:jc w:val="both"/>
        <w:rPr>
          <w:sz w:val="20"/>
          <w:szCs w:val="20"/>
          <w:lang w:val="sv-SE"/>
        </w:rPr>
      </w:pPr>
    </w:p>
    <w:p w14:paraId="0675B318" w14:textId="77777777" w:rsidR="00E92B2D" w:rsidRDefault="00E92B2D">
      <w:pPr>
        <w:tabs>
          <w:tab w:val="left" w:pos="2520"/>
        </w:tabs>
        <w:ind w:left="480" w:hanging="480"/>
        <w:jc w:val="both"/>
        <w:rPr>
          <w:sz w:val="20"/>
          <w:szCs w:val="20"/>
          <w:lang w:val="sv-SE"/>
        </w:rPr>
      </w:pPr>
    </w:p>
    <w:p w14:paraId="6C6445EE" w14:textId="77777777" w:rsidR="00E92B2D" w:rsidRDefault="00E92B2D">
      <w:pPr>
        <w:tabs>
          <w:tab w:val="left" w:pos="2520"/>
        </w:tabs>
        <w:ind w:left="480" w:hanging="480"/>
        <w:jc w:val="both"/>
        <w:rPr>
          <w:sz w:val="20"/>
          <w:szCs w:val="20"/>
          <w:lang w:val="sv-SE"/>
        </w:rPr>
      </w:pPr>
    </w:p>
    <w:p w14:paraId="5DDBADBA" w14:textId="77777777" w:rsidR="00E92B2D" w:rsidRDefault="00E92B2D">
      <w:pPr>
        <w:tabs>
          <w:tab w:val="left" w:pos="2520"/>
        </w:tabs>
        <w:ind w:left="480" w:hanging="480"/>
        <w:jc w:val="both"/>
        <w:rPr>
          <w:sz w:val="20"/>
          <w:szCs w:val="20"/>
          <w:lang w:val="sv-SE"/>
        </w:rPr>
      </w:pPr>
    </w:p>
    <w:p w14:paraId="4FA4928F" w14:textId="77777777" w:rsidR="00E92B2D" w:rsidRDefault="00E92B2D">
      <w:pPr>
        <w:tabs>
          <w:tab w:val="left" w:pos="2520"/>
        </w:tabs>
        <w:ind w:left="480" w:hanging="480"/>
        <w:jc w:val="both"/>
        <w:rPr>
          <w:sz w:val="20"/>
          <w:szCs w:val="20"/>
          <w:lang w:val="sv-SE"/>
        </w:rPr>
      </w:pPr>
    </w:p>
    <w:p w14:paraId="7797578E" w14:textId="77777777" w:rsidR="00E92B2D" w:rsidRDefault="00E92B2D">
      <w:pPr>
        <w:tabs>
          <w:tab w:val="left" w:pos="2520"/>
        </w:tabs>
        <w:ind w:left="480" w:hanging="480"/>
        <w:jc w:val="both"/>
        <w:rPr>
          <w:sz w:val="20"/>
          <w:szCs w:val="20"/>
          <w:lang w:val="sv-SE"/>
        </w:rPr>
      </w:pPr>
    </w:p>
    <w:p w14:paraId="0406DA1A" w14:textId="77777777" w:rsidR="00E92B2D" w:rsidRDefault="00E92B2D">
      <w:pPr>
        <w:tabs>
          <w:tab w:val="left" w:pos="2520"/>
        </w:tabs>
        <w:ind w:left="480" w:hanging="480"/>
        <w:jc w:val="both"/>
        <w:rPr>
          <w:sz w:val="20"/>
          <w:szCs w:val="20"/>
          <w:lang w:val="sv-SE"/>
        </w:rPr>
      </w:pPr>
    </w:p>
    <w:p w14:paraId="15E9C022" w14:textId="77777777" w:rsidR="00E92B2D" w:rsidRDefault="00E92B2D">
      <w:pPr>
        <w:tabs>
          <w:tab w:val="left" w:pos="2520"/>
        </w:tabs>
        <w:ind w:left="480" w:hanging="480"/>
        <w:jc w:val="both"/>
        <w:rPr>
          <w:sz w:val="20"/>
          <w:szCs w:val="20"/>
          <w:lang w:val="sv-SE"/>
        </w:rPr>
      </w:pPr>
    </w:p>
    <w:p w14:paraId="437CA407" w14:textId="77777777" w:rsidR="00E92B2D" w:rsidRDefault="00E92B2D">
      <w:pPr>
        <w:tabs>
          <w:tab w:val="left" w:pos="2520"/>
        </w:tabs>
        <w:ind w:left="480" w:hanging="480"/>
        <w:jc w:val="both"/>
        <w:rPr>
          <w:sz w:val="20"/>
          <w:szCs w:val="20"/>
          <w:lang w:val="sv-SE"/>
        </w:rPr>
      </w:pPr>
    </w:p>
    <w:p w14:paraId="1FAD8BEB" w14:textId="77777777" w:rsidR="00E92B2D" w:rsidRDefault="00E92B2D">
      <w:pPr>
        <w:tabs>
          <w:tab w:val="left" w:pos="2520"/>
        </w:tabs>
        <w:ind w:left="480" w:hanging="480"/>
        <w:jc w:val="both"/>
        <w:rPr>
          <w:sz w:val="20"/>
          <w:szCs w:val="20"/>
          <w:lang w:val="sv-SE"/>
        </w:rPr>
      </w:pPr>
    </w:p>
    <w:p w14:paraId="5FDD7502" w14:textId="77777777" w:rsidR="00E92B2D" w:rsidRDefault="00E92B2D">
      <w:pPr>
        <w:tabs>
          <w:tab w:val="left" w:pos="2520"/>
        </w:tabs>
        <w:ind w:left="480" w:hanging="480"/>
        <w:jc w:val="both"/>
        <w:rPr>
          <w:sz w:val="20"/>
          <w:szCs w:val="20"/>
          <w:lang w:val="sv-SE"/>
        </w:rPr>
      </w:pPr>
    </w:p>
    <w:p w14:paraId="4DDEC83C" w14:textId="77777777" w:rsidR="00E92B2D" w:rsidRDefault="00E92B2D">
      <w:pPr>
        <w:tabs>
          <w:tab w:val="left" w:pos="2520"/>
        </w:tabs>
        <w:ind w:left="480" w:hanging="480"/>
        <w:jc w:val="both"/>
        <w:rPr>
          <w:sz w:val="20"/>
          <w:szCs w:val="20"/>
          <w:lang w:val="sv-SE"/>
        </w:rPr>
      </w:pPr>
    </w:p>
    <w:p w14:paraId="76B47EF5" w14:textId="77777777" w:rsidR="00E92B2D" w:rsidRDefault="00E92B2D">
      <w:pPr>
        <w:tabs>
          <w:tab w:val="left" w:pos="2520"/>
        </w:tabs>
        <w:ind w:left="480" w:hanging="480"/>
        <w:jc w:val="both"/>
        <w:rPr>
          <w:sz w:val="20"/>
          <w:szCs w:val="20"/>
          <w:lang w:val="sv-SE"/>
        </w:rPr>
      </w:pPr>
    </w:p>
    <w:p w14:paraId="0577830E" w14:textId="77777777" w:rsidR="00E92B2D" w:rsidRDefault="00E92B2D">
      <w:pPr>
        <w:tabs>
          <w:tab w:val="left" w:pos="2520"/>
        </w:tabs>
        <w:ind w:left="480" w:hanging="480"/>
        <w:jc w:val="both"/>
        <w:rPr>
          <w:sz w:val="20"/>
          <w:szCs w:val="20"/>
          <w:lang w:val="sv-SE"/>
        </w:rPr>
      </w:pPr>
    </w:p>
    <w:p w14:paraId="54EB61EA" w14:textId="77777777" w:rsidR="00E92B2D" w:rsidRDefault="00E92B2D">
      <w:pPr>
        <w:tabs>
          <w:tab w:val="left" w:pos="2520"/>
        </w:tabs>
        <w:ind w:left="480" w:hanging="480"/>
        <w:jc w:val="both"/>
        <w:rPr>
          <w:sz w:val="20"/>
          <w:szCs w:val="20"/>
          <w:lang w:val="sv-SE"/>
        </w:rPr>
      </w:pPr>
    </w:p>
    <w:p w14:paraId="65181FD4" w14:textId="77777777" w:rsidR="00E92B2D" w:rsidRDefault="00E92B2D">
      <w:pPr>
        <w:tabs>
          <w:tab w:val="left" w:pos="2520"/>
        </w:tabs>
        <w:ind w:left="480" w:hanging="480"/>
        <w:jc w:val="both"/>
        <w:rPr>
          <w:sz w:val="20"/>
          <w:szCs w:val="20"/>
          <w:lang w:val="sv-SE"/>
        </w:rPr>
      </w:pPr>
    </w:p>
    <w:p w14:paraId="6989EF57" w14:textId="77777777" w:rsidR="00E92B2D" w:rsidRDefault="00E92B2D">
      <w:pPr>
        <w:tabs>
          <w:tab w:val="left" w:pos="2520"/>
        </w:tabs>
        <w:ind w:left="480" w:hanging="480"/>
        <w:jc w:val="both"/>
        <w:rPr>
          <w:sz w:val="20"/>
          <w:szCs w:val="20"/>
          <w:lang w:val="sv-SE"/>
        </w:rPr>
      </w:pPr>
    </w:p>
    <w:p w14:paraId="6BAFC8F3" w14:textId="77777777" w:rsidR="00E92B2D" w:rsidRDefault="00E92B2D">
      <w:pPr>
        <w:tabs>
          <w:tab w:val="left" w:pos="2520"/>
        </w:tabs>
        <w:ind w:left="480" w:hanging="480"/>
        <w:jc w:val="both"/>
        <w:rPr>
          <w:sz w:val="20"/>
          <w:szCs w:val="20"/>
          <w:lang w:val="sv-SE"/>
        </w:rPr>
      </w:pPr>
    </w:p>
    <w:p w14:paraId="51BD0524" w14:textId="77777777" w:rsidR="00E92B2D" w:rsidRDefault="00E92B2D">
      <w:pPr>
        <w:tabs>
          <w:tab w:val="left" w:pos="2520"/>
        </w:tabs>
        <w:ind w:left="480" w:hanging="480"/>
        <w:jc w:val="both"/>
        <w:rPr>
          <w:sz w:val="20"/>
          <w:szCs w:val="20"/>
          <w:lang w:val="sv-SE"/>
        </w:rPr>
      </w:pPr>
    </w:p>
    <w:p w14:paraId="5B7B2173" w14:textId="77777777" w:rsidR="00E92B2D" w:rsidRDefault="00E92B2D">
      <w:pPr>
        <w:tabs>
          <w:tab w:val="left" w:pos="2520"/>
        </w:tabs>
        <w:ind w:left="480" w:hanging="480"/>
        <w:jc w:val="both"/>
        <w:rPr>
          <w:sz w:val="20"/>
          <w:szCs w:val="20"/>
          <w:lang w:val="sv-SE"/>
        </w:rPr>
      </w:pPr>
    </w:p>
    <w:p w14:paraId="1DBF1DC8" w14:textId="77777777" w:rsidR="00E92B2D" w:rsidRDefault="00E92B2D">
      <w:pPr>
        <w:tabs>
          <w:tab w:val="left" w:pos="2520"/>
        </w:tabs>
        <w:ind w:left="480" w:hanging="480"/>
        <w:jc w:val="both"/>
        <w:rPr>
          <w:sz w:val="20"/>
          <w:szCs w:val="20"/>
          <w:lang w:val="sv-SE"/>
        </w:rPr>
      </w:pPr>
    </w:p>
    <w:p w14:paraId="47E655CD" w14:textId="77777777" w:rsidR="00E92B2D" w:rsidRDefault="00E92B2D">
      <w:pPr>
        <w:tabs>
          <w:tab w:val="left" w:pos="2520"/>
        </w:tabs>
        <w:ind w:left="540" w:hanging="540"/>
        <w:jc w:val="both"/>
        <w:rPr>
          <w:sz w:val="20"/>
          <w:szCs w:val="20"/>
          <w:lang w:val="sv-SE"/>
        </w:rPr>
      </w:pPr>
    </w:p>
    <w:p w14:paraId="6A7672A3" w14:textId="77777777" w:rsidR="00E92B2D" w:rsidRDefault="00E92B2D">
      <w:pPr>
        <w:jc w:val="both"/>
        <w:rPr>
          <w:sz w:val="20"/>
          <w:szCs w:val="20"/>
          <w:lang w:val="sv-SE"/>
        </w:rPr>
      </w:pPr>
      <w:r>
        <w:rPr>
          <w:sz w:val="20"/>
          <w:szCs w:val="20"/>
          <w:lang w:val="sv-SE"/>
        </w:rPr>
        <w:t xml:space="preserve">    </w:t>
      </w:r>
    </w:p>
    <w:p w14:paraId="5D18B6E6" w14:textId="77777777" w:rsidR="00E92B2D" w:rsidRDefault="00E92B2D">
      <w:pPr>
        <w:jc w:val="both"/>
        <w:rPr>
          <w:sz w:val="20"/>
          <w:szCs w:val="20"/>
          <w:lang w:val="id-ID"/>
        </w:rPr>
      </w:pPr>
    </w:p>
    <w:sectPr w:rsidR="00E92B2D" w:rsidSect="00D85309">
      <w:type w:val="continuous"/>
      <w:pgSz w:w="12240" w:h="15840"/>
      <w:pgMar w:top="1701" w:right="1325" w:bottom="1701" w:left="1701" w:header="720" w:footer="720" w:gutter="0"/>
      <w:cols w:num="2" w:space="5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4804C" w14:textId="77777777" w:rsidR="0046458F" w:rsidRDefault="0046458F">
      <w:r>
        <w:separator/>
      </w:r>
    </w:p>
  </w:endnote>
  <w:endnote w:type="continuationSeparator" w:id="0">
    <w:p w14:paraId="5B7016E4" w14:textId="77777777" w:rsidR="0046458F" w:rsidRDefault="0046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2ED0" w14:textId="77777777" w:rsidR="0046458F" w:rsidRDefault="0046458F">
      <w:r>
        <w:separator/>
      </w:r>
    </w:p>
  </w:footnote>
  <w:footnote w:type="continuationSeparator" w:id="0">
    <w:p w14:paraId="3CE31954" w14:textId="77777777" w:rsidR="0046458F" w:rsidRDefault="00464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93358"/>
      <w:docPartObj>
        <w:docPartGallery w:val="Page Numbers (Top of Page)"/>
        <w:docPartUnique/>
      </w:docPartObj>
    </w:sdtPr>
    <w:sdtEndPr>
      <w:rPr>
        <w:noProof/>
      </w:rPr>
    </w:sdtEndPr>
    <w:sdtContent>
      <w:p w14:paraId="6C9B636E" w14:textId="77777777" w:rsidR="00AF3DB2" w:rsidRDefault="00AF3DB2">
        <w:pPr>
          <w:pStyle w:val="Header"/>
          <w:jc w:val="right"/>
        </w:pPr>
        <w:r w:rsidRPr="008C5238">
          <w:rPr>
            <w:rFonts w:asciiTheme="majorBidi" w:hAnsiTheme="majorBidi" w:cstheme="majorBidi"/>
            <w:sz w:val="20"/>
            <w:szCs w:val="20"/>
          </w:rPr>
          <w:t>Jurnal Chlorophyl Volume 15.No  01 Juni Thn 2022</w:t>
        </w:r>
        <w:r>
          <w:t xml:space="preserve">  </w:t>
        </w:r>
        <w:r>
          <w:fldChar w:fldCharType="begin"/>
        </w:r>
        <w:r>
          <w:instrText xml:space="preserve"> PAGE   \* MERGEFORMAT </w:instrText>
        </w:r>
        <w:r>
          <w:fldChar w:fldCharType="separate"/>
        </w:r>
        <w:r w:rsidR="00B31FF6">
          <w:rPr>
            <w:noProof/>
          </w:rPr>
          <w:t>60</w:t>
        </w:r>
        <w:r>
          <w:rPr>
            <w:noProof/>
          </w:rPr>
          <w:fldChar w:fldCharType="end"/>
        </w:r>
      </w:p>
    </w:sdtContent>
  </w:sdt>
  <w:p w14:paraId="20425F62" w14:textId="77777777" w:rsidR="00AF3DB2" w:rsidRDefault="00AF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65D"/>
    <w:multiLevelType w:val="multilevel"/>
    <w:tmpl w:val="0095065D"/>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A0318"/>
    <w:multiLevelType w:val="hybridMultilevel"/>
    <w:tmpl w:val="5706D4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26932"/>
    <w:multiLevelType w:val="hybridMultilevel"/>
    <w:tmpl w:val="1CE6E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E544EA"/>
    <w:multiLevelType w:val="hybridMultilevel"/>
    <w:tmpl w:val="52B09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AC7C82"/>
    <w:multiLevelType w:val="hybridMultilevel"/>
    <w:tmpl w:val="CDB07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066EC"/>
    <w:multiLevelType w:val="hybridMultilevel"/>
    <w:tmpl w:val="B2D4F9FC"/>
    <w:lvl w:ilvl="0" w:tplc="4DF06F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05F270F"/>
    <w:multiLevelType w:val="hybridMultilevel"/>
    <w:tmpl w:val="9C18B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26D27"/>
    <w:multiLevelType w:val="hybridMultilevel"/>
    <w:tmpl w:val="BC162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C4196C"/>
    <w:multiLevelType w:val="multilevel"/>
    <w:tmpl w:val="33C4196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9E3EA6"/>
    <w:multiLevelType w:val="multilevel"/>
    <w:tmpl w:val="359E3E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614CB9"/>
    <w:multiLevelType w:val="hybridMultilevel"/>
    <w:tmpl w:val="5A1A2B08"/>
    <w:lvl w:ilvl="0" w:tplc="72441F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9E5A43"/>
    <w:multiLevelType w:val="hybridMultilevel"/>
    <w:tmpl w:val="FD0C786E"/>
    <w:lvl w:ilvl="0" w:tplc="201E73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E56397A"/>
    <w:multiLevelType w:val="hybridMultilevel"/>
    <w:tmpl w:val="FB5CBD12"/>
    <w:lvl w:ilvl="0" w:tplc="ECBC897C">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3">
    <w:nsid w:val="3ECC5926"/>
    <w:multiLevelType w:val="hybridMultilevel"/>
    <w:tmpl w:val="0762A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3D0F4A"/>
    <w:multiLevelType w:val="hybridMultilevel"/>
    <w:tmpl w:val="7DAEFBC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9FD3307"/>
    <w:multiLevelType w:val="hybridMultilevel"/>
    <w:tmpl w:val="C73E4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753CB3"/>
    <w:multiLevelType w:val="hybridMultilevel"/>
    <w:tmpl w:val="0AAEF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13755A"/>
    <w:multiLevelType w:val="hybridMultilevel"/>
    <w:tmpl w:val="E0F00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1A0802"/>
    <w:multiLevelType w:val="singleLevel"/>
    <w:tmpl w:val="591A0802"/>
    <w:lvl w:ilvl="0">
      <w:start w:val="2"/>
      <w:numFmt w:val="decimal"/>
      <w:suff w:val="space"/>
      <w:lvlText w:val="%1."/>
      <w:lvlJc w:val="left"/>
    </w:lvl>
  </w:abstractNum>
  <w:abstractNum w:abstractNumId="19">
    <w:nsid w:val="69EA1002"/>
    <w:multiLevelType w:val="hybridMultilevel"/>
    <w:tmpl w:val="DE66A62E"/>
    <w:lvl w:ilvl="0" w:tplc="8C4CE124">
      <w:start w:val="1"/>
      <w:numFmt w:val="upperRoman"/>
      <w:lvlText w:val="%1."/>
      <w:lvlJc w:val="left"/>
      <w:pPr>
        <w:ind w:left="840" w:hanging="72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0">
    <w:nsid w:val="69F4084C"/>
    <w:multiLevelType w:val="hybridMultilevel"/>
    <w:tmpl w:val="921A9232"/>
    <w:lvl w:ilvl="0" w:tplc="64600BA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1">
    <w:nsid w:val="6FE1692C"/>
    <w:multiLevelType w:val="hybridMultilevel"/>
    <w:tmpl w:val="D5DE2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574280"/>
    <w:multiLevelType w:val="hybridMultilevel"/>
    <w:tmpl w:val="A1B2D81A"/>
    <w:lvl w:ilvl="0" w:tplc="D6589376">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3">
    <w:nsid w:val="7A5D15CB"/>
    <w:multiLevelType w:val="multilevel"/>
    <w:tmpl w:val="7A5D15CB"/>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8"/>
  </w:num>
  <w:num w:numId="3">
    <w:abstractNumId w:val="0"/>
  </w:num>
  <w:num w:numId="4">
    <w:abstractNumId w:val="9"/>
  </w:num>
  <w:num w:numId="5">
    <w:abstractNumId w:val="23"/>
  </w:num>
  <w:num w:numId="6">
    <w:abstractNumId w:val="22"/>
  </w:num>
  <w:num w:numId="7">
    <w:abstractNumId w:val="2"/>
  </w:num>
  <w:num w:numId="8">
    <w:abstractNumId w:val="17"/>
  </w:num>
  <w:num w:numId="9">
    <w:abstractNumId w:val="20"/>
  </w:num>
  <w:num w:numId="10">
    <w:abstractNumId w:val="7"/>
  </w:num>
  <w:num w:numId="11">
    <w:abstractNumId w:val="21"/>
  </w:num>
  <w:num w:numId="12">
    <w:abstractNumId w:val="5"/>
  </w:num>
  <w:num w:numId="13">
    <w:abstractNumId w:val="11"/>
  </w:num>
  <w:num w:numId="14">
    <w:abstractNumId w:val="14"/>
  </w:num>
  <w:num w:numId="15">
    <w:abstractNumId w:val="1"/>
  </w:num>
  <w:num w:numId="16">
    <w:abstractNumId w:val="10"/>
  </w:num>
  <w:num w:numId="17">
    <w:abstractNumId w:val="12"/>
  </w:num>
  <w:num w:numId="18">
    <w:abstractNumId w:val="16"/>
  </w:num>
  <w:num w:numId="19">
    <w:abstractNumId w:val="4"/>
  </w:num>
  <w:num w:numId="20">
    <w:abstractNumId w:val="3"/>
  </w:num>
  <w:num w:numId="21">
    <w:abstractNumId w:val="13"/>
  </w:num>
  <w:num w:numId="22">
    <w:abstractNumId w:val="1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55"/>
    <w:rsid w:val="00000819"/>
    <w:rsid w:val="00005693"/>
    <w:rsid w:val="00010756"/>
    <w:rsid w:val="00010D63"/>
    <w:rsid w:val="00017285"/>
    <w:rsid w:val="0002038B"/>
    <w:rsid w:val="00022F58"/>
    <w:rsid w:val="00023EEB"/>
    <w:rsid w:val="000268DC"/>
    <w:rsid w:val="00027CD6"/>
    <w:rsid w:val="00030681"/>
    <w:rsid w:val="00033150"/>
    <w:rsid w:val="00033EC0"/>
    <w:rsid w:val="00036985"/>
    <w:rsid w:val="000420CA"/>
    <w:rsid w:val="00044FA9"/>
    <w:rsid w:val="00045E33"/>
    <w:rsid w:val="000602E1"/>
    <w:rsid w:val="00062B6C"/>
    <w:rsid w:val="00063003"/>
    <w:rsid w:val="00065756"/>
    <w:rsid w:val="000660C3"/>
    <w:rsid w:val="00067C33"/>
    <w:rsid w:val="000730B5"/>
    <w:rsid w:val="000745D1"/>
    <w:rsid w:val="00075D17"/>
    <w:rsid w:val="00075ED5"/>
    <w:rsid w:val="000774B1"/>
    <w:rsid w:val="00083000"/>
    <w:rsid w:val="00083B7A"/>
    <w:rsid w:val="00085683"/>
    <w:rsid w:val="000875C3"/>
    <w:rsid w:val="00091096"/>
    <w:rsid w:val="000A28F8"/>
    <w:rsid w:val="000A3224"/>
    <w:rsid w:val="000A6B73"/>
    <w:rsid w:val="000B0CEA"/>
    <w:rsid w:val="000B5C39"/>
    <w:rsid w:val="000C00EE"/>
    <w:rsid w:val="000D0088"/>
    <w:rsid w:val="000D25BA"/>
    <w:rsid w:val="000D6C5C"/>
    <w:rsid w:val="000E5EC8"/>
    <w:rsid w:val="000F213F"/>
    <w:rsid w:val="000F222B"/>
    <w:rsid w:val="000F4CA5"/>
    <w:rsid w:val="000F4D56"/>
    <w:rsid w:val="000F5051"/>
    <w:rsid w:val="000F6B3E"/>
    <w:rsid w:val="00100C60"/>
    <w:rsid w:val="00104745"/>
    <w:rsid w:val="00110AFC"/>
    <w:rsid w:val="0011191B"/>
    <w:rsid w:val="00111D43"/>
    <w:rsid w:val="00113D7E"/>
    <w:rsid w:val="00114FED"/>
    <w:rsid w:val="0011673A"/>
    <w:rsid w:val="001206F9"/>
    <w:rsid w:val="001232BB"/>
    <w:rsid w:val="00123ABB"/>
    <w:rsid w:val="0014036E"/>
    <w:rsid w:val="00141CA6"/>
    <w:rsid w:val="00146F63"/>
    <w:rsid w:val="00150538"/>
    <w:rsid w:val="001542CD"/>
    <w:rsid w:val="00154F1D"/>
    <w:rsid w:val="0015544D"/>
    <w:rsid w:val="0016030A"/>
    <w:rsid w:val="001613ED"/>
    <w:rsid w:val="00162D54"/>
    <w:rsid w:val="00164392"/>
    <w:rsid w:val="001656B3"/>
    <w:rsid w:val="001658AE"/>
    <w:rsid w:val="00170687"/>
    <w:rsid w:val="00170EBB"/>
    <w:rsid w:val="00172CE6"/>
    <w:rsid w:val="001749E7"/>
    <w:rsid w:val="00175661"/>
    <w:rsid w:val="00184956"/>
    <w:rsid w:val="001871A1"/>
    <w:rsid w:val="00187D70"/>
    <w:rsid w:val="00190FED"/>
    <w:rsid w:val="0019306F"/>
    <w:rsid w:val="00196947"/>
    <w:rsid w:val="00196EA2"/>
    <w:rsid w:val="001A1B6F"/>
    <w:rsid w:val="001A4414"/>
    <w:rsid w:val="001B37DE"/>
    <w:rsid w:val="001B5403"/>
    <w:rsid w:val="001C4727"/>
    <w:rsid w:val="001C50B0"/>
    <w:rsid w:val="001C603A"/>
    <w:rsid w:val="001C6EF1"/>
    <w:rsid w:val="001D1DCF"/>
    <w:rsid w:val="001D443B"/>
    <w:rsid w:val="001D71EE"/>
    <w:rsid w:val="001E0352"/>
    <w:rsid w:val="001E16E8"/>
    <w:rsid w:val="001E31DA"/>
    <w:rsid w:val="001E3C26"/>
    <w:rsid w:val="001E65BB"/>
    <w:rsid w:val="001E7934"/>
    <w:rsid w:val="001F0FF7"/>
    <w:rsid w:val="001F3F05"/>
    <w:rsid w:val="001F6B62"/>
    <w:rsid w:val="002004A7"/>
    <w:rsid w:val="00203193"/>
    <w:rsid w:val="00206A1E"/>
    <w:rsid w:val="00210702"/>
    <w:rsid w:val="00213ED2"/>
    <w:rsid w:val="002143C2"/>
    <w:rsid w:val="00216839"/>
    <w:rsid w:val="00216BCF"/>
    <w:rsid w:val="00225660"/>
    <w:rsid w:val="0023045D"/>
    <w:rsid w:val="002308BF"/>
    <w:rsid w:val="002437F1"/>
    <w:rsid w:val="00245DD5"/>
    <w:rsid w:val="002516A0"/>
    <w:rsid w:val="002517DF"/>
    <w:rsid w:val="00251DC5"/>
    <w:rsid w:val="00251E8D"/>
    <w:rsid w:val="00253E05"/>
    <w:rsid w:val="00261D03"/>
    <w:rsid w:val="00264AE5"/>
    <w:rsid w:val="0026608A"/>
    <w:rsid w:val="002722FC"/>
    <w:rsid w:val="00272810"/>
    <w:rsid w:val="00272A12"/>
    <w:rsid w:val="00272FF7"/>
    <w:rsid w:val="00274CBB"/>
    <w:rsid w:val="00280E47"/>
    <w:rsid w:val="00284FE0"/>
    <w:rsid w:val="00285D52"/>
    <w:rsid w:val="00287A72"/>
    <w:rsid w:val="002900E9"/>
    <w:rsid w:val="002946F2"/>
    <w:rsid w:val="002A3866"/>
    <w:rsid w:val="002A5CB3"/>
    <w:rsid w:val="002A6133"/>
    <w:rsid w:val="002A66CD"/>
    <w:rsid w:val="002A7301"/>
    <w:rsid w:val="002B4E43"/>
    <w:rsid w:val="002B59B8"/>
    <w:rsid w:val="002B5B92"/>
    <w:rsid w:val="002B6FDE"/>
    <w:rsid w:val="002B787C"/>
    <w:rsid w:val="002C1195"/>
    <w:rsid w:val="002C307D"/>
    <w:rsid w:val="002D72BB"/>
    <w:rsid w:val="002D7EBB"/>
    <w:rsid w:val="002E0CF2"/>
    <w:rsid w:val="002E33AB"/>
    <w:rsid w:val="002E6C20"/>
    <w:rsid w:val="002F00EF"/>
    <w:rsid w:val="002F02AE"/>
    <w:rsid w:val="002F33BF"/>
    <w:rsid w:val="002F79CF"/>
    <w:rsid w:val="00300779"/>
    <w:rsid w:val="00301495"/>
    <w:rsid w:val="00303C6C"/>
    <w:rsid w:val="00313CD4"/>
    <w:rsid w:val="00314FCF"/>
    <w:rsid w:val="0031606B"/>
    <w:rsid w:val="00320F27"/>
    <w:rsid w:val="00322724"/>
    <w:rsid w:val="003237A1"/>
    <w:rsid w:val="00323D97"/>
    <w:rsid w:val="003261C9"/>
    <w:rsid w:val="003309B2"/>
    <w:rsid w:val="003311C5"/>
    <w:rsid w:val="00333DF5"/>
    <w:rsid w:val="00335520"/>
    <w:rsid w:val="0033618E"/>
    <w:rsid w:val="00340F11"/>
    <w:rsid w:val="00341FBB"/>
    <w:rsid w:val="00343A81"/>
    <w:rsid w:val="00345E9C"/>
    <w:rsid w:val="0034617D"/>
    <w:rsid w:val="003500D7"/>
    <w:rsid w:val="003555A6"/>
    <w:rsid w:val="00355F9E"/>
    <w:rsid w:val="00356BE4"/>
    <w:rsid w:val="00357309"/>
    <w:rsid w:val="0035762E"/>
    <w:rsid w:val="00361DF7"/>
    <w:rsid w:val="00361F58"/>
    <w:rsid w:val="003709A8"/>
    <w:rsid w:val="00376794"/>
    <w:rsid w:val="0038110F"/>
    <w:rsid w:val="00381C4A"/>
    <w:rsid w:val="00381C8D"/>
    <w:rsid w:val="00382776"/>
    <w:rsid w:val="00383200"/>
    <w:rsid w:val="00384C19"/>
    <w:rsid w:val="003852E5"/>
    <w:rsid w:val="00391CCF"/>
    <w:rsid w:val="00396B68"/>
    <w:rsid w:val="003A789B"/>
    <w:rsid w:val="003B2218"/>
    <w:rsid w:val="003B2530"/>
    <w:rsid w:val="003B2BA6"/>
    <w:rsid w:val="003B2CFA"/>
    <w:rsid w:val="003B49A4"/>
    <w:rsid w:val="003C169C"/>
    <w:rsid w:val="003C3058"/>
    <w:rsid w:val="003C6F25"/>
    <w:rsid w:val="003D1688"/>
    <w:rsid w:val="003D20F1"/>
    <w:rsid w:val="003D3D28"/>
    <w:rsid w:val="003E324F"/>
    <w:rsid w:val="003F0649"/>
    <w:rsid w:val="003F0912"/>
    <w:rsid w:val="003F1416"/>
    <w:rsid w:val="003F35F5"/>
    <w:rsid w:val="003F53D3"/>
    <w:rsid w:val="004133D1"/>
    <w:rsid w:val="00414E54"/>
    <w:rsid w:val="00417D6D"/>
    <w:rsid w:val="00420109"/>
    <w:rsid w:val="004214E9"/>
    <w:rsid w:val="00421571"/>
    <w:rsid w:val="004239F0"/>
    <w:rsid w:val="004251A1"/>
    <w:rsid w:val="004260A4"/>
    <w:rsid w:val="004262E4"/>
    <w:rsid w:val="0043600A"/>
    <w:rsid w:val="00440077"/>
    <w:rsid w:val="00440C69"/>
    <w:rsid w:val="00442315"/>
    <w:rsid w:val="00443D41"/>
    <w:rsid w:val="00444ADD"/>
    <w:rsid w:val="0044684A"/>
    <w:rsid w:val="00447216"/>
    <w:rsid w:val="004474C6"/>
    <w:rsid w:val="004517DB"/>
    <w:rsid w:val="00453321"/>
    <w:rsid w:val="00454955"/>
    <w:rsid w:val="004561DC"/>
    <w:rsid w:val="00456BCF"/>
    <w:rsid w:val="00463D3F"/>
    <w:rsid w:val="0046458F"/>
    <w:rsid w:val="00466347"/>
    <w:rsid w:val="00467191"/>
    <w:rsid w:val="00467608"/>
    <w:rsid w:val="00481326"/>
    <w:rsid w:val="00481992"/>
    <w:rsid w:val="004878C6"/>
    <w:rsid w:val="00492141"/>
    <w:rsid w:val="00494E4A"/>
    <w:rsid w:val="004A1B64"/>
    <w:rsid w:val="004A7B1A"/>
    <w:rsid w:val="004B01C4"/>
    <w:rsid w:val="004B19DC"/>
    <w:rsid w:val="004B5911"/>
    <w:rsid w:val="004B613A"/>
    <w:rsid w:val="004B6266"/>
    <w:rsid w:val="004C33A5"/>
    <w:rsid w:val="004C3AEF"/>
    <w:rsid w:val="004D0224"/>
    <w:rsid w:val="004D2247"/>
    <w:rsid w:val="004D432E"/>
    <w:rsid w:val="004D7871"/>
    <w:rsid w:val="004E0A9B"/>
    <w:rsid w:val="004E4504"/>
    <w:rsid w:val="004E4C5A"/>
    <w:rsid w:val="004F18CB"/>
    <w:rsid w:val="004F29FC"/>
    <w:rsid w:val="004F49A4"/>
    <w:rsid w:val="0050029A"/>
    <w:rsid w:val="00501062"/>
    <w:rsid w:val="00502D36"/>
    <w:rsid w:val="00503C2B"/>
    <w:rsid w:val="00504F65"/>
    <w:rsid w:val="00510E36"/>
    <w:rsid w:val="00511AE4"/>
    <w:rsid w:val="005133D3"/>
    <w:rsid w:val="0052027E"/>
    <w:rsid w:val="00525E80"/>
    <w:rsid w:val="00526BC8"/>
    <w:rsid w:val="005273AC"/>
    <w:rsid w:val="005300EC"/>
    <w:rsid w:val="005319B3"/>
    <w:rsid w:val="00531DEA"/>
    <w:rsid w:val="00533B18"/>
    <w:rsid w:val="0054084F"/>
    <w:rsid w:val="00542955"/>
    <w:rsid w:val="005443BC"/>
    <w:rsid w:val="005451F0"/>
    <w:rsid w:val="005455DC"/>
    <w:rsid w:val="005460B4"/>
    <w:rsid w:val="00546C11"/>
    <w:rsid w:val="00547970"/>
    <w:rsid w:val="00560024"/>
    <w:rsid w:val="00565D8D"/>
    <w:rsid w:val="0057082E"/>
    <w:rsid w:val="00581682"/>
    <w:rsid w:val="00582CB7"/>
    <w:rsid w:val="00583AB2"/>
    <w:rsid w:val="00585325"/>
    <w:rsid w:val="00585C05"/>
    <w:rsid w:val="0058611E"/>
    <w:rsid w:val="00587383"/>
    <w:rsid w:val="0058788B"/>
    <w:rsid w:val="00592E69"/>
    <w:rsid w:val="005939AB"/>
    <w:rsid w:val="00594238"/>
    <w:rsid w:val="005B1A10"/>
    <w:rsid w:val="005B49CF"/>
    <w:rsid w:val="005D7634"/>
    <w:rsid w:val="005E1329"/>
    <w:rsid w:val="005E533F"/>
    <w:rsid w:val="005E564B"/>
    <w:rsid w:val="005E676F"/>
    <w:rsid w:val="005E7111"/>
    <w:rsid w:val="005F389C"/>
    <w:rsid w:val="006052CF"/>
    <w:rsid w:val="00610971"/>
    <w:rsid w:val="00612E1F"/>
    <w:rsid w:val="00614475"/>
    <w:rsid w:val="00620D2B"/>
    <w:rsid w:val="00643C3B"/>
    <w:rsid w:val="00650FB3"/>
    <w:rsid w:val="00655BF0"/>
    <w:rsid w:val="00663738"/>
    <w:rsid w:val="00663F95"/>
    <w:rsid w:val="0066523B"/>
    <w:rsid w:val="00666ED3"/>
    <w:rsid w:val="00673FAB"/>
    <w:rsid w:val="00674958"/>
    <w:rsid w:val="00674DCC"/>
    <w:rsid w:val="0067648E"/>
    <w:rsid w:val="006808D3"/>
    <w:rsid w:val="006809DB"/>
    <w:rsid w:val="006836B3"/>
    <w:rsid w:val="006837A1"/>
    <w:rsid w:val="00684CB2"/>
    <w:rsid w:val="00687C32"/>
    <w:rsid w:val="0069149F"/>
    <w:rsid w:val="00691A92"/>
    <w:rsid w:val="006923A2"/>
    <w:rsid w:val="00696E08"/>
    <w:rsid w:val="006A29FC"/>
    <w:rsid w:val="006A3797"/>
    <w:rsid w:val="006A381A"/>
    <w:rsid w:val="006B04D3"/>
    <w:rsid w:val="006B4978"/>
    <w:rsid w:val="006B681D"/>
    <w:rsid w:val="006C01B1"/>
    <w:rsid w:val="006C06E1"/>
    <w:rsid w:val="006C66A6"/>
    <w:rsid w:val="006D4301"/>
    <w:rsid w:val="006E1895"/>
    <w:rsid w:val="006F0900"/>
    <w:rsid w:val="006F3E2E"/>
    <w:rsid w:val="006F602E"/>
    <w:rsid w:val="00700B13"/>
    <w:rsid w:val="0070385A"/>
    <w:rsid w:val="00707088"/>
    <w:rsid w:val="00707686"/>
    <w:rsid w:val="00707ABF"/>
    <w:rsid w:val="00710CC9"/>
    <w:rsid w:val="00710EE2"/>
    <w:rsid w:val="00711460"/>
    <w:rsid w:val="007137C7"/>
    <w:rsid w:val="00713B83"/>
    <w:rsid w:val="00715A7B"/>
    <w:rsid w:val="0072292A"/>
    <w:rsid w:val="00724A5D"/>
    <w:rsid w:val="00724BE7"/>
    <w:rsid w:val="00726AA9"/>
    <w:rsid w:val="00731660"/>
    <w:rsid w:val="00733574"/>
    <w:rsid w:val="00742146"/>
    <w:rsid w:val="007442CC"/>
    <w:rsid w:val="00746929"/>
    <w:rsid w:val="007479D0"/>
    <w:rsid w:val="0075061A"/>
    <w:rsid w:val="007538F6"/>
    <w:rsid w:val="007549FC"/>
    <w:rsid w:val="00762598"/>
    <w:rsid w:val="00765096"/>
    <w:rsid w:val="00766F8B"/>
    <w:rsid w:val="0077489F"/>
    <w:rsid w:val="007768B3"/>
    <w:rsid w:val="00787B91"/>
    <w:rsid w:val="00790337"/>
    <w:rsid w:val="00796C98"/>
    <w:rsid w:val="0079729C"/>
    <w:rsid w:val="007A0AD0"/>
    <w:rsid w:val="007A27D7"/>
    <w:rsid w:val="007A289B"/>
    <w:rsid w:val="007A2A89"/>
    <w:rsid w:val="007A3A15"/>
    <w:rsid w:val="007B38F5"/>
    <w:rsid w:val="007C077B"/>
    <w:rsid w:val="007C079E"/>
    <w:rsid w:val="007C4FFE"/>
    <w:rsid w:val="007C5543"/>
    <w:rsid w:val="007C765F"/>
    <w:rsid w:val="007D26EF"/>
    <w:rsid w:val="007E02E8"/>
    <w:rsid w:val="007E1965"/>
    <w:rsid w:val="007E6AF9"/>
    <w:rsid w:val="007E7711"/>
    <w:rsid w:val="007F13FD"/>
    <w:rsid w:val="007F1E96"/>
    <w:rsid w:val="007F1EC1"/>
    <w:rsid w:val="007F461F"/>
    <w:rsid w:val="007F5DD7"/>
    <w:rsid w:val="00802711"/>
    <w:rsid w:val="00803AE4"/>
    <w:rsid w:val="00804096"/>
    <w:rsid w:val="0081138A"/>
    <w:rsid w:val="00813B0F"/>
    <w:rsid w:val="00815CC9"/>
    <w:rsid w:val="00816EB8"/>
    <w:rsid w:val="008204F4"/>
    <w:rsid w:val="008222E4"/>
    <w:rsid w:val="00830244"/>
    <w:rsid w:val="00831D04"/>
    <w:rsid w:val="00832190"/>
    <w:rsid w:val="008425CC"/>
    <w:rsid w:val="008467CC"/>
    <w:rsid w:val="008479F4"/>
    <w:rsid w:val="00850AD1"/>
    <w:rsid w:val="00851057"/>
    <w:rsid w:val="00853B42"/>
    <w:rsid w:val="00854DE6"/>
    <w:rsid w:val="008579EE"/>
    <w:rsid w:val="00862A95"/>
    <w:rsid w:val="008632E4"/>
    <w:rsid w:val="00863384"/>
    <w:rsid w:val="008726ED"/>
    <w:rsid w:val="008760A8"/>
    <w:rsid w:val="0087627F"/>
    <w:rsid w:val="008776A4"/>
    <w:rsid w:val="00880E2C"/>
    <w:rsid w:val="00882951"/>
    <w:rsid w:val="00885AC9"/>
    <w:rsid w:val="00887B70"/>
    <w:rsid w:val="00890F75"/>
    <w:rsid w:val="00892693"/>
    <w:rsid w:val="00894660"/>
    <w:rsid w:val="008948F7"/>
    <w:rsid w:val="008A23B3"/>
    <w:rsid w:val="008A340C"/>
    <w:rsid w:val="008A54B1"/>
    <w:rsid w:val="008A6D4A"/>
    <w:rsid w:val="008A6DC9"/>
    <w:rsid w:val="008A794B"/>
    <w:rsid w:val="008B0BC2"/>
    <w:rsid w:val="008B2B5C"/>
    <w:rsid w:val="008B2F17"/>
    <w:rsid w:val="008B6F40"/>
    <w:rsid w:val="008C2A4A"/>
    <w:rsid w:val="008C47FE"/>
    <w:rsid w:val="008D08F5"/>
    <w:rsid w:val="008D2E0E"/>
    <w:rsid w:val="008D317F"/>
    <w:rsid w:val="008D7530"/>
    <w:rsid w:val="008D78B1"/>
    <w:rsid w:val="008E04BA"/>
    <w:rsid w:val="008E143F"/>
    <w:rsid w:val="008E3A8D"/>
    <w:rsid w:val="008F1065"/>
    <w:rsid w:val="008F2EA6"/>
    <w:rsid w:val="00901DE3"/>
    <w:rsid w:val="0090226E"/>
    <w:rsid w:val="00903315"/>
    <w:rsid w:val="00907FC1"/>
    <w:rsid w:val="00910022"/>
    <w:rsid w:val="009108A8"/>
    <w:rsid w:val="0091307B"/>
    <w:rsid w:val="009169DB"/>
    <w:rsid w:val="00917A27"/>
    <w:rsid w:val="00921D74"/>
    <w:rsid w:val="00922E5D"/>
    <w:rsid w:val="00924C0B"/>
    <w:rsid w:val="009269EE"/>
    <w:rsid w:val="00927704"/>
    <w:rsid w:val="00927F81"/>
    <w:rsid w:val="00931A8B"/>
    <w:rsid w:val="00936AE0"/>
    <w:rsid w:val="009373FB"/>
    <w:rsid w:val="009375EC"/>
    <w:rsid w:val="00943286"/>
    <w:rsid w:val="009435BF"/>
    <w:rsid w:val="009500BE"/>
    <w:rsid w:val="00953D88"/>
    <w:rsid w:val="00954F09"/>
    <w:rsid w:val="00963CC5"/>
    <w:rsid w:val="009652F6"/>
    <w:rsid w:val="00971E4F"/>
    <w:rsid w:val="00977BC3"/>
    <w:rsid w:val="009818FD"/>
    <w:rsid w:val="00983E47"/>
    <w:rsid w:val="00985B0C"/>
    <w:rsid w:val="00995F70"/>
    <w:rsid w:val="009A3487"/>
    <w:rsid w:val="009A5C8E"/>
    <w:rsid w:val="009A698F"/>
    <w:rsid w:val="009B0A31"/>
    <w:rsid w:val="009B1754"/>
    <w:rsid w:val="009B7129"/>
    <w:rsid w:val="009C23CE"/>
    <w:rsid w:val="009C76F2"/>
    <w:rsid w:val="009D1C76"/>
    <w:rsid w:val="009D21AC"/>
    <w:rsid w:val="009D2677"/>
    <w:rsid w:val="009D33A5"/>
    <w:rsid w:val="009D6E76"/>
    <w:rsid w:val="009E08DF"/>
    <w:rsid w:val="009E6D24"/>
    <w:rsid w:val="009E718D"/>
    <w:rsid w:val="00A05C6D"/>
    <w:rsid w:val="00A12E44"/>
    <w:rsid w:val="00A21C83"/>
    <w:rsid w:val="00A23278"/>
    <w:rsid w:val="00A232A7"/>
    <w:rsid w:val="00A23426"/>
    <w:rsid w:val="00A264B8"/>
    <w:rsid w:val="00A26E56"/>
    <w:rsid w:val="00A305D3"/>
    <w:rsid w:val="00A3079B"/>
    <w:rsid w:val="00A32295"/>
    <w:rsid w:val="00A3405E"/>
    <w:rsid w:val="00A374D5"/>
    <w:rsid w:val="00A4082D"/>
    <w:rsid w:val="00A474A3"/>
    <w:rsid w:val="00A52EA0"/>
    <w:rsid w:val="00A538E4"/>
    <w:rsid w:val="00A61C57"/>
    <w:rsid w:val="00A658C8"/>
    <w:rsid w:val="00A67D96"/>
    <w:rsid w:val="00A724A1"/>
    <w:rsid w:val="00A74031"/>
    <w:rsid w:val="00A76DAA"/>
    <w:rsid w:val="00A81FE6"/>
    <w:rsid w:val="00A83377"/>
    <w:rsid w:val="00A83F16"/>
    <w:rsid w:val="00A85025"/>
    <w:rsid w:val="00A85DFD"/>
    <w:rsid w:val="00A90C01"/>
    <w:rsid w:val="00A93E4F"/>
    <w:rsid w:val="00A978A3"/>
    <w:rsid w:val="00AA50C0"/>
    <w:rsid w:val="00AA6430"/>
    <w:rsid w:val="00AA7E2F"/>
    <w:rsid w:val="00AB2356"/>
    <w:rsid w:val="00AB3ACA"/>
    <w:rsid w:val="00AB582D"/>
    <w:rsid w:val="00AC74C0"/>
    <w:rsid w:val="00AD4656"/>
    <w:rsid w:val="00AD662F"/>
    <w:rsid w:val="00AE039A"/>
    <w:rsid w:val="00AE200A"/>
    <w:rsid w:val="00AE293D"/>
    <w:rsid w:val="00AE3DD8"/>
    <w:rsid w:val="00AE6E16"/>
    <w:rsid w:val="00AE7EB6"/>
    <w:rsid w:val="00AF3DB2"/>
    <w:rsid w:val="00B016F8"/>
    <w:rsid w:val="00B02DFA"/>
    <w:rsid w:val="00B03A9B"/>
    <w:rsid w:val="00B0620B"/>
    <w:rsid w:val="00B10AB6"/>
    <w:rsid w:val="00B119FB"/>
    <w:rsid w:val="00B13FAE"/>
    <w:rsid w:val="00B1516F"/>
    <w:rsid w:val="00B17F32"/>
    <w:rsid w:val="00B20735"/>
    <w:rsid w:val="00B21447"/>
    <w:rsid w:val="00B22288"/>
    <w:rsid w:val="00B24E11"/>
    <w:rsid w:val="00B27730"/>
    <w:rsid w:val="00B27736"/>
    <w:rsid w:val="00B31FF6"/>
    <w:rsid w:val="00B322AD"/>
    <w:rsid w:val="00B33FA9"/>
    <w:rsid w:val="00B3507E"/>
    <w:rsid w:val="00B35DB7"/>
    <w:rsid w:val="00B41A4D"/>
    <w:rsid w:val="00B42234"/>
    <w:rsid w:val="00B53FF7"/>
    <w:rsid w:val="00B55DE7"/>
    <w:rsid w:val="00B6122D"/>
    <w:rsid w:val="00B62453"/>
    <w:rsid w:val="00B64FE6"/>
    <w:rsid w:val="00B6670A"/>
    <w:rsid w:val="00B67198"/>
    <w:rsid w:val="00B674AF"/>
    <w:rsid w:val="00B754D0"/>
    <w:rsid w:val="00B76F67"/>
    <w:rsid w:val="00B83A3E"/>
    <w:rsid w:val="00B8472B"/>
    <w:rsid w:val="00B85466"/>
    <w:rsid w:val="00B876F8"/>
    <w:rsid w:val="00B90ADE"/>
    <w:rsid w:val="00B952EB"/>
    <w:rsid w:val="00B960FD"/>
    <w:rsid w:val="00BB2232"/>
    <w:rsid w:val="00BB24EB"/>
    <w:rsid w:val="00BB39D6"/>
    <w:rsid w:val="00BB3A7D"/>
    <w:rsid w:val="00BB5B3D"/>
    <w:rsid w:val="00BB777C"/>
    <w:rsid w:val="00BC0916"/>
    <w:rsid w:val="00BC38D4"/>
    <w:rsid w:val="00BC4059"/>
    <w:rsid w:val="00BC43AD"/>
    <w:rsid w:val="00BC6D47"/>
    <w:rsid w:val="00BD330F"/>
    <w:rsid w:val="00BD353D"/>
    <w:rsid w:val="00BD3876"/>
    <w:rsid w:val="00BD610B"/>
    <w:rsid w:val="00BD626F"/>
    <w:rsid w:val="00BE0069"/>
    <w:rsid w:val="00BE03DA"/>
    <w:rsid w:val="00BE14C6"/>
    <w:rsid w:val="00BE20D7"/>
    <w:rsid w:val="00BE313A"/>
    <w:rsid w:val="00BE3504"/>
    <w:rsid w:val="00BE4B39"/>
    <w:rsid w:val="00BE7F7E"/>
    <w:rsid w:val="00BF035F"/>
    <w:rsid w:val="00BF0BB6"/>
    <w:rsid w:val="00BF1A0C"/>
    <w:rsid w:val="00BF1A84"/>
    <w:rsid w:val="00BF1D3F"/>
    <w:rsid w:val="00BF2DEE"/>
    <w:rsid w:val="00BF3084"/>
    <w:rsid w:val="00BF7B52"/>
    <w:rsid w:val="00C13FDB"/>
    <w:rsid w:val="00C16C75"/>
    <w:rsid w:val="00C172F8"/>
    <w:rsid w:val="00C211E3"/>
    <w:rsid w:val="00C2421A"/>
    <w:rsid w:val="00C272A3"/>
    <w:rsid w:val="00C2790F"/>
    <w:rsid w:val="00C371B3"/>
    <w:rsid w:val="00C4032F"/>
    <w:rsid w:val="00C408E4"/>
    <w:rsid w:val="00C40B20"/>
    <w:rsid w:val="00C429B0"/>
    <w:rsid w:val="00C42A52"/>
    <w:rsid w:val="00C440D1"/>
    <w:rsid w:val="00C534CB"/>
    <w:rsid w:val="00C536B0"/>
    <w:rsid w:val="00C560D4"/>
    <w:rsid w:val="00C66C0B"/>
    <w:rsid w:val="00C675EE"/>
    <w:rsid w:val="00C84489"/>
    <w:rsid w:val="00C85C03"/>
    <w:rsid w:val="00C86305"/>
    <w:rsid w:val="00C902C7"/>
    <w:rsid w:val="00CA7AB9"/>
    <w:rsid w:val="00CA7E96"/>
    <w:rsid w:val="00CB2E32"/>
    <w:rsid w:val="00CB2FC7"/>
    <w:rsid w:val="00CB3912"/>
    <w:rsid w:val="00CB684C"/>
    <w:rsid w:val="00CB79C5"/>
    <w:rsid w:val="00CB7CE4"/>
    <w:rsid w:val="00CC60A8"/>
    <w:rsid w:val="00CC6741"/>
    <w:rsid w:val="00CC6E7A"/>
    <w:rsid w:val="00CD493C"/>
    <w:rsid w:val="00CD5160"/>
    <w:rsid w:val="00CD64DD"/>
    <w:rsid w:val="00CD6C73"/>
    <w:rsid w:val="00CE0012"/>
    <w:rsid w:val="00CE07C5"/>
    <w:rsid w:val="00CE148A"/>
    <w:rsid w:val="00CE20D7"/>
    <w:rsid w:val="00CE2D74"/>
    <w:rsid w:val="00CE366C"/>
    <w:rsid w:val="00CE3D61"/>
    <w:rsid w:val="00CE62AF"/>
    <w:rsid w:val="00CE76C9"/>
    <w:rsid w:val="00CF0435"/>
    <w:rsid w:val="00CF0820"/>
    <w:rsid w:val="00CF3A8F"/>
    <w:rsid w:val="00CF691C"/>
    <w:rsid w:val="00CF7ECF"/>
    <w:rsid w:val="00D01233"/>
    <w:rsid w:val="00D01DC6"/>
    <w:rsid w:val="00D02EBC"/>
    <w:rsid w:val="00D03B0D"/>
    <w:rsid w:val="00D074FA"/>
    <w:rsid w:val="00D07556"/>
    <w:rsid w:val="00D07B38"/>
    <w:rsid w:val="00D11BF1"/>
    <w:rsid w:val="00D13099"/>
    <w:rsid w:val="00D144B9"/>
    <w:rsid w:val="00D15790"/>
    <w:rsid w:val="00D17C0E"/>
    <w:rsid w:val="00D235D6"/>
    <w:rsid w:val="00D24913"/>
    <w:rsid w:val="00D24BB1"/>
    <w:rsid w:val="00D3080A"/>
    <w:rsid w:val="00D3391E"/>
    <w:rsid w:val="00D353ED"/>
    <w:rsid w:val="00D3550A"/>
    <w:rsid w:val="00D35F7F"/>
    <w:rsid w:val="00D435AC"/>
    <w:rsid w:val="00D43881"/>
    <w:rsid w:val="00D443F0"/>
    <w:rsid w:val="00D44C1D"/>
    <w:rsid w:val="00D504A6"/>
    <w:rsid w:val="00D5072B"/>
    <w:rsid w:val="00D51C7E"/>
    <w:rsid w:val="00D5536F"/>
    <w:rsid w:val="00D6132D"/>
    <w:rsid w:val="00D626D5"/>
    <w:rsid w:val="00D63D7B"/>
    <w:rsid w:val="00D6718A"/>
    <w:rsid w:val="00D75CEA"/>
    <w:rsid w:val="00D77FBA"/>
    <w:rsid w:val="00D80CD1"/>
    <w:rsid w:val="00D81ACD"/>
    <w:rsid w:val="00D82923"/>
    <w:rsid w:val="00D85309"/>
    <w:rsid w:val="00D85420"/>
    <w:rsid w:val="00D90E19"/>
    <w:rsid w:val="00D93C95"/>
    <w:rsid w:val="00D9632E"/>
    <w:rsid w:val="00D975F2"/>
    <w:rsid w:val="00DA0057"/>
    <w:rsid w:val="00DA165F"/>
    <w:rsid w:val="00DA6F56"/>
    <w:rsid w:val="00DA6FD0"/>
    <w:rsid w:val="00DB045E"/>
    <w:rsid w:val="00DB6C78"/>
    <w:rsid w:val="00DB6ED7"/>
    <w:rsid w:val="00DB7A27"/>
    <w:rsid w:val="00DC616D"/>
    <w:rsid w:val="00DD31EF"/>
    <w:rsid w:val="00DD681D"/>
    <w:rsid w:val="00DD7376"/>
    <w:rsid w:val="00DE2090"/>
    <w:rsid w:val="00DE2A19"/>
    <w:rsid w:val="00DE3763"/>
    <w:rsid w:val="00DE37F9"/>
    <w:rsid w:val="00DE76A0"/>
    <w:rsid w:val="00DF0909"/>
    <w:rsid w:val="00DF2C9F"/>
    <w:rsid w:val="00DF361B"/>
    <w:rsid w:val="00DF5071"/>
    <w:rsid w:val="00E03554"/>
    <w:rsid w:val="00E171BA"/>
    <w:rsid w:val="00E23776"/>
    <w:rsid w:val="00E23FE5"/>
    <w:rsid w:val="00E30984"/>
    <w:rsid w:val="00E317DE"/>
    <w:rsid w:val="00E31A4A"/>
    <w:rsid w:val="00E35557"/>
    <w:rsid w:val="00E42BD6"/>
    <w:rsid w:val="00E44988"/>
    <w:rsid w:val="00E4633C"/>
    <w:rsid w:val="00E47CB9"/>
    <w:rsid w:val="00E54DAE"/>
    <w:rsid w:val="00E5524E"/>
    <w:rsid w:val="00E55A2F"/>
    <w:rsid w:val="00E56B3A"/>
    <w:rsid w:val="00E60DD1"/>
    <w:rsid w:val="00E62473"/>
    <w:rsid w:val="00E66C41"/>
    <w:rsid w:val="00E70191"/>
    <w:rsid w:val="00E70C59"/>
    <w:rsid w:val="00E7375B"/>
    <w:rsid w:val="00E84384"/>
    <w:rsid w:val="00E848A6"/>
    <w:rsid w:val="00E92B2D"/>
    <w:rsid w:val="00E949D7"/>
    <w:rsid w:val="00E963B4"/>
    <w:rsid w:val="00EA2FD2"/>
    <w:rsid w:val="00EA4712"/>
    <w:rsid w:val="00EA5B65"/>
    <w:rsid w:val="00EB0C87"/>
    <w:rsid w:val="00EB64FB"/>
    <w:rsid w:val="00EC0575"/>
    <w:rsid w:val="00EC368B"/>
    <w:rsid w:val="00EC515C"/>
    <w:rsid w:val="00ED108B"/>
    <w:rsid w:val="00ED27EE"/>
    <w:rsid w:val="00ED402E"/>
    <w:rsid w:val="00ED7777"/>
    <w:rsid w:val="00EE235D"/>
    <w:rsid w:val="00EE6CAA"/>
    <w:rsid w:val="00EF19B7"/>
    <w:rsid w:val="00EF3669"/>
    <w:rsid w:val="00EF4730"/>
    <w:rsid w:val="00EF789E"/>
    <w:rsid w:val="00F0274F"/>
    <w:rsid w:val="00F03854"/>
    <w:rsid w:val="00F041A1"/>
    <w:rsid w:val="00F053AE"/>
    <w:rsid w:val="00F05BF9"/>
    <w:rsid w:val="00F05EFF"/>
    <w:rsid w:val="00F104A7"/>
    <w:rsid w:val="00F11166"/>
    <w:rsid w:val="00F11A84"/>
    <w:rsid w:val="00F20A31"/>
    <w:rsid w:val="00F20F24"/>
    <w:rsid w:val="00F27471"/>
    <w:rsid w:val="00F3149E"/>
    <w:rsid w:val="00F37250"/>
    <w:rsid w:val="00F374C9"/>
    <w:rsid w:val="00F41BC3"/>
    <w:rsid w:val="00F4310A"/>
    <w:rsid w:val="00F445D1"/>
    <w:rsid w:val="00F45103"/>
    <w:rsid w:val="00F47060"/>
    <w:rsid w:val="00F50020"/>
    <w:rsid w:val="00F53193"/>
    <w:rsid w:val="00F600D8"/>
    <w:rsid w:val="00F60A9F"/>
    <w:rsid w:val="00F60FD1"/>
    <w:rsid w:val="00F61393"/>
    <w:rsid w:val="00F61D97"/>
    <w:rsid w:val="00F64099"/>
    <w:rsid w:val="00F707BD"/>
    <w:rsid w:val="00F710D7"/>
    <w:rsid w:val="00F74C46"/>
    <w:rsid w:val="00F810A7"/>
    <w:rsid w:val="00F8260D"/>
    <w:rsid w:val="00F84BED"/>
    <w:rsid w:val="00F8611F"/>
    <w:rsid w:val="00F870EB"/>
    <w:rsid w:val="00F87950"/>
    <w:rsid w:val="00F90E86"/>
    <w:rsid w:val="00F91410"/>
    <w:rsid w:val="00F931C5"/>
    <w:rsid w:val="00F94106"/>
    <w:rsid w:val="00F957F3"/>
    <w:rsid w:val="00FA13A4"/>
    <w:rsid w:val="00FA4D90"/>
    <w:rsid w:val="00FB1A7B"/>
    <w:rsid w:val="00FB33AC"/>
    <w:rsid w:val="00FB3715"/>
    <w:rsid w:val="00FB39B3"/>
    <w:rsid w:val="00FB6F76"/>
    <w:rsid w:val="00FC0D25"/>
    <w:rsid w:val="00FC178A"/>
    <w:rsid w:val="00FD330E"/>
    <w:rsid w:val="00FD4E7F"/>
    <w:rsid w:val="00FD60ED"/>
    <w:rsid w:val="00FD6724"/>
    <w:rsid w:val="00FD7DD9"/>
    <w:rsid w:val="00FE1887"/>
    <w:rsid w:val="00FE2C1A"/>
    <w:rsid w:val="00FE3E43"/>
    <w:rsid w:val="00FE4581"/>
    <w:rsid w:val="00FE51E7"/>
    <w:rsid w:val="00FE7D11"/>
    <w:rsid w:val="00FF6C22"/>
    <w:rsid w:val="03203CF4"/>
    <w:rsid w:val="03342D98"/>
    <w:rsid w:val="04467945"/>
    <w:rsid w:val="06D31B36"/>
    <w:rsid w:val="07944050"/>
    <w:rsid w:val="08E42283"/>
    <w:rsid w:val="0C664813"/>
    <w:rsid w:val="10C42D06"/>
    <w:rsid w:val="10E30BEE"/>
    <w:rsid w:val="14CD5612"/>
    <w:rsid w:val="16BD219D"/>
    <w:rsid w:val="172203C0"/>
    <w:rsid w:val="187B75BB"/>
    <w:rsid w:val="18D83E92"/>
    <w:rsid w:val="1B0805F0"/>
    <w:rsid w:val="1D972127"/>
    <w:rsid w:val="2052304E"/>
    <w:rsid w:val="219D2663"/>
    <w:rsid w:val="24316416"/>
    <w:rsid w:val="24A67675"/>
    <w:rsid w:val="25246C7C"/>
    <w:rsid w:val="28004818"/>
    <w:rsid w:val="28D5099C"/>
    <w:rsid w:val="28D87C3D"/>
    <w:rsid w:val="2A354F9B"/>
    <w:rsid w:val="2A4378DE"/>
    <w:rsid w:val="3752710B"/>
    <w:rsid w:val="378F0D63"/>
    <w:rsid w:val="38A302DF"/>
    <w:rsid w:val="3B016EED"/>
    <w:rsid w:val="3C096021"/>
    <w:rsid w:val="3D373719"/>
    <w:rsid w:val="3EEE5BC0"/>
    <w:rsid w:val="408849B2"/>
    <w:rsid w:val="433F02A7"/>
    <w:rsid w:val="43A74851"/>
    <w:rsid w:val="44E1357A"/>
    <w:rsid w:val="4804576B"/>
    <w:rsid w:val="482A7E36"/>
    <w:rsid w:val="4A460CA1"/>
    <w:rsid w:val="4D0A1BF8"/>
    <w:rsid w:val="4E793065"/>
    <w:rsid w:val="51ED37FC"/>
    <w:rsid w:val="52AF53F0"/>
    <w:rsid w:val="56832274"/>
    <w:rsid w:val="56E14040"/>
    <w:rsid w:val="57E46D84"/>
    <w:rsid w:val="5888286F"/>
    <w:rsid w:val="5C423268"/>
    <w:rsid w:val="6216523D"/>
    <w:rsid w:val="658E4491"/>
    <w:rsid w:val="669570A5"/>
    <w:rsid w:val="669F415F"/>
    <w:rsid w:val="67661FA2"/>
    <w:rsid w:val="67F33930"/>
    <w:rsid w:val="6B4A2AAE"/>
    <w:rsid w:val="6B990859"/>
    <w:rsid w:val="6D1B2257"/>
    <w:rsid w:val="6DF8163D"/>
    <w:rsid w:val="6F8F0E95"/>
    <w:rsid w:val="72027926"/>
    <w:rsid w:val="73126E82"/>
    <w:rsid w:val="73476F10"/>
    <w:rsid w:val="73491CE5"/>
    <w:rsid w:val="7422189B"/>
    <w:rsid w:val="751D10DA"/>
    <w:rsid w:val="781D7414"/>
    <w:rsid w:val="79333EB7"/>
    <w:rsid w:val="7C451C2B"/>
    <w:rsid w:val="7C8F7B36"/>
    <w:rsid w:val="7F9828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3F2"/>
  <w15:docId w15:val="{D50561CD-C469-45A3-AEE0-FB55223C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61"/>
    <w:rPr>
      <w:sz w:val="24"/>
      <w:szCs w:val="24"/>
      <w:lang w:val="en-US" w:eastAsia="en-US"/>
    </w:rPr>
  </w:style>
  <w:style w:type="paragraph" w:styleId="Heading1">
    <w:name w:val="heading 1"/>
    <w:basedOn w:val="Normal"/>
    <w:next w:val="Normal"/>
    <w:link w:val="Heading1Char"/>
    <w:qFormat/>
    <w:rsid w:val="001D443B"/>
    <w:pPr>
      <w:keepNext/>
      <w:spacing w:before="240" w:after="60"/>
      <w:outlineLvl w:val="0"/>
    </w:pPr>
    <w:rPr>
      <w:rFonts w:ascii="Cambria" w:hAnsi="Cambria"/>
      <w:b/>
      <w:bCs/>
      <w:kern w:val="32"/>
      <w:sz w:val="32"/>
      <w:szCs w:val="32"/>
    </w:rPr>
  </w:style>
  <w:style w:type="paragraph" w:styleId="Heading2">
    <w:name w:val="heading 2"/>
    <w:basedOn w:val="Normal"/>
    <w:qFormat/>
    <w:rsid w:val="001D443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975F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261D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43B"/>
    <w:rPr>
      <w:color w:val="0000FF"/>
      <w:u w:val="single"/>
    </w:rPr>
  </w:style>
  <w:style w:type="character" w:styleId="PageNumber">
    <w:name w:val="page number"/>
    <w:basedOn w:val="DefaultParagraphFont"/>
    <w:rsid w:val="001D443B"/>
  </w:style>
  <w:style w:type="character" w:styleId="HTMLCite">
    <w:name w:val="HTML Cite"/>
    <w:rsid w:val="001D443B"/>
    <w:rPr>
      <w:i/>
      <w:iCs/>
    </w:rPr>
  </w:style>
  <w:style w:type="character" w:customStyle="1" w:styleId="Heading1Char">
    <w:name w:val="Heading 1 Char"/>
    <w:link w:val="Heading1"/>
    <w:rsid w:val="001D443B"/>
    <w:rPr>
      <w:rFonts w:ascii="Cambria" w:eastAsia="Times New Roman" w:hAnsi="Cambria" w:cs="Times New Roman"/>
      <w:b/>
      <w:bCs/>
      <w:kern w:val="32"/>
      <w:sz w:val="32"/>
      <w:szCs w:val="32"/>
      <w:lang w:val="en-US" w:eastAsia="en-US"/>
    </w:rPr>
  </w:style>
  <w:style w:type="character" w:customStyle="1" w:styleId="BodyTextIndent2Char">
    <w:name w:val="Body Text Indent 2 Char"/>
    <w:link w:val="BodyTextIndent2"/>
    <w:rsid w:val="001D443B"/>
    <w:rPr>
      <w:sz w:val="24"/>
      <w:szCs w:val="24"/>
      <w:lang w:val="en-US" w:eastAsia="en-US"/>
    </w:rPr>
  </w:style>
  <w:style w:type="paragraph" w:styleId="BalloonText">
    <w:name w:val="Balloon Text"/>
    <w:basedOn w:val="Normal"/>
    <w:rsid w:val="001D443B"/>
    <w:rPr>
      <w:rFonts w:ascii="Tahoma" w:hAnsi="Tahoma" w:cs="Tahoma"/>
      <w:sz w:val="16"/>
      <w:szCs w:val="16"/>
    </w:rPr>
  </w:style>
  <w:style w:type="paragraph" w:styleId="BodyTextIndent2">
    <w:name w:val="Body Text Indent 2"/>
    <w:basedOn w:val="Normal"/>
    <w:link w:val="BodyTextIndent2Char"/>
    <w:rsid w:val="001D443B"/>
    <w:pPr>
      <w:spacing w:after="120" w:line="480" w:lineRule="auto"/>
      <w:ind w:left="283"/>
    </w:pPr>
  </w:style>
  <w:style w:type="paragraph" w:styleId="Footer">
    <w:name w:val="footer"/>
    <w:basedOn w:val="Normal"/>
    <w:rsid w:val="001D443B"/>
    <w:pPr>
      <w:tabs>
        <w:tab w:val="center" w:pos="4320"/>
        <w:tab w:val="right" w:pos="8640"/>
      </w:tabs>
    </w:pPr>
  </w:style>
  <w:style w:type="paragraph" w:styleId="CommentSubject">
    <w:name w:val="annotation subject"/>
    <w:basedOn w:val="CommentText"/>
    <w:next w:val="CommentText"/>
    <w:rsid w:val="001D443B"/>
    <w:rPr>
      <w:b/>
      <w:bCs/>
    </w:rPr>
  </w:style>
  <w:style w:type="paragraph" w:styleId="CommentText">
    <w:name w:val="annotation text"/>
    <w:basedOn w:val="Normal"/>
    <w:rsid w:val="001D443B"/>
    <w:rPr>
      <w:sz w:val="20"/>
      <w:szCs w:val="20"/>
    </w:rPr>
  </w:style>
  <w:style w:type="paragraph" w:styleId="BodyText">
    <w:name w:val="Body Text"/>
    <w:basedOn w:val="Normal"/>
    <w:rsid w:val="001D443B"/>
    <w:pPr>
      <w:spacing w:line="360" w:lineRule="auto"/>
      <w:jc w:val="both"/>
    </w:pPr>
  </w:style>
  <w:style w:type="paragraph" w:styleId="NormalWeb">
    <w:name w:val="Normal (Web)"/>
    <w:basedOn w:val="Normal"/>
    <w:rsid w:val="001D443B"/>
    <w:pPr>
      <w:spacing w:before="100" w:beforeAutospacing="1" w:after="100" w:afterAutospacing="1"/>
    </w:pPr>
  </w:style>
  <w:style w:type="paragraph" w:styleId="Header">
    <w:name w:val="header"/>
    <w:basedOn w:val="Normal"/>
    <w:link w:val="HeaderChar"/>
    <w:uiPriority w:val="99"/>
    <w:rsid w:val="001D443B"/>
    <w:pPr>
      <w:tabs>
        <w:tab w:val="center" w:pos="4320"/>
        <w:tab w:val="right" w:pos="8640"/>
      </w:tabs>
    </w:pPr>
  </w:style>
  <w:style w:type="paragraph" w:styleId="NoSpacing">
    <w:name w:val="No Spacing"/>
    <w:basedOn w:val="Normal"/>
    <w:qFormat/>
    <w:rsid w:val="001D443B"/>
    <w:rPr>
      <w:rFonts w:ascii="Cambria" w:hAnsi="Cambria"/>
      <w:sz w:val="22"/>
      <w:szCs w:val="22"/>
    </w:rPr>
  </w:style>
  <w:style w:type="paragraph" w:styleId="ListParagraph">
    <w:name w:val="List Paragraph"/>
    <w:basedOn w:val="Normal"/>
    <w:qFormat/>
    <w:rsid w:val="001D443B"/>
    <w:pPr>
      <w:spacing w:after="200" w:line="276" w:lineRule="auto"/>
      <w:ind w:left="720"/>
      <w:contextualSpacing/>
    </w:pPr>
    <w:rPr>
      <w:rFonts w:ascii="Calibri" w:eastAsia="Calibri" w:hAnsi="Calibri"/>
      <w:sz w:val="22"/>
      <w:szCs w:val="22"/>
    </w:rPr>
  </w:style>
  <w:style w:type="table" w:styleId="TableGrid">
    <w:name w:val="Table Grid"/>
    <w:basedOn w:val="TableNormal"/>
    <w:rsid w:val="001D4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rsid w:val="00187D70"/>
    <w:rPr>
      <w:rFonts w:ascii="Calibri" w:hAnsi="Calibri"/>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Normal"/>
    <w:rsid w:val="00EF4730"/>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rsid w:val="00EF4730"/>
    <w:rPr>
      <w:rFonts w:ascii="Calibri" w:hAnsi="Calibri"/>
      <w:sz w:val="20"/>
      <w:szCs w:val="20"/>
    </w:rPr>
  </w:style>
  <w:style w:type="character" w:customStyle="1" w:styleId="FootnoteTextChar">
    <w:name w:val="Footnote Text Char"/>
    <w:link w:val="FootnoteText"/>
    <w:rsid w:val="00EF4730"/>
    <w:rPr>
      <w:rFonts w:ascii="Calibri" w:hAnsi="Calibri"/>
      <w:lang w:val="en-US" w:eastAsia="en-US"/>
    </w:rPr>
  </w:style>
  <w:style w:type="character" w:styleId="SubtleEmphasis">
    <w:name w:val="Subtle Emphasis"/>
    <w:qFormat/>
    <w:rsid w:val="00EF4730"/>
    <w:rPr>
      <w:i/>
      <w:iCs/>
    </w:rPr>
  </w:style>
  <w:style w:type="table" w:styleId="LightShading-Accent1">
    <w:name w:val="Light Shading Accent 1"/>
    <w:basedOn w:val="TableNormal"/>
    <w:rsid w:val="00EF4730"/>
    <w:rPr>
      <w:rFonts w:ascii="Calibri" w:hAnsi="Calibri"/>
      <w:color w:val="2E74B5"/>
      <w:sz w:val="22"/>
      <w:szCs w:val="22"/>
      <w:lang w:val="en-US"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mphasis">
    <w:name w:val="Emphasis"/>
    <w:qFormat/>
    <w:rsid w:val="00333DF5"/>
    <w:rPr>
      <w:i/>
      <w:iCs/>
    </w:rPr>
  </w:style>
  <w:style w:type="character" w:styleId="CommentReference">
    <w:name w:val="annotation reference"/>
    <w:rsid w:val="00943286"/>
    <w:rPr>
      <w:sz w:val="16"/>
      <w:szCs w:val="16"/>
    </w:rPr>
  </w:style>
  <w:style w:type="character" w:customStyle="1" w:styleId="Heading3Char">
    <w:name w:val="Heading 3 Char"/>
    <w:link w:val="Heading3"/>
    <w:rsid w:val="00D975F2"/>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261D03"/>
    <w:rPr>
      <w:rFonts w:ascii="Calibri" w:eastAsia="Times New Roman" w:hAnsi="Calibri" w:cs="Times New Roman"/>
      <w:b/>
      <w:bCs/>
      <w:sz w:val="28"/>
      <w:szCs w:val="28"/>
      <w:lang w:val="en-US" w:eastAsia="en-US"/>
    </w:rPr>
  </w:style>
  <w:style w:type="table" w:customStyle="1" w:styleId="TableGrid1">
    <w:name w:val="Table Grid1"/>
    <w:basedOn w:val="TableNormal"/>
    <w:next w:val="TableGrid"/>
    <w:rsid w:val="00DD7376"/>
    <w:rPr>
      <w:rFonts w:ascii="Calibri" w:eastAsia="Calibri" w:hAnsi="Calibri" w:cs="Arial"/>
      <w:sz w:val="22"/>
      <w:szCs w:val="2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F3D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KETAHANAN KULTIVAR KACANG TUNGGAK (Vigna sp) TERHADAP CEKAMAN KEKERINGAN</vt:lpstr>
    </vt:vector>
  </TitlesOfParts>
  <Company>Microsoft</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KETAHANAN KULTIVAR KACANG TUNGGAK (Vigna sp) TERHADAP CEKAMAN KEKERINGAN</dc:title>
  <dc:subject/>
  <dc:creator>Windows</dc:creator>
  <cp:keywords/>
  <dc:description/>
  <cp:lastModifiedBy>Windows</cp:lastModifiedBy>
  <cp:revision>14</cp:revision>
  <cp:lastPrinted>2022-06-07T01:04:00Z</cp:lastPrinted>
  <dcterms:created xsi:type="dcterms:W3CDTF">2022-05-24T06:35:00Z</dcterms:created>
  <dcterms:modified xsi:type="dcterms:W3CDTF">2022-06-07T01:09:00Z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y fmtid="{D5CDD505-2E9C-101B-9397-08002B2CF9AE}" pid="3" name="_DocHome">
    <vt:i4>-1219687172</vt:i4>
  </property>
</Properties>
</file>